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075" w:rsidRPr="002B1104" w:rsidRDefault="00771075" w:rsidP="00771075">
      <w:pPr>
        <w:rPr>
          <w:b/>
        </w:rPr>
      </w:pPr>
      <w:r w:rsidRPr="002B1104">
        <w:rPr>
          <w:b/>
        </w:rPr>
        <w:t>Gradivo z</w:t>
      </w:r>
      <w:r w:rsidR="00AB7B75">
        <w:rPr>
          <w:b/>
        </w:rPr>
        <w:t>a 7. razred za predmet »glasbena</w:t>
      </w:r>
      <w:r w:rsidRPr="002B1104">
        <w:rPr>
          <w:b/>
        </w:rPr>
        <w:t xml:space="preserve"> umetnost« v času dela na domu</w:t>
      </w:r>
    </w:p>
    <w:p w:rsidR="00771075" w:rsidRDefault="00771075" w:rsidP="00771075">
      <w:r>
        <w:t>Gradivo za ponedeljek,</w:t>
      </w:r>
      <w:r>
        <w:t xml:space="preserve"> 06. 04.</w:t>
      </w:r>
      <w:r>
        <w:t xml:space="preserve"> 2020</w:t>
      </w:r>
    </w:p>
    <w:p w:rsidR="00771075" w:rsidRPr="002B1104" w:rsidRDefault="00771075" w:rsidP="00771075">
      <w:pPr>
        <w:rPr>
          <w:b/>
        </w:rPr>
      </w:pPr>
      <w:r>
        <w:rPr>
          <w:b/>
        </w:rPr>
        <w:t>Učna tema: Baročna glasbila</w:t>
      </w:r>
    </w:p>
    <w:p w:rsidR="00771075" w:rsidRDefault="00771075" w:rsidP="00771075">
      <w:r>
        <w:t>Učna enot</w:t>
      </w:r>
      <w:r w:rsidR="003E06AD">
        <w:t>a: Čembalo, pihala (baročna flavta)</w:t>
      </w:r>
    </w:p>
    <w:p w:rsidR="00FE31DB" w:rsidRDefault="00FE31DB" w:rsidP="00702846">
      <w:pPr>
        <w:pStyle w:val="Odstavekseznama"/>
        <w:numPr>
          <w:ilvl w:val="0"/>
          <w:numId w:val="1"/>
        </w:numPr>
        <w:rPr>
          <w:b/>
          <w:bCs/>
        </w:rPr>
      </w:pPr>
      <w:r>
        <w:rPr>
          <w:b/>
          <w:bCs/>
        </w:rPr>
        <w:t>Čembalo</w:t>
      </w:r>
    </w:p>
    <w:p w:rsidR="00702846" w:rsidRPr="00702846" w:rsidRDefault="00702846" w:rsidP="00FE31DB">
      <w:pPr>
        <w:pStyle w:val="Odstavekseznama"/>
        <w:rPr>
          <w:b/>
          <w:bCs/>
        </w:rPr>
      </w:pPr>
      <w:r w:rsidRPr="00702846">
        <w:rPr>
          <w:b/>
          <w:bCs/>
        </w:rPr>
        <w:t>Zapiši v svoj zvezek</w:t>
      </w:r>
      <w:r w:rsidR="006370BF">
        <w:rPr>
          <w:b/>
          <w:bCs/>
        </w:rPr>
        <w:t>:</w:t>
      </w:r>
    </w:p>
    <w:p w:rsidR="00702846" w:rsidRPr="00702846" w:rsidRDefault="00702846" w:rsidP="00C2677F">
      <w:pPr>
        <w:pStyle w:val="Navadensplet"/>
        <w:shd w:val="clear" w:color="auto" w:fill="FFFFFF"/>
        <w:spacing w:before="120" w:beforeAutospacing="0" w:after="120" w:afterAutospacing="0"/>
        <w:jc w:val="both"/>
        <w:rPr>
          <w:rFonts w:asciiTheme="minorHAnsi" w:hAnsiTheme="minorHAnsi" w:cstheme="minorHAnsi"/>
          <w:color w:val="222222"/>
          <w:sz w:val="22"/>
          <w:szCs w:val="22"/>
          <w:lang w:val="sl-SI"/>
        </w:rPr>
      </w:pPr>
      <w:r w:rsidRPr="00702846">
        <w:rPr>
          <w:rFonts w:asciiTheme="minorHAnsi" w:hAnsiTheme="minorHAnsi" w:cstheme="minorHAnsi"/>
          <w:b/>
          <w:bCs/>
          <w:color w:val="222222"/>
          <w:sz w:val="22"/>
          <w:szCs w:val="22"/>
          <w:lang w:val="sl-SI"/>
        </w:rPr>
        <w:t xml:space="preserve">Čembalo, </w:t>
      </w:r>
      <w:r>
        <w:rPr>
          <w:rFonts w:asciiTheme="minorHAnsi" w:hAnsiTheme="minorHAnsi" w:cstheme="minorHAnsi"/>
          <w:color w:val="222222"/>
          <w:sz w:val="22"/>
          <w:szCs w:val="22"/>
          <w:lang w:val="sl-SI"/>
        </w:rPr>
        <w:t xml:space="preserve">znan </w:t>
      </w:r>
      <w:r w:rsidRPr="00702846">
        <w:rPr>
          <w:rFonts w:asciiTheme="minorHAnsi" w:hAnsiTheme="minorHAnsi" w:cstheme="minorHAnsi"/>
          <w:color w:val="222222"/>
          <w:sz w:val="22"/>
          <w:szCs w:val="22"/>
          <w:lang w:val="sl-SI"/>
        </w:rPr>
        <w:t xml:space="preserve"> je </w:t>
      </w:r>
      <w:hyperlink r:id="rId5" w:tooltip="Glasbilo s tipkami" w:history="1">
        <w:r w:rsidRPr="00702846">
          <w:rPr>
            <w:rStyle w:val="Hiperpovezava"/>
            <w:rFonts w:asciiTheme="minorHAnsi" w:hAnsiTheme="minorHAnsi" w:cstheme="minorHAnsi"/>
            <w:b/>
            <w:bCs/>
            <w:color w:val="0B0080"/>
            <w:sz w:val="22"/>
            <w:szCs w:val="22"/>
            <w:u w:val="none"/>
            <w:lang w:val="sl-SI"/>
          </w:rPr>
          <w:t>glasbilo s tipkami</w:t>
        </w:r>
      </w:hyperlink>
      <w:r w:rsidRPr="00702846">
        <w:rPr>
          <w:rFonts w:asciiTheme="minorHAnsi" w:hAnsiTheme="minorHAnsi" w:cstheme="minorHAnsi"/>
          <w:color w:val="222222"/>
          <w:sz w:val="22"/>
          <w:szCs w:val="22"/>
          <w:lang w:val="sl-SI"/>
        </w:rPr>
        <w:t>, najpogostejši predhodnik </w:t>
      </w:r>
      <w:r w:rsidR="00C2677F">
        <w:rPr>
          <w:rFonts w:asciiTheme="minorHAnsi" w:hAnsiTheme="minorHAnsi" w:cstheme="minorHAnsi"/>
          <w:color w:val="222222"/>
          <w:sz w:val="22"/>
          <w:szCs w:val="22"/>
          <w:lang w:val="sl-SI"/>
        </w:rPr>
        <w:t>klavirja</w:t>
      </w:r>
      <w:r w:rsidRPr="00702846">
        <w:rPr>
          <w:rFonts w:asciiTheme="minorHAnsi" w:hAnsiTheme="minorHAnsi" w:cstheme="minorHAnsi"/>
          <w:color w:val="222222"/>
          <w:sz w:val="22"/>
          <w:szCs w:val="22"/>
          <w:lang w:val="sl-SI"/>
        </w:rPr>
        <w:t> iz obdobja med </w:t>
      </w:r>
      <w:r w:rsidR="00C2677F">
        <w:rPr>
          <w:rFonts w:asciiTheme="minorHAnsi" w:hAnsiTheme="minorHAnsi" w:cstheme="minorHAnsi"/>
          <w:color w:val="222222"/>
          <w:sz w:val="22"/>
          <w:szCs w:val="22"/>
          <w:lang w:val="sl-SI"/>
        </w:rPr>
        <w:t>16. in 18. stoletjem</w:t>
      </w:r>
      <w:r w:rsidRPr="00702846">
        <w:rPr>
          <w:rFonts w:asciiTheme="minorHAnsi" w:hAnsiTheme="minorHAnsi" w:cstheme="minorHAnsi"/>
          <w:color w:val="222222"/>
          <w:sz w:val="22"/>
          <w:szCs w:val="22"/>
          <w:lang w:val="sl-SI"/>
        </w:rPr>
        <w:t>. Ima obliko današnjega klavirja, le da </w:t>
      </w:r>
      <w:hyperlink r:id="rId6" w:tooltip="Struna" w:history="1">
        <w:r w:rsidRPr="00702846">
          <w:rPr>
            <w:rStyle w:val="Hiperpovezava"/>
            <w:rFonts w:asciiTheme="minorHAnsi" w:hAnsiTheme="minorHAnsi" w:cstheme="minorHAnsi"/>
            <w:color w:val="0B0080"/>
            <w:sz w:val="22"/>
            <w:szCs w:val="22"/>
            <w:u w:val="none"/>
            <w:lang w:val="sl-SI"/>
          </w:rPr>
          <w:t>strune</w:t>
        </w:r>
      </w:hyperlink>
      <w:r w:rsidRPr="00702846">
        <w:rPr>
          <w:rFonts w:asciiTheme="minorHAnsi" w:hAnsiTheme="minorHAnsi" w:cstheme="minorHAnsi"/>
          <w:color w:val="222222"/>
          <w:sz w:val="22"/>
          <w:szCs w:val="22"/>
          <w:lang w:val="sl-SI"/>
        </w:rPr>
        <w:t> trzajo kratke </w:t>
      </w:r>
      <w:hyperlink r:id="rId7" w:tooltip="Trzalica" w:history="1">
        <w:r w:rsidRPr="00702846">
          <w:rPr>
            <w:rStyle w:val="Hiperpovezava"/>
            <w:rFonts w:asciiTheme="minorHAnsi" w:hAnsiTheme="minorHAnsi" w:cstheme="minorHAnsi"/>
            <w:color w:val="0B0080"/>
            <w:sz w:val="22"/>
            <w:szCs w:val="22"/>
            <w:u w:val="none"/>
            <w:lang w:val="sl-SI"/>
          </w:rPr>
          <w:t>trzalice</w:t>
        </w:r>
      </w:hyperlink>
      <w:r w:rsidRPr="00702846">
        <w:rPr>
          <w:rFonts w:asciiTheme="minorHAnsi" w:hAnsiTheme="minorHAnsi" w:cstheme="minorHAnsi"/>
          <w:color w:val="222222"/>
          <w:sz w:val="22"/>
          <w:szCs w:val="22"/>
          <w:lang w:val="sl-SI"/>
        </w:rPr>
        <w:t>, povezane s </w:t>
      </w:r>
      <w:r w:rsidR="00C2677F">
        <w:rPr>
          <w:rFonts w:asciiTheme="minorHAnsi" w:hAnsiTheme="minorHAnsi" w:cstheme="minorHAnsi"/>
          <w:color w:val="222222"/>
          <w:sz w:val="22"/>
          <w:szCs w:val="22"/>
          <w:lang w:val="sl-SI"/>
        </w:rPr>
        <w:t xml:space="preserve"> klaviaturo. </w:t>
      </w:r>
      <w:r w:rsidRPr="00702846">
        <w:rPr>
          <w:rFonts w:asciiTheme="minorHAnsi" w:hAnsiTheme="minorHAnsi" w:cstheme="minorHAnsi"/>
          <w:color w:val="222222"/>
          <w:sz w:val="22"/>
          <w:szCs w:val="22"/>
          <w:lang w:val="sl-SI"/>
        </w:rPr>
        <w:t>Največja pomanjkljivost čembala je, da se z močjo udarca na tipko ne da spreminjati glasnosti </w:t>
      </w:r>
      <w:hyperlink r:id="rId8" w:tooltip="Ton" w:history="1">
        <w:r w:rsidRPr="00702846">
          <w:rPr>
            <w:rStyle w:val="Hiperpovezava"/>
            <w:rFonts w:asciiTheme="minorHAnsi" w:hAnsiTheme="minorHAnsi" w:cstheme="minorHAnsi"/>
            <w:color w:val="0B0080"/>
            <w:sz w:val="22"/>
            <w:szCs w:val="22"/>
            <w:u w:val="none"/>
            <w:lang w:val="sl-SI"/>
          </w:rPr>
          <w:t>tona</w:t>
        </w:r>
      </w:hyperlink>
      <w:r w:rsidR="007B225A">
        <w:rPr>
          <w:rFonts w:asciiTheme="minorHAnsi" w:hAnsiTheme="minorHAnsi" w:cstheme="minorHAnsi"/>
          <w:color w:val="222222"/>
          <w:sz w:val="22"/>
          <w:szCs w:val="22"/>
          <w:lang w:val="sl-SI"/>
        </w:rPr>
        <w:t>.</w:t>
      </w:r>
    </w:p>
    <w:p w:rsidR="00702846" w:rsidRPr="00702846" w:rsidRDefault="00702846" w:rsidP="00702846">
      <w:pPr>
        <w:pStyle w:val="Navadensplet"/>
        <w:shd w:val="clear" w:color="auto" w:fill="FFFFFF"/>
        <w:spacing w:before="120" w:beforeAutospacing="0" w:after="120" w:afterAutospacing="0"/>
        <w:jc w:val="both"/>
        <w:rPr>
          <w:rFonts w:asciiTheme="minorHAnsi" w:hAnsiTheme="minorHAnsi" w:cstheme="minorHAnsi"/>
          <w:color w:val="222222"/>
          <w:sz w:val="22"/>
          <w:szCs w:val="22"/>
          <w:lang w:val="sl-SI"/>
        </w:rPr>
      </w:pPr>
      <w:r w:rsidRPr="00702846">
        <w:rPr>
          <w:rFonts w:asciiTheme="minorHAnsi" w:hAnsiTheme="minorHAnsi" w:cstheme="minorHAnsi"/>
          <w:color w:val="222222"/>
          <w:sz w:val="22"/>
          <w:szCs w:val="22"/>
          <w:lang w:val="sl-SI"/>
        </w:rPr>
        <w:t>Razlika med čembalom in klavirjem je ta, da ima čembalo črne tipke na spodnjih tipkah, bele tipke pa ima na zgornjih tipkah (pri klavirju je ravno nasprotno). Če hočemo dobiti zvok čembala pri klavirju, na klavirske strune položimo zlato verižico.</w:t>
      </w:r>
    </w:p>
    <w:p w:rsidR="00702846" w:rsidRDefault="00702846" w:rsidP="00702846">
      <w:pPr>
        <w:pStyle w:val="Navadensplet"/>
        <w:shd w:val="clear" w:color="auto" w:fill="FFFFFF"/>
        <w:spacing w:before="120" w:beforeAutospacing="0" w:after="120" w:afterAutospacing="0"/>
        <w:jc w:val="both"/>
        <w:rPr>
          <w:rFonts w:asciiTheme="minorHAnsi" w:hAnsiTheme="minorHAnsi" w:cstheme="minorHAnsi"/>
          <w:color w:val="222222"/>
          <w:sz w:val="22"/>
          <w:szCs w:val="22"/>
          <w:lang w:val="sl-SI"/>
        </w:rPr>
      </w:pPr>
      <w:r w:rsidRPr="00702846">
        <w:rPr>
          <w:rFonts w:asciiTheme="minorHAnsi" w:hAnsiTheme="minorHAnsi" w:cstheme="minorHAnsi"/>
          <w:color w:val="222222"/>
          <w:sz w:val="22"/>
          <w:szCs w:val="22"/>
          <w:lang w:val="sl-SI"/>
        </w:rPr>
        <w:t>Čembalo je bil posebno priljubljen v dobi baroka. Skladbe za čembalo je ustvarjal tudi znani skladatelj </w:t>
      </w:r>
      <w:hyperlink r:id="rId9" w:tooltip="Wolfgang Amadeus Mozart" w:history="1">
        <w:r w:rsidRPr="00702846">
          <w:rPr>
            <w:rStyle w:val="Hiperpovezava"/>
            <w:rFonts w:asciiTheme="minorHAnsi" w:hAnsiTheme="minorHAnsi" w:cstheme="minorHAnsi"/>
            <w:color w:val="0B0080"/>
            <w:sz w:val="22"/>
            <w:szCs w:val="22"/>
            <w:u w:val="none"/>
            <w:lang w:val="sl-SI"/>
          </w:rPr>
          <w:t xml:space="preserve">Wolfgang </w:t>
        </w:r>
        <w:proofErr w:type="spellStart"/>
        <w:r w:rsidRPr="00702846">
          <w:rPr>
            <w:rStyle w:val="Hiperpovezava"/>
            <w:rFonts w:asciiTheme="minorHAnsi" w:hAnsiTheme="minorHAnsi" w:cstheme="minorHAnsi"/>
            <w:color w:val="0B0080"/>
            <w:sz w:val="22"/>
            <w:szCs w:val="22"/>
            <w:u w:val="none"/>
            <w:lang w:val="sl-SI"/>
          </w:rPr>
          <w:t>Amadeus</w:t>
        </w:r>
        <w:proofErr w:type="spellEnd"/>
        <w:r w:rsidRPr="00702846">
          <w:rPr>
            <w:rStyle w:val="Hiperpovezava"/>
            <w:rFonts w:asciiTheme="minorHAnsi" w:hAnsiTheme="minorHAnsi" w:cstheme="minorHAnsi"/>
            <w:color w:val="0B0080"/>
            <w:sz w:val="22"/>
            <w:szCs w:val="22"/>
            <w:u w:val="none"/>
            <w:lang w:val="sl-SI"/>
          </w:rPr>
          <w:t xml:space="preserve"> Mozart</w:t>
        </w:r>
      </w:hyperlink>
      <w:r w:rsidRPr="00702846">
        <w:rPr>
          <w:rFonts w:asciiTheme="minorHAnsi" w:hAnsiTheme="minorHAnsi" w:cstheme="minorHAnsi"/>
          <w:color w:val="222222"/>
          <w:sz w:val="22"/>
          <w:szCs w:val="22"/>
          <w:lang w:val="sl-SI"/>
        </w:rPr>
        <w:t>. V zlati dobi čembala, ki je segala od </w:t>
      </w:r>
      <w:hyperlink r:id="rId10" w:tooltip="17. stoletje" w:history="1">
        <w:r w:rsidRPr="00702846">
          <w:rPr>
            <w:rStyle w:val="Hiperpovezava"/>
            <w:rFonts w:asciiTheme="minorHAnsi" w:hAnsiTheme="minorHAnsi" w:cstheme="minorHAnsi"/>
            <w:color w:val="0B0080"/>
            <w:sz w:val="22"/>
            <w:szCs w:val="22"/>
            <w:u w:val="none"/>
            <w:lang w:val="sl-SI"/>
          </w:rPr>
          <w:t>17.</w:t>
        </w:r>
      </w:hyperlink>
      <w:r w:rsidRPr="00702846">
        <w:rPr>
          <w:rFonts w:asciiTheme="minorHAnsi" w:hAnsiTheme="minorHAnsi" w:cstheme="minorHAnsi"/>
          <w:color w:val="222222"/>
          <w:sz w:val="22"/>
          <w:szCs w:val="22"/>
          <w:lang w:val="sl-SI"/>
        </w:rPr>
        <w:t xml:space="preserve"> do 18. stoletja, se je izoblikovalo </w:t>
      </w:r>
      <w:r w:rsidR="007B225A">
        <w:rPr>
          <w:rFonts w:asciiTheme="minorHAnsi" w:hAnsiTheme="minorHAnsi" w:cstheme="minorHAnsi"/>
          <w:color w:val="222222"/>
          <w:sz w:val="22"/>
          <w:szCs w:val="22"/>
          <w:lang w:val="sl-SI"/>
        </w:rPr>
        <w:t>več različic tega glasbila.</w:t>
      </w:r>
    </w:p>
    <w:p w:rsidR="00333574" w:rsidRDefault="00333574" w:rsidP="00702846">
      <w:pPr>
        <w:pStyle w:val="Navadensplet"/>
        <w:shd w:val="clear" w:color="auto" w:fill="FFFFFF"/>
        <w:spacing w:before="120" w:beforeAutospacing="0" w:after="120" w:afterAutospacing="0"/>
        <w:jc w:val="both"/>
        <w:rPr>
          <w:rFonts w:asciiTheme="minorHAnsi" w:hAnsiTheme="minorHAnsi" w:cstheme="minorHAnsi"/>
          <w:color w:val="222222"/>
          <w:sz w:val="22"/>
          <w:szCs w:val="22"/>
          <w:lang w:val="sl-SI"/>
        </w:rPr>
      </w:pPr>
      <w:r>
        <w:rPr>
          <w:rFonts w:asciiTheme="minorHAnsi" w:hAnsiTheme="minorHAnsi" w:cstheme="minorHAnsi"/>
          <w:color w:val="222222"/>
          <w:sz w:val="22"/>
          <w:szCs w:val="22"/>
          <w:lang w:val="sl-SI"/>
        </w:rPr>
        <w:t>Ob poslušanju skladbe na čembalo, ga nariši</w:t>
      </w:r>
      <w:r w:rsidRPr="00E27179">
        <w:rPr>
          <w:rFonts w:asciiTheme="minorHAnsi" w:hAnsiTheme="minorHAnsi" w:cstheme="minorHAnsi"/>
          <w:b/>
          <w:bCs/>
          <w:color w:val="222222"/>
          <w:sz w:val="22"/>
          <w:szCs w:val="22"/>
          <w:lang w:val="sl-SI"/>
        </w:rPr>
        <w:t xml:space="preserve">, oz. </w:t>
      </w:r>
      <w:r w:rsidR="00E27179" w:rsidRPr="00E27179">
        <w:rPr>
          <w:rFonts w:asciiTheme="minorHAnsi" w:hAnsiTheme="minorHAnsi" w:cstheme="minorHAnsi"/>
          <w:b/>
          <w:bCs/>
          <w:color w:val="222222"/>
          <w:sz w:val="22"/>
          <w:szCs w:val="22"/>
          <w:lang w:val="sl-SI"/>
        </w:rPr>
        <w:t>prilepi sliko in v zvezek odgovori na vprašanja.</w:t>
      </w:r>
      <w:r>
        <w:rPr>
          <w:rFonts w:asciiTheme="minorHAnsi" w:hAnsiTheme="minorHAnsi" w:cstheme="minorHAnsi"/>
          <w:color w:val="222222"/>
          <w:sz w:val="22"/>
          <w:szCs w:val="22"/>
          <w:lang w:val="sl-SI"/>
        </w:rPr>
        <w:t xml:space="preserve"> </w:t>
      </w:r>
    </w:p>
    <w:p w:rsidR="00333574" w:rsidRDefault="00333574" w:rsidP="00702846">
      <w:pPr>
        <w:pStyle w:val="Navadensplet"/>
        <w:shd w:val="clear" w:color="auto" w:fill="FFFFFF"/>
        <w:spacing w:before="120" w:beforeAutospacing="0" w:after="120" w:afterAutospacing="0"/>
        <w:jc w:val="both"/>
        <w:rPr>
          <w:rFonts w:asciiTheme="minorHAnsi" w:hAnsiTheme="minorHAnsi" w:cstheme="minorHAnsi"/>
          <w:color w:val="222222"/>
          <w:sz w:val="22"/>
          <w:szCs w:val="22"/>
          <w:lang w:val="sl-SI"/>
        </w:rPr>
      </w:pPr>
      <w:r>
        <w:rPr>
          <w:rFonts w:asciiTheme="minorHAnsi" w:hAnsiTheme="minorHAnsi" w:cstheme="minorHAnsi"/>
          <w:color w:val="222222"/>
          <w:sz w:val="22"/>
          <w:szCs w:val="22"/>
          <w:lang w:val="sl-SI"/>
        </w:rPr>
        <w:t>Link:</w:t>
      </w:r>
      <w:r w:rsidR="00E27179">
        <w:rPr>
          <w:rFonts w:asciiTheme="minorHAnsi" w:hAnsiTheme="minorHAnsi" w:cstheme="minorHAnsi"/>
          <w:color w:val="222222"/>
          <w:sz w:val="22"/>
          <w:szCs w:val="22"/>
          <w:lang w:val="sl-SI"/>
        </w:rPr>
        <w:t xml:space="preserve"> </w:t>
      </w:r>
      <w:hyperlink r:id="rId11" w:history="1">
        <w:r w:rsidR="00E27179">
          <w:rPr>
            <w:rStyle w:val="Hiperpovezava"/>
          </w:rPr>
          <w:t>https://www.youtube.com/watch?v=3xSeOtrcBEU</w:t>
        </w:r>
      </w:hyperlink>
    </w:p>
    <w:p w:rsidR="00E27179" w:rsidRDefault="00E27179" w:rsidP="00702846">
      <w:pPr>
        <w:pStyle w:val="Navadensplet"/>
        <w:shd w:val="clear" w:color="auto" w:fill="FFFFFF"/>
        <w:spacing w:before="120" w:beforeAutospacing="0" w:after="120" w:afterAutospacing="0"/>
        <w:jc w:val="both"/>
        <w:rPr>
          <w:rFonts w:asciiTheme="minorHAnsi" w:hAnsiTheme="minorHAnsi" w:cstheme="minorHAnsi"/>
          <w:color w:val="222222"/>
          <w:sz w:val="22"/>
          <w:szCs w:val="22"/>
          <w:lang w:val="sl-SI"/>
        </w:rPr>
      </w:pPr>
    </w:p>
    <w:p w:rsidR="00E27179" w:rsidRPr="00702846" w:rsidRDefault="00E27179" w:rsidP="00702846">
      <w:pPr>
        <w:pStyle w:val="Navadensplet"/>
        <w:shd w:val="clear" w:color="auto" w:fill="FFFFFF"/>
        <w:spacing w:before="120" w:beforeAutospacing="0" w:after="120" w:afterAutospacing="0"/>
        <w:jc w:val="both"/>
        <w:rPr>
          <w:rFonts w:asciiTheme="minorHAnsi" w:hAnsiTheme="minorHAnsi" w:cstheme="minorHAnsi"/>
          <w:color w:val="222222"/>
          <w:sz w:val="22"/>
          <w:szCs w:val="22"/>
          <w:lang w:val="sl-SI"/>
        </w:rPr>
      </w:pPr>
      <w:r>
        <w:rPr>
          <w:noProof/>
        </w:rPr>
        <w:drawing>
          <wp:inline distT="0" distB="0" distL="0" distR="0" wp14:anchorId="3452D712" wp14:editId="5267C68D">
            <wp:extent cx="2162175" cy="2000250"/>
            <wp:effectExtent l="0" t="0" r="9525" b="0"/>
            <wp:docPr id="2" name="Slika 2" descr="Čembalo - Seminarska naloga - KLAV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Čembalo - Seminarska naloga - KLAVI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2000250"/>
                    </a:xfrm>
                    <a:prstGeom prst="rect">
                      <a:avLst/>
                    </a:prstGeom>
                    <a:noFill/>
                    <a:ln>
                      <a:noFill/>
                    </a:ln>
                  </pic:spPr>
                </pic:pic>
              </a:graphicData>
            </a:graphic>
          </wp:inline>
        </w:drawing>
      </w:r>
    </w:p>
    <w:p w:rsidR="00702846" w:rsidRDefault="00E27179" w:rsidP="00E27179">
      <w:pPr>
        <w:pStyle w:val="Odstavekseznama"/>
        <w:numPr>
          <w:ilvl w:val="0"/>
          <w:numId w:val="1"/>
        </w:numPr>
        <w:jc w:val="both"/>
        <w:rPr>
          <w:rFonts w:cstheme="minorHAnsi"/>
        </w:rPr>
      </w:pPr>
      <w:r>
        <w:rPr>
          <w:rFonts w:cstheme="minorHAnsi"/>
        </w:rPr>
        <w:t>Za koliko izvajalcev je namenjena skladba? Kako imenujemo tako komorno skupino?</w:t>
      </w:r>
    </w:p>
    <w:p w:rsidR="00E27179" w:rsidRDefault="00C5154B" w:rsidP="00E27179">
      <w:pPr>
        <w:pStyle w:val="Odstavekseznama"/>
        <w:numPr>
          <w:ilvl w:val="0"/>
          <w:numId w:val="1"/>
        </w:numPr>
        <w:jc w:val="both"/>
        <w:rPr>
          <w:rFonts w:cstheme="minorHAnsi"/>
        </w:rPr>
      </w:pPr>
      <w:r>
        <w:rPr>
          <w:rFonts w:cstheme="minorHAnsi"/>
        </w:rPr>
        <w:t>Kakšna je posebnost igranja na to glasbilo?</w:t>
      </w:r>
    </w:p>
    <w:p w:rsidR="00C5154B" w:rsidRDefault="00C5154B" w:rsidP="00E27179">
      <w:pPr>
        <w:pStyle w:val="Odstavekseznama"/>
        <w:numPr>
          <w:ilvl w:val="0"/>
          <w:numId w:val="1"/>
        </w:numPr>
        <w:jc w:val="both"/>
        <w:rPr>
          <w:rFonts w:cstheme="minorHAnsi"/>
        </w:rPr>
      </w:pPr>
      <w:r>
        <w:rPr>
          <w:rFonts w:cstheme="minorHAnsi"/>
        </w:rPr>
        <w:t>Ali pomeni, če igrata dve čembalistki, da ime ena vodilno vlogo pri igranju? Kaj to pomeni?</w:t>
      </w:r>
    </w:p>
    <w:p w:rsidR="00C5154B" w:rsidRDefault="000516AD" w:rsidP="00E27179">
      <w:pPr>
        <w:pStyle w:val="Odstavekseznama"/>
        <w:numPr>
          <w:ilvl w:val="0"/>
          <w:numId w:val="1"/>
        </w:numPr>
        <w:jc w:val="both"/>
        <w:rPr>
          <w:rFonts w:cstheme="minorHAnsi"/>
        </w:rPr>
      </w:pPr>
      <w:r>
        <w:rPr>
          <w:rFonts w:cstheme="minorHAnsi"/>
        </w:rPr>
        <w:t>Napiši 3 oznake za hiter tempo takšne skladbe.</w:t>
      </w:r>
    </w:p>
    <w:p w:rsidR="000516AD" w:rsidRDefault="000516AD" w:rsidP="00E27179">
      <w:pPr>
        <w:pStyle w:val="Odstavekseznama"/>
        <w:numPr>
          <w:ilvl w:val="0"/>
          <w:numId w:val="1"/>
        </w:numPr>
        <w:jc w:val="both"/>
        <w:rPr>
          <w:rFonts w:cstheme="minorHAnsi"/>
        </w:rPr>
      </w:pPr>
      <w:r>
        <w:rPr>
          <w:rFonts w:cstheme="minorHAnsi"/>
        </w:rPr>
        <w:t>Kaj si še opazil poleg samega igranja na čembalo? (pri cca. 3 min 13 sec.)</w:t>
      </w:r>
    </w:p>
    <w:p w:rsidR="000516AD" w:rsidRDefault="000516AD" w:rsidP="000516AD">
      <w:pPr>
        <w:pStyle w:val="Odstavekseznama"/>
        <w:jc w:val="both"/>
        <w:rPr>
          <w:rFonts w:cstheme="minorHAnsi"/>
        </w:rPr>
      </w:pPr>
      <w:r>
        <w:rPr>
          <w:rFonts w:cstheme="minorHAnsi"/>
        </w:rPr>
        <w:t>Kakšen značaj oz. na katero</w:t>
      </w:r>
      <w:r w:rsidR="00EB0DFA">
        <w:rPr>
          <w:rFonts w:cstheme="minorHAnsi"/>
        </w:rPr>
        <w:t xml:space="preserve"> gla</w:t>
      </w:r>
      <w:r w:rsidR="00B0508B">
        <w:rPr>
          <w:rFonts w:cstheme="minorHAnsi"/>
        </w:rPr>
        <w:t>sbeno zvrst te spominja takšno i</w:t>
      </w:r>
      <w:r w:rsidR="00EB0DFA">
        <w:rPr>
          <w:rFonts w:cstheme="minorHAnsi"/>
        </w:rPr>
        <w:t>zvajanje?</w:t>
      </w:r>
    </w:p>
    <w:p w:rsidR="00B0508B" w:rsidRDefault="00B0508B" w:rsidP="000516AD">
      <w:pPr>
        <w:pStyle w:val="Odstavekseznama"/>
        <w:jc w:val="both"/>
        <w:rPr>
          <w:rFonts w:cstheme="minorHAnsi"/>
        </w:rPr>
      </w:pPr>
    </w:p>
    <w:p w:rsidR="00B0508B" w:rsidRDefault="00B0508B" w:rsidP="000516AD">
      <w:pPr>
        <w:pStyle w:val="Odstavekseznama"/>
        <w:jc w:val="both"/>
        <w:rPr>
          <w:rFonts w:cstheme="minorHAnsi"/>
        </w:rPr>
      </w:pPr>
      <w:r>
        <w:rPr>
          <w:rFonts w:cstheme="minorHAnsi"/>
        </w:rPr>
        <w:t>Poslušal si izvedbo španskega plesa Fandango, ki prihaja iz Španije, izvajali pa sta ga dve čembalistki. (duet)</w:t>
      </w:r>
    </w:p>
    <w:p w:rsidR="00B0508B" w:rsidRPr="002928D5" w:rsidRDefault="006370BF" w:rsidP="002928D5">
      <w:pPr>
        <w:jc w:val="both"/>
        <w:rPr>
          <w:rFonts w:cstheme="minorHAnsi"/>
          <w:b/>
          <w:bCs/>
        </w:rPr>
      </w:pPr>
      <w:r>
        <w:rPr>
          <w:rFonts w:cstheme="minorHAnsi"/>
          <w:b/>
          <w:bCs/>
        </w:rPr>
        <w:t xml:space="preserve">V </w:t>
      </w:r>
      <w:r w:rsidR="00975CD9" w:rsidRPr="002928D5">
        <w:rPr>
          <w:rFonts w:cstheme="minorHAnsi"/>
          <w:b/>
          <w:bCs/>
        </w:rPr>
        <w:t>zvezek zapiši:</w:t>
      </w:r>
    </w:p>
    <w:p w:rsidR="00975CD9" w:rsidRPr="002928D5" w:rsidRDefault="00975CD9" w:rsidP="002928D5">
      <w:pPr>
        <w:jc w:val="both"/>
        <w:rPr>
          <w:rFonts w:cstheme="minorHAnsi"/>
          <w:b/>
          <w:bCs/>
        </w:rPr>
      </w:pPr>
      <w:r w:rsidRPr="002928D5">
        <w:rPr>
          <w:rFonts w:cstheme="minorHAnsi"/>
          <w:b/>
          <w:bCs/>
          <w:color w:val="222222"/>
          <w:shd w:val="clear" w:color="auto" w:fill="FFFFFF"/>
        </w:rPr>
        <w:t>Fandango</w:t>
      </w:r>
      <w:r w:rsidRPr="002928D5">
        <w:rPr>
          <w:rFonts w:cstheme="minorHAnsi"/>
          <w:color w:val="222222"/>
          <w:shd w:val="clear" w:color="auto" w:fill="FFFFFF"/>
        </w:rPr>
        <w:t> je živahen </w:t>
      </w:r>
      <w:r w:rsidRPr="002928D5">
        <w:rPr>
          <w:rFonts w:cstheme="minorHAnsi"/>
          <w:shd w:val="clear" w:color="auto" w:fill="FFFFFF"/>
        </w:rPr>
        <w:t>ples</w:t>
      </w:r>
      <w:r w:rsidRPr="002928D5">
        <w:rPr>
          <w:rFonts w:cstheme="minorHAnsi"/>
          <w:color w:val="222222"/>
          <w:shd w:val="clear" w:color="auto" w:fill="FFFFFF"/>
        </w:rPr>
        <w:t> parov, ki izvira iz </w:t>
      </w:r>
      <w:r w:rsidRPr="002928D5">
        <w:rPr>
          <w:rFonts w:cstheme="minorHAnsi"/>
          <w:shd w:val="clear" w:color="auto" w:fill="FFFFFF"/>
        </w:rPr>
        <w:t>Španije</w:t>
      </w:r>
      <w:r w:rsidRPr="002928D5">
        <w:rPr>
          <w:rFonts w:cstheme="minorHAnsi"/>
          <w:color w:val="222222"/>
          <w:shd w:val="clear" w:color="auto" w:fill="FFFFFF"/>
        </w:rPr>
        <w:t> , po</w:t>
      </w:r>
      <w:r w:rsidR="00B0508B" w:rsidRPr="002928D5">
        <w:rPr>
          <w:rFonts w:cstheme="minorHAnsi"/>
          <w:color w:val="222222"/>
          <w:shd w:val="clear" w:color="auto" w:fill="FFFFFF"/>
        </w:rPr>
        <w:t xml:space="preserve"> </w:t>
      </w:r>
      <w:r w:rsidRPr="002928D5">
        <w:rPr>
          <w:rFonts w:cstheme="minorHAnsi"/>
          <w:color w:val="222222"/>
          <w:shd w:val="clear" w:color="auto" w:fill="FFFFFF"/>
        </w:rPr>
        <w:t>navadi v </w:t>
      </w:r>
      <w:r w:rsidR="00B0508B" w:rsidRPr="002928D5">
        <w:rPr>
          <w:rFonts w:cstheme="minorHAnsi"/>
          <w:shd w:val="clear" w:color="auto" w:fill="FFFFFF"/>
        </w:rPr>
        <w:t>tričetrtinskem taktu</w:t>
      </w:r>
      <w:r w:rsidRPr="002928D5">
        <w:rPr>
          <w:rFonts w:cstheme="minorHAnsi"/>
          <w:color w:val="222222"/>
          <w:shd w:val="clear" w:color="auto" w:fill="FFFFFF"/>
        </w:rPr>
        <w:t> , ki ga tradicionalno spremljajo kitare, kastan</w:t>
      </w:r>
      <w:r w:rsidR="00B0508B" w:rsidRPr="002928D5">
        <w:rPr>
          <w:rFonts w:cstheme="minorHAnsi"/>
          <w:color w:val="222222"/>
          <w:shd w:val="clear" w:color="auto" w:fill="FFFFFF"/>
        </w:rPr>
        <w:t>j</w:t>
      </w:r>
      <w:r w:rsidRPr="002928D5">
        <w:rPr>
          <w:rFonts w:cstheme="minorHAnsi"/>
          <w:color w:val="222222"/>
          <w:shd w:val="clear" w:color="auto" w:fill="FFFFFF"/>
        </w:rPr>
        <w:t>eti ali ročno ploskanje ("palme" v španščini). Fandango je mogoče tako peti kot plesati.</w:t>
      </w:r>
    </w:p>
    <w:p w:rsidR="00975CD9" w:rsidRDefault="00606B91" w:rsidP="00975CD9">
      <w:pPr>
        <w:pStyle w:val="Odstavekseznama"/>
        <w:jc w:val="both"/>
        <w:rPr>
          <w:rFonts w:cstheme="minorHAnsi"/>
          <w:b/>
          <w:bCs/>
        </w:rPr>
      </w:pPr>
      <w:r>
        <w:rPr>
          <w:rFonts w:cstheme="minorHAnsi"/>
          <w:b/>
          <w:bCs/>
        </w:rPr>
        <w:lastRenderedPageBreak/>
        <w:t>2. Baročna pihala</w:t>
      </w:r>
      <w:r w:rsidR="006370BF">
        <w:rPr>
          <w:rFonts w:cstheme="minorHAnsi"/>
          <w:b/>
          <w:bCs/>
        </w:rPr>
        <w:t>, flavta</w:t>
      </w:r>
    </w:p>
    <w:p w:rsidR="006370BF" w:rsidRDefault="006370BF" w:rsidP="00975CD9">
      <w:pPr>
        <w:pStyle w:val="Odstavekseznama"/>
        <w:jc w:val="both"/>
        <w:rPr>
          <w:rFonts w:cstheme="minorHAnsi"/>
          <w:b/>
          <w:bCs/>
        </w:rPr>
      </w:pPr>
      <w:r>
        <w:rPr>
          <w:rFonts w:cstheme="minorHAnsi"/>
          <w:b/>
          <w:bCs/>
        </w:rPr>
        <w:t>V zvezek zapiši:</w:t>
      </w:r>
    </w:p>
    <w:p w:rsidR="00606B91" w:rsidRDefault="00606B91" w:rsidP="00975CD9">
      <w:pPr>
        <w:pStyle w:val="Odstavekseznama"/>
        <w:jc w:val="both"/>
        <w:rPr>
          <w:rFonts w:cstheme="minorHAnsi"/>
          <w:b/>
          <w:bCs/>
        </w:rPr>
      </w:pPr>
    </w:p>
    <w:p w:rsidR="00FE31DB" w:rsidRPr="00FE31DB" w:rsidRDefault="00FE31DB" w:rsidP="00FE31DB">
      <w:pPr>
        <w:spacing w:before="100" w:beforeAutospacing="1" w:after="100" w:afterAutospacing="1" w:line="240" w:lineRule="auto"/>
        <w:rPr>
          <w:rFonts w:eastAsia="Times New Roman" w:cstheme="minorHAnsi"/>
          <w:color w:val="000000"/>
          <w:lang w:eastAsia="hr-HR" w:bidi="yi-Hebr"/>
        </w:rPr>
      </w:pPr>
      <w:r w:rsidRPr="00FE31DB">
        <w:rPr>
          <w:rFonts w:eastAsia="Times New Roman" w:cstheme="minorHAnsi"/>
          <w:color w:val="000000"/>
          <w:lang w:eastAsia="hr-HR" w:bidi="yi-Hebr"/>
        </w:rPr>
        <w:t>V drugi polovici 17. stoletja je prišlo do revolucije v izdelavi piščali. Inštrument je nastal kot "baročna piščal" s pomembnimi spremembami</w:t>
      </w:r>
      <w:r w:rsidR="009F59C0">
        <w:rPr>
          <w:rFonts w:eastAsia="Times New Roman" w:cstheme="minorHAnsi"/>
          <w:color w:val="000000"/>
          <w:lang w:eastAsia="hr-HR" w:bidi="yi-Hebr"/>
        </w:rPr>
        <w:t xml:space="preserve">,  narejeno iz več kosov.  Sprememba so  močno vplivala na zvok, </w:t>
      </w:r>
      <w:r w:rsidRPr="00FE31DB">
        <w:rPr>
          <w:rFonts w:eastAsia="Times New Roman" w:cstheme="minorHAnsi"/>
          <w:color w:val="000000"/>
          <w:lang w:eastAsia="hr-HR" w:bidi="yi-Hebr"/>
        </w:rPr>
        <w:t xml:space="preserve">zlasti izboljšala intonacijo in povečala glasnost </w:t>
      </w:r>
      <w:r w:rsidR="009F59C0">
        <w:rPr>
          <w:rFonts w:eastAsia="Times New Roman" w:cstheme="minorHAnsi"/>
          <w:color w:val="000000"/>
          <w:lang w:eastAsia="hr-HR" w:bidi="yi-Hebr"/>
        </w:rPr>
        <w:t>v najnižjih notah.</w:t>
      </w:r>
    </w:p>
    <w:p w:rsidR="00FE31DB" w:rsidRPr="00FE31DB" w:rsidRDefault="00FE31DB" w:rsidP="00FE31DB">
      <w:pPr>
        <w:spacing w:before="100" w:beforeAutospacing="1" w:after="100" w:afterAutospacing="1" w:line="240" w:lineRule="auto"/>
        <w:rPr>
          <w:rFonts w:eastAsia="Times New Roman" w:cstheme="minorHAnsi"/>
          <w:color w:val="000000"/>
          <w:lang w:eastAsia="hr-HR" w:bidi="yi-Hebr"/>
        </w:rPr>
      </w:pPr>
      <w:r w:rsidRPr="00FE31DB">
        <w:rPr>
          <w:rFonts w:eastAsia="Times New Roman" w:cstheme="minorHAnsi"/>
          <w:color w:val="000000"/>
          <w:lang w:eastAsia="hr-HR" w:bidi="yi-Hebr"/>
        </w:rPr>
        <w:t>Flavta je v svoji novi obliki postala pri</w:t>
      </w:r>
      <w:r w:rsidR="009F59C0">
        <w:rPr>
          <w:rFonts w:eastAsia="Times New Roman" w:cstheme="minorHAnsi"/>
          <w:color w:val="000000"/>
          <w:lang w:eastAsia="hr-HR" w:bidi="yi-Hebr"/>
        </w:rPr>
        <w:t>ljubljena najprej v Franciji. Zvok</w:t>
      </w:r>
      <w:r w:rsidRPr="00FE31DB">
        <w:rPr>
          <w:rFonts w:eastAsia="Times New Roman" w:cstheme="minorHAnsi"/>
          <w:color w:val="000000"/>
          <w:lang w:eastAsia="hr-HR" w:bidi="yi-Hebr"/>
        </w:rPr>
        <w:t xml:space="preserve"> je lahko bolj prodoren (bolj solističen) od renesančne piščali.</w:t>
      </w:r>
    </w:p>
    <w:p w:rsidR="00FE31DB" w:rsidRPr="00FE31DB" w:rsidRDefault="00FE31DB" w:rsidP="00FE31DB">
      <w:pPr>
        <w:spacing w:before="100" w:beforeAutospacing="1" w:after="100" w:afterAutospacing="1" w:line="240" w:lineRule="auto"/>
        <w:rPr>
          <w:rFonts w:eastAsia="Times New Roman" w:cstheme="minorHAnsi"/>
          <w:color w:val="000000"/>
          <w:lang w:eastAsia="hr-HR" w:bidi="yi-Hebr"/>
        </w:rPr>
      </w:pPr>
      <w:r w:rsidRPr="00FE31DB">
        <w:rPr>
          <w:rFonts w:eastAsia="Times New Roman" w:cstheme="minorHAnsi"/>
          <w:color w:val="000000"/>
          <w:lang w:eastAsia="hr-HR" w:bidi="yi-Hebr"/>
        </w:rPr>
        <w:t xml:space="preserve">Spodnja fotografija prikazuje flavto, ki jo je leta 1982 ustvaril </w:t>
      </w:r>
      <w:proofErr w:type="spellStart"/>
      <w:r w:rsidRPr="00FE31DB">
        <w:rPr>
          <w:rFonts w:eastAsia="Times New Roman" w:cstheme="minorHAnsi"/>
          <w:color w:val="000000"/>
          <w:lang w:eastAsia="hr-HR" w:bidi="yi-Hebr"/>
        </w:rPr>
        <w:t>Roderick</w:t>
      </w:r>
      <w:proofErr w:type="spellEnd"/>
      <w:r w:rsidR="006630D3">
        <w:rPr>
          <w:rFonts w:eastAsia="Times New Roman" w:cstheme="minorHAnsi"/>
          <w:color w:val="000000"/>
          <w:lang w:eastAsia="hr-HR" w:bidi="yi-Hebr"/>
        </w:rPr>
        <w:t xml:space="preserve"> </w:t>
      </w:r>
      <w:proofErr w:type="spellStart"/>
      <w:r w:rsidR="006630D3">
        <w:rPr>
          <w:rFonts w:eastAsia="Times New Roman" w:cstheme="minorHAnsi"/>
          <w:color w:val="000000"/>
          <w:lang w:eastAsia="hr-HR" w:bidi="yi-Hebr"/>
        </w:rPr>
        <w:t>Cameron</w:t>
      </w:r>
      <w:proofErr w:type="spellEnd"/>
      <w:r w:rsidR="006630D3">
        <w:rPr>
          <w:rFonts w:eastAsia="Times New Roman" w:cstheme="minorHAnsi"/>
          <w:color w:val="000000"/>
          <w:lang w:eastAsia="hr-HR" w:bidi="yi-Hebr"/>
        </w:rPr>
        <w:t>. Nastala je po »odtisu flavte«</w:t>
      </w:r>
      <w:r w:rsidRPr="00FE31DB">
        <w:rPr>
          <w:rFonts w:eastAsia="Times New Roman" w:cstheme="minorHAnsi"/>
          <w:color w:val="000000"/>
          <w:lang w:eastAsia="hr-HR" w:bidi="yi-Hebr"/>
        </w:rPr>
        <w:t xml:space="preserve"> v Parizu, okoli leta 1700. Je škarpa in slonovina s srebrnim ključem in </w:t>
      </w:r>
      <w:r w:rsidR="009F59C0">
        <w:rPr>
          <w:rFonts w:eastAsia="Times New Roman" w:cstheme="minorHAnsi"/>
          <w:color w:val="000000"/>
          <w:lang w:eastAsia="hr-HR" w:bidi="yi-Hebr"/>
        </w:rPr>
        <w:t>igra na zelo nizki toni.</w:t>
      </w:r>
    </w:p>
    <w:p w:rsidR="00FE31DB" w:rsidRPr="00FE31DB" w:rsidRDefault="00FE31DB" w:rsidP="00FE31DB">
      <w:pPr>
        <w:spacing w:after="0" w:line="240" w:lineRule="auto"/>
        <w:jc w:val="center"/>
        <w:rPr>
          <w:rFonts w:ascii="Times New Roman" w:eastAsia="Times New Roman" w:hAnsi="Times New Roman" w:cs="Times New Roman"/>
          <w:color w:val="000000"/>
          <w:sz w:val="27"/>
          <w:szCs w:val="27"/>
          <w:lang w:val="hr-HR" w:eastAsia="hr-HR" w:bidi="yi-Hebr"/>
        </w:rPr>
      </w:pPr>
      <w:r w:rsidRPr="00FE31DB">
        <w:rPr>
          <w:rFonts w:ascii="Times New Roman" w:eastAsia="Times New Roman" w:hAnsi="Times New Roman" w:cs="Times New Roman"/>
          <w:noProof/>
          <w:color w:val="000000"/>
          <w:sz w:val="27"/>
          <w:szCs w:val="27"/>
          <w:lang w:val="hr-HR" w:eastAsia="hr-HR" w:bidi="yi-Hebr"/>
        </w:rPr>
        <w:drawing>
          <wp:inline distT="0" distB="0" distL="0" distR="0" wp14:anchorId="6D224D3F" wp14:editId="0387EDD3">
            <wp:extent cx="4762500" cy="542925"/>
            <wp:effectExtent l="0" t="0" r="0" b="9525"/>
            <wp:docPr id="4" name="Slika 4" descr="http://www.oldflutes.com/im/camhot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ldflutes.com/im/camhott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542925"/>
                    </a:xfrm>
                    <a:prstGeom prst="rect">
                      <a:avLst/>
                    </a:prstGeom>
                    <a:noFill/>
                    <a:ln>
                      <a:noFill/>
                    </a:ln>
                  </pic:spPr>
                </pic:pic>
              </a:graphicData>
            </a:graphic>
          </wp:inline>
        </w:drawing>
      </w:r>
    </w:p>
    <w:p w:rsidR="00606B91" w:rsidRDefault="00606B91" w:rsidP="00975CD9">
      <w:pPr>
        <w:pStyle w:val="Odstavekseznama"/>
        <w:jc w:val="both"/>
        <w:rPr>
          <w:rFonts w:cstheme="minorHAnsi"/>
          <w:b/>
          <w:bCs/>
        </w:rPr>
      </w:pPr>
    </w:p>
    <w:p w:rsidR="003E06AD" w:rsidRDefault="003E06AD" w:rsidP="003E06AD">
      <w:pPr>
        <w:pStyle w:val="Navadensplet"/>
        <w:shd w:val="clear" w:color="auto" w:fill="FFFFFF"/>
        <w:spacing w:before="120" w:beforeAutospacing="0" w:after="120" w:afterAutospacing="0"/>
        <w:jc w:val="both"/>
        <w:rPr>
          <w:rFonts w:asciiTheme="minorHAnsi" w:hAnsiTheme="minorHAnsi" w:cstheme="minorHAnsi"/>
          <w:color w:val="222222"/>
          <w:sz w:val="22"/>
          <w:szCs w:val="22"/>
          <w:lang w:val="sl-SI"/>
        </w:rPr>
      </w:pPr>
      <w:r>
        <w:rPr>
          <w:rFonts w:asciiTheme="minorHAnsi" w:hAnsiTheme="minorHAnsi" w:cstheme="minorHAnsi"/>
          <w:color w:val="222222"/>
          <w:sz w:val="22"/>
          <w:szCs w:val="22"/>
          <w:lang w:val="sl-SI"/>
        </w:rPr>
        <w:t>Ob poslušanju</w:t>
      </w:r>
      <w:r>
        <w:rPr>
          <w:rFonts w:asciiTheme="minorHAnsi" w:hAnsiTheme="minorHAnsi" w:cstheme="minorHAnsi"/>
          <w:color w:val="222222"/>
          <w:sz w:val="22"/>
          <w:szCs w:val="22"/>
          <w:lang w:val="sl-SI"/>
        </w:rPr>
        <w:t xml:space="preserve"> skladbe </w:t>
      </w:r>
      <w:r>
        <w:rPr>
          <w:rFonts w:asciiTheme="minorHAnsi" w:hAnsiTheme="minorHAnsi" w:cstheme="minorHAnsi"/>
          <w:color w:val="222222"/>
          <w:sz w:val="22"/>
          <w:szCs w:val="22"/>
          <w:lang w:val="sl-SI"/>
        </w:rPr>
        <w:t>nariši</w:t>
      </w:r>
      <w:r>
        <w:rPr>
          <w:rFonts w:asciiTheme="minorHAnsi" w:hAnsiTheme="minorHAnsi" w:cstheme="minorHAnsi"/>
          <w:color w:val="222222"/>
          <w:sz w:val="22"/>
          <w:szCs w:val="22"/>
          <w:lang w:val="sl-SI"/>
        </w:rPr>
        <w:t xml:space="preserve"> baročno flavto</w:t>
      </w:r>
      <w:r w:rsidRPr="00E27179">
        <w:rPr>
          <w:rFonts w:asciiTheme="minorHAnsi" w:hAnsiTheme="minorHAnsi" w:cstheme="minorHAnsi"/>
          <w:b/>
          <w:bCs/>
          <w:color w:val="222222"/>
          <w:sz w:val="22"/>
          <w:szCs w:val="22"/>
          <w:lang w:val="sl-SI"/>
        </w:rPr>
        <w:t>, oz. prilepi sliko in v zvezek odgovori na vprašanja.</w:t>
      </w:r>
      <w:r>
        <w:rPr>
          <w:rFonts w:asciiTheme="minorHAnsi" w:hAnsiTheme="minorHAnsi" w:cstheme="minorHAnsi"/>
          <w:color w:val="222222"/>
          <w:sz w:val="22"/>
          <w:szCs w:val="22"/>
          <w:lang w:val="sl-SI"/>
        </w:rPr>
        <w:t xml:space="preserve"> </w:t>
      </w:r>
    </w:p>
    <w:p w:rsidR="00975CD9" w:rsidRDefault="004943AE" w:rsidP="00AA2FA7">
      <w:pPr>
        <w:pStyle w:val="Navadensplet"/>
        <w:shd w:val="clear" w:color="auto" w:fill="FFFFFF"/>
        <w:spacing w:before="120" w:beforeAutospacing="0" w:after="120" w:afterAutospacing="0"/>
        <w:jc w:val="both"/>
      </w:pPr>
      <w:r>
        <w:rPr>
          <w:rFonts w:asciiTheme="minorHAnsi" w:hAnsiTheme="minorHAnsi" w:cstheme="minorHAnsi"/>
          <w:color w:val="222222"/>
          <w:sz w:val="22"/>
          <w:szCs w:val="22"/>
          <w:lang w:val="sl-SI"/>
        </w:rPr>
        <w:t>Link:</w:t>
      </w:r>
      <w:r w:rsidR="00AA2FA7">
        <w:rPr>
          <w:rFonts w:asciiTheme="minorHAnsi" w:hAnsiTheme="minorHAnsi" w:cstheme="minorHAnsi"/>
          <w:color w:val="222222"/>
          <w:sz w:val="22"/>
          <w:szCs w:val="22"/>
          <w:lang w:val="sl-SI"/>
        </w:rPr>
        <w:t xml:space="preserve"> </w:t>
      </w:r>
      <w:hyperlink r:id="rId14" w:history="1">
        <w:r w:rsidR="00AA2FA7">
          <w:rPr>
            <w:rStyle w:val="Hiperpovezava"/>
          </w:rPr>
          <w:t>https://www.youtube.com/watch?v=Kl6R4Ui9blc</w:t>
        </w:r>
      </w:hyperlink>
    </w:p>
    <w:p w:rsidR="00F6732C" w:rsidRPr="00F6732C" w:rsidRDefault="00F6732C" w:rsidP="00F6732C">
      <w:pPr>
        <w:pStyle w:val="Navadensplet"/>
        <w:numPr>
          <w:ilvl w:val="0"/>
          <w:numId w:val="3"/>
        </w:numPr>
        <w:shd w:val="clear" w:color="auto" w:fill="FFFFFF"/>
        <w:spacing w:before="120" w:beforeAutospacing="0" w:after="120" w:afterAutospacing="0"/>
        <w:jc w:val="both"/>
        <w:rPr>
          <w:rFonts w:asciiTheme="minorHAnsi" w:hAnsiTheme="minorHAnsi" w:cstheme="minorHAnsi"/>
          <w:color w:val="222222"/>
          <w:sz w:val="22"/>
          <w:szCs w:val="22"/>
          <w:lang w:val="sl-SI"/>
        </w:rPr>
      </w:pPr>
      <w:r w:rsidRPr="00F6732C">
        <w:rPr>
          <w:rFonts w:asciiTheme="minorHAnsi" w:hAnsiTheme="minorHAnsi" w:cstheme="minorHAnsi"/>
          <w:sz w:val="22"/>
          <w:szCs w:val="22"/>
          <w:lang w:val="sl-SI"/>
        </w:rPr>
        <w:t>Za kakšen orkester je skladba napisana?</w:t>
      </w:r>
      <w:r>
        <w:rPr>
          <w:rFonts w:asciiTheme="minorHAnsi" w:hAnsiTheme="minorHAnsi" w:cstheme="minorHAnsi"/>
          <w:sz w:val="22"/>
          <w:szCs w:val="22"/>
          <w:lang w:val="sl-SI"/>
        </w:rPr>
        <w:t xml:space="preserve"> Koliko izvajalcev je v tem orkestru?</w:t>
      </w:r>
    </w:p>
    <w:p w:rsidR="00F6732C" w:rsidRPr="00F6732C" w:rsidRDefault="00F6732C" w:rsidP="00F6732C">
      <w:pPr>
        <w:pStyle w:val="Navadensplet"/>
        <w:numPr>
          <w:ilvl w:val="0"/>
          <w:numId w:val="3"/>
        </w:numPr>
        <w:shd w:val="clear" w:color="auto" w:fill="FFFFFF"/>
        <w:spacing w:before="120" w:beforeAutospacing="0" w:after="120" w:afterAutospacing="0"/>
        <w:jc w:val="both"/>
        <w:rPr>
          <w:rFonts w:asciiTheme="minorHAnsi" w:hAnsiTheme="minorHAnsi" w:cstheme="minorHAnsi"/>
          <w:color w:val="222222"/>
          <w:sz w:val="22"/>
          <w:szCs w:val="22"/>
          <w:lang w:val="sl-SI"/>
        </w:rPr>
      </w:pPr>
      <w:r>
        <w:rPr>
          <w:rFonts w:asciiTheme="minorHAnsi" w:hAnsiTheme="minorHAnsi" w:cstheme="minorHAnsi"/>
          <w:sz w:val="22"/>
          <w:szCs w:val="22"/>
          <w:lang w:val="sl-SI"/>
        </w:rPr>
        <w:t>Katera družina glasbil prevladuje?</w:t>
      </w:r>
    </w:p>
    <w:p w:rsidR="00F6732C" w:rsidRPr="00F6732C" w:rsidRDefault="00F6732C" w:rsidP="00F6732C">
      <w:pPr>
        <w:pStyle w:val="Navadensplet"/>
        <w:numPr>
          <w:ilvl w:val="0"/>
          <w:numId w:val="3"/>
        </w:numPr>
        <w:shd w:val="clear" w:color="auto" w:fill="FFFFFF"/>
        <w:spacing w:before="120" w:beforeAutospacing="0" w:after="120" w:afterAutospacing="0"/>
        <w:jc w:val="both"/>
        <w:rPr>
          <w:rFonts w:asciiTheme="minorHAnsi" w:hAnsiTheme="minorHAnsi" w:cstheme="minorHAnsi"/>
          <w:color w:val="222222"/>
          <w:sz w:val="22"/>
          <w:szCs w:val="22"/>
          <w:lang w:val="sl-SI"/>
        </w:rPr>
      </w:pPr>
      <w:r>
        <w:rPr>
          <w:rFonts w:asciiTheme="minorHAnsi" w:hAnsiTheme="minorHAnsi" w:cstheme="minorHAnsi"/>
          <w:sz w:val="22"/>
          <w:szCs w:val="22"/>
          <w:lang w:val="sl-SI"/>
        </w:rPr>
        <w:t>Kaj igra solistka?</w:t>
      </w:r>
    </w:p>
    <w:p w:rsidR="00F6732C" w:rsidRDefault="00F6732C" w:rsidP="001D047A">
      <w:pPr>
        <w:pStyle w:val="Navadensplet"/>
        <w:shd w:val="clear" w:color="auto" w:fill="FFFFFF"/>
        <w:spacing w:before="120" w:beforeAutospacing="0" w:after="120" w:afterAutospacing="0"/>
        <w:ind w:left="720"/>
        <w:jc w:val="both"/>
        <w:rPr>
          <w:rFonts w:asciiTheme="minorHAnsi" w:hAnsiTheme="minorHAnsi" w:cstheme="minorHAnsi"/>
          <w:sz w:val="22"/>
          <w:szCs w:val="22"/>
          <w:lang w:val="sl-SI"/>
        </w:rPr>
      </w:pPr>
    </w:p>
    <w:p w:rsidR="001D047A" w:rsidRDefault="001D047A" w:rsidP="001D047A">
      <w:pPr>
        <w:pStyle w:val="Navadensplet"/>
        <w:shd w:val="clear" w:color="auto" w:fill="FFFFFF"/>
        <w:spacing w:before="120" w:beforeAutospacing="0" w:after="120" w:afterAutospacing="0"/>
        <w:ind w:left="720"/>
        <w:jc w:val="both"/>
        <w:rPr>
          <w:rFonts w:asciiTheme="minorHAnsi" w:hAnsiTheme="minorHAnsi" w:cstheme="minorHAnsi"/>
          <w:b/>
          <w:bCs/>
          <w:sz w:val="28"/>
          <w:szCs w:val="28"/>
          <w:lang w:val="sl-SI"/>
        </w:rPr>
      </w:pPr>
      <w:r w:rsidRPr="001D047A">
        <w:rPr>
          <w:rFonts w:asciiTheme="minorHAnsi" w:hAnsiTheme="minorHAnsi" w:cstheme="minorHAnsi"/>
          <w:b/>
          <w:bCs/>
          <w:sz w:val="28"/>
          <w:szCs w:val="28"/>
          <w:lang w:val="sl-SI"/>
        </w:rPr>
        <w:t>Pomembno!</w:t>
      </w:r>
    </w:p>
    <w:p w:rsidR="001D047A" w:rsidRDefault="001D047A" w:rsidP="001D047A">
      <w:pPr>
        <w:pStyle w:val="Navadensplet"/>
        <w:shd w:val="clear" w:color="auto" w:fill="FFFFFF"/>
        <w:spacing w:before="120" w:beforeAutospacing="0" w:after="120" w:afterAutospacing="0"/>
        <w:ind w:left="720"/>
        <w:jc w:val="both"/>
        <w:rPr>
          <w:rFonts w:asciiTheme="minorHAnsi" w:hAnsiTheme="minorHAnsi" w:cstheme="minorHAnsi"/>
          <w:b/>
          <w:bCs/>
          <w:sz w:val="22"/>
          <w:szCs w:val="22"/>
          <w:lang w:val="sl-SI"/>
        </w:rPr>
      </w:pPr>
      <w:r w:rsidRPr="00F20617">
        <w:rPr>
          <w:rFonts w:asciiTheme="minorHAnsi" w:hAnsiTheme="minorHAnsi" w:cstheme="minorHAnsi"/>
          <w:b/>
          <w:bCs/>
          <w:sz w:val="22"/>
          <w:szCs w:val="22"/>
          <w:lang w:val="sl-SI"/>
        </w:rPr>
        <w:t>Vsa odgovorjena vprašanja slikaj s telefonom in mi pošlji odgovore</w:t>
      </w:r>
      <w:r w:rsidR="00F20617" w:rsidRPr="00F20617">
        <w:rPr>
          <w:rFonts w:asciiTheme="minorHAnsi" w:hAnsiTheme="minorHAnsi" w:cstheme="minorHAnsi"/>
          <w:b/>
          <w:bCs/>
          <w:sz w:val="22"/>
          <w:szCs w:val="22"/>
          <w:lang w:val="sl-SI"/>
        </w:rPr>
        <w:t xml:space="preserve"> na mail</w:t>
      </w:r>
      <w:r w:rsidRPr="00F20617">
        <w:rPr>
          <w:rFonts w:asciiTheme="minorHAnsi" w:hAnsiTheme="minorHAnsi" w:cstheme="minorHAnsi"/>
          <w:b/>
          <w:bCs/>
          <w:sz w:val="22"/>
          <w:szCs w:val="22"/>
          <w:lang w:val="sl-SI"/>
        </w:rPr>
        <w:t xml:space="preserve"> do </w:t>
      </w:r>
      <w:r w:rsidRPr="00F20617">
        <w:rPr>
          <w:rFonts w:asciiTheme="minorHAnsi" w:hAnsiTheme="minorHAnsi" w:cstheme="minorHAnsi"/>
          <w:b/>
          <w:bCs/>
          <w:sz w:val="22"/>
          <w:szCs w:val="22"/>
          <w:u w:val="single"/>
          <w:lang w:val="sl-SI"/>
        </w:rPr>
        <w:t>10.4. 2020</w:t>
      </w:r>
      <w:r w:rsidRPr="00F20617">
        <w:rPr>
          <w:rFonts w:asciiTheme="minorHAnsi" w:hAnsiTheme="minorHAnsi" w:cstheme="minorHAnsi"/>
          <w:b/>
          <w:bCs/>
          <w:sz w:val="22"/>
          <w:szCs w:val="22"/>
          <w:lang w:val="sl-SI"/>
        </w:rPr>
        <w:t xml:space="preserve"> (petek)</w:t>
      </w:r>
      <w:r w:rsidR="00F20617" w:rsidRPr="00F20617">
        <w:rPr>
          <w:rFonts w:asciiTheme="minorHAnsi" w:hAnsiTheme="minorHAnsi" w:cstheme="minorHAnsi"/>
          <w:b/>
          <w:bCs/>
          <w:sz w:val="22"/>
          <w:szCs w:val="22"/>
          <w:lang w:val="sl-SI"/>
        </w:rPr>
        <w:t>. Sprotno delo doma, oz. naloge, ki jih opraviš, si zabeležim kot vsebino, ki je obvezna in vpliva tudi na zaključevanje ocen, ob koncu šolskega leta.</w:t>
      </w:r>
    </w:p>
    <w:p w:rsidR="00F20617" w:rsidRDefault="00F20617" w:rsidP="001D047A">
      <w:pPr>
        <w:pStyle w:val="Navadensplet"/>
        <w:shd w:val="clear" w:color="auto" w:fill="FFFFFF"/>
        <w:spacing w:before="120" w:beforeAutospacing="0" w:after="120" w:afterAutospacing="0"/>
        <w:ind w:left="720"/>
        <w:jc w:val="both"/>
        <w:rPr>
          <w:rFonts w:asciiTheme="minorHAnsi" w:hAnsiTheme="minorHAnsi" w:cstheme="minorHAnsi"/>
          <w:b/>
          <w:bCs/>
          <w:sz w:val="22"/>
          <w:szCs w:val="22"/>
          <w:lang w:val="sl-SI"/>
        </w:rPr>
      </w:pPr>
    </w:p>
    <w:p w:rsidR="00F20617" w:rsidRDefault="001E06B6" w:rsidP="001E06B6">
      <w:pPr>
        <w:pStyle w:val="Navadensplet"/>
        <w:shd w:val="clear" w:color="auto" w:fill="FFFFFF"/>
        <w:spacing w:before="120" w:beforeAutospacing="0" w:after="120" w:afterAutospacing="0"/>
        <w:ind w:left="720"/>
        <w:jc w:val="both"/>
        <w:rPr>
          <w:rFonts w:asciiTheme="minorHAnsi" w:hAnsiTheme="minorHAnsi" w:cstheme="minorHAnsi"/>
          <w:sz w:val="22"/>
          <w:szCs w:val="22"/>
          <w:lang w:val="sl-SI"/>
        </w:rPr>
      </w:pPr>
      <w:r>
        <w:rPr>
          <w:rFonts w:asciiTheme="minorHAnsi" w:hAnsiTheme="minorHAnsi" w:cstheme="minorHAnsi"/>
          <w:sz w:val="22"/>
          <w:szCs w:val="22"/>
          <w:lang w:val="sl-SI"/>
        </w:rPr>
        <w:t>Opomba:</w:t>
      </w:r>
    </w:p>
    <w:p w:rsidR="001E06B6" w:rsidRDefault="001E06B6" w:rsidP="001E06B6">
      <w:pPr>
        <w:pStyle w:val="Navadensplet"/>
        <w:shd w:val="clear" w:color="auto" w:fill="FFFFFF"/>
        <w:spacing w:before="120" w:beforeAutospacing="0" w:after="120" w:afterAutospacing="0"/>
        <w:ind w:left="720"/>
        <w:jc w:val="both"/>
        <w:rPr>
          <w:rFonts w:asciiTheme="minorHAnsi" w:hAnsiTheme="minorHAnsi" w:cstheme="minorHAnsi"/>
          <w:sz w:val="22"/>
          <w:szCs w:val="22"/>
          <w:lang w:val="sl-SI"/>
        </w:rPr>
      </w:pPr>
      <w:r>
        <w:rPr>
          <w:rFonts w:asciiTheme="minorHAnsi" w:hAnsiTheme="minorHAnsi" w:cstheme="minorHAnsi"/>
          <w:sz w:val="22"/>
          <w:szCs w:val="22"/>
          <w:lang w:val="sl-SI"/>
        </w:rPr>
        <w:t>K današnjemu gradivu je priložen tudi PP, ki je namenjen pevcem v Mladinskem pevskem zboru. Prosim, če si ga pogledate.</w:t>
      </w:r>
    </w:p>
    <w:p w:rsidR="002A471F" w:rsidRDefault="002A471F" w:rsidP="002A471F">
      <w:pPr>
        <w:pStyle w:val="Odstavekseznama"/>
        <w:jc w:val="both"/>
      </w:pPr>
    </w:p>
    <w:p w:rsidR="002A471F" w:rsidRDefault="002A471F" w:rsidP="002A471F">
      <w:pPr>
        <w:jc w:val="both"/>
        <w:rPr>
          <w:rStyle w:val="watch-title"/>
        </w:rPr>
      </w:pPr>
      <w:r>
        <w:rPr>
          <w:rStyle w:val="watch-title"/>
        </w:rPr>
        <w:t>Za vsa morebitna vprašanja sem dostopna na mailu:</w:t>
      </w:r>
    </w:p>
    <w:bookmarkStart w:id="0" w:name="_GoBack"/>
    <w:bookmarkEnd w:id="0"/>
    <w:p w:rsidR="002A471F" w:rsidRDefault="00376FD7" w:rsidP="002A471F">
      <w:pPr>
        <w:jc w:val="both"/>
      </w:pPr>
      <w:r>
        <w:fldChar w:fldCharType="begin"/>
      </w:r>
      <w:r>
        <w:instrText xml:space="preserve"> HYPERLINK "mailto:</w:instrText>
      </w:r>
      <w:r w:rsidRPr="00376FD7">
        <w:instrText>ines.mikulan@oskm.si</w:instrText>
      </w:r>
      <w:r>
        <w:instrText xml:space="preserve">" </w:instrText>
      </w:r>
      <w:r>
        <w:fldChar w:fldCharType="separate"/>
      </w:r>
      <w:r w:rsidRPr="001A5618">
        <w:rPr>
          <w:rStyle w:val="Hiperpovezava"/>
        </w:rPr>
        <w:t>ines.mikulan@oskm.si</w:t>
      </w:r>
      <w:r>
        <w:fldChar w:fldCharType="end"/>
      </w:r>
    </w:p>
    <w:p w:rsidR="002A471F" w:rsidRDefault="002A471F" w:rsidP="002A471F">
      <w:pPr>
        <w:jc w:val="both"/>
      </w:pPr>
      <w:hyperlink r:id="rId15" w:history="1">
        <w:r w:rsidRPr="001A5618">
          <w:rPr>
            <w:rStyle w:val="Hiperpovezava"/>
          </w:rPr>
          <w:t>ines.mikulan@guest.arnes.si</w:t>
        </w:r>
      </w:hyperlink>
    </w:p>
    <w:p w:rsidR="002A471F" w:rsidRPr="008174FA" w:rsidRDefault="002A471F" w:rsidP="002A471F">
      <w:pPr>
        <w:jc w:val="both"/>
      </w:pPr>
    </w:p>
    <w:p w:rsidR="002A471F" w:rsidRPr="00882E1C" w:rsidRDefault="002A471F" w:rsidP="002A471F">
      <w:pPr>
        <w:pStyle w:val="Odstavekseznama"/>
        <w:jc w:val="both"/>
      </w:pPr>
    </w:p>
    <w:p w:rsidR="001E06B6" w:rsidRPr="00F20617" w:rsidRDefault="001E06B6" w:rsidP="001E06B6">
      <w:pPr>
        <w:pStyle w:val="Navadensplet"/>
        <w:shd w:val="clear" w:color="auto" w:fill="FFFFFF"/>
        <w:spacing w:before="120" w:beforeAutospacing="0" w:after="120" w:afterAutospacing="0"/>
        <w:ind w:left="720"/>
        <w:jc w:val="both"/>
        <w:rPr>
          <w:rFonts w:asciiTheme="minorHAnsi" w:hAnsiTheme="minorHAnsi" w:cstheme="minorHAnsi"/>
          <w:b/>
          <w:bCs/>
          <w:color w:val="222222"/>
          <w:sz w:val="22"/>
          <w:szCs w:val="22"/>
          <w:lang w:val="sl-SI"/>
        </w:rPr>
      </w:pPr>
    </w:p>
    <w:sectPr w:rsidR="001E06B6" w:rsidRPr="00F20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5E9B"/>
    <w:multiLevelType w:val="hybridMultilevel"/>
    <w:tmpl w:val="D9DA2EC4"/>
    <w:lvl w:ilvl="0" w:tplc="D3DEA81C">
      <w:start w:val="1"/>
      <w:numFmt w:val="decimal"/>
      <w:lvlText w:val="%1."/>
      <w:lvlJc w:val="left"/>
      <w:pPr>
        <w:ind w:left="720" w:hanging="360"/>
      </w:pPr>
      <w:rPr>
        <w:rFonts w:ascii="Times New Roman" w:hAnsi="Times New Roman" w:cs="Times New Roman" w:hint="default"/>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C686964"/>
    <w:multiLevelType w:val="hybridMultilevel"/>
    <w:tmpl w:val="5D304C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6CB0DEE"/>
    <w:multiLevelType w:val="hybridMultilevel"/>
    <w:tmpl w:val="6B68FDC4"/>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75"/>
    <w:rsid w:val="000516AD"/>
    <w:rsid w:val="001D047A"/>
    <w:rsid w:val="001E06B6"/>
    <w:rsid w:val="002928D5"/>
    <w:rsid w:val="002A471F"/>
    <w:rsid w:val="00333574"/>
    <w:rsid w:val="00376FD7"/>
    <w:rsid w:val="003E06AD"/>
    <w:rsid w:val="004943AE"/>
    <w:rsid w:val="006053F3"/>
    <w:rsid w:val="00606B91"/>
    <w:rsid w:val="006370BF"/>
    <w:rsid w:val="006630D3"/>
    <w:rsid w:val="00702846"/>
    <w:rsid w:val="00771075"/>
    <w:rsid w:val="007B225A"/>
    <w:rsid w:val="00975CD9"/>
    <w:rsid w:val="009F59C0"/>
    <w:rsid w:val="00AA2FA7"/>
    <w:rsid w:val="00AB7B75"/>
    <w:rsid w:val="00B0508B"/>
    <w:rsid w:val="00C2677F"/>
    <w:rsid w:val="00C5154B"/>
    <w:rsid w:val="00E27179"/>
    <w:rsid w:val="00EB0DFA"/>
    <w:rsid w:val="00F20617"/>
    <w:rsid w:val="00F6732C"/>
    <w:rsid w:val="00F85B74"/>
    <w:rsid w:val="00FE31DB"/>
  </w:rsids>
  <m:mathPr>
    <m:mathFont m:val="Cambria Math"/>
    <m:brkBin m:val="before"/>
    <m:brkBinSub m:val="--"/>
    <m:smallFrac m:val="0"/>
    <m:dispDef/>
    <m:lMargin m:val="0"/>
    <m:rMargin m:val="0"/>
    <m:defJc m:val="centerGroup"/>
    <m:wrapIndent m:val="1440"/>
    <m:intLim m:val="subSup"/>
    <m:naryLim m:val="undOvr"/>
  </m:mathPr>
  <w:themeFontLang w:val="sl-SI"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9D40"/>
  <w15:chartTrackingRefBased/>
  <w15:docId w15:val="{D0EE53EF-42A2-4A05-B400-B7288E18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710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2846"/>
    <w:pPr>
      <w:ind w:left="720"/>
      <w:contextualSpacing/>
    </w:pPr>
  </w:style>
  <w:style w:type="paragraph" w:styleId="Navadensplet">
    <w:name w:val="Normal (Web)"/>
    <w:basedOn w:val="Navaden"/>
    <w:uiPriority w:val="99"/>
    <w:unhideWhenUsed/>
    <w:rsid w:val="00702846"/>
    <w:pPr>
      <w:spacing w:before="100" w:beforeAutospacing="1" w:after="100" w:afterAutospacing="1" w:line="240" w:lineRule="auto"/>
    </w:pPr>
    <w:rPr>
      <w:rFonts w:ascii="Times New Roman" w:eastAsia="Times New Roman" w:hAnsi="Times New Roman" w:cs="Times New Roman"/>
      <w:sz w:val="24"/>
      <w:szCs w:val="24"/>
      <w:lang w:val="hr-HR" w:eastAsia="hr-HR" w:bidi="yi-Hebr"/>
    </w:rPr>
  </w:style>
  <w:style w:type="character" w:styleId="Hiperpovezava">
    <w:name w:val="Hyperlink"/>
    <w:basedOn w:val="Privzetapisavaodstavka"/>
    <w:uiPriority w:val="99"/>
    <w:unhideWhenUsed/>
    <w:rsid w:val="00702846"/>
    <w:rPr>
      <w:color w:val="0000FF"/>
      <w:u w:val="single"/>
    </w:rPr>
  </w:style>
  <w:style w:type="character" w:customStyle="1" w:styleId="watch-title">
    <w:name w:val="watch-title"/>
    <w:basedOn w:val="Privzetapisavaodstavka"/>
    <w:rsid w:val="002A471F"/>
    <w:rPr>
      <w:sz w:val="24"/>
      <w:szCs w:val="24"/>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98039">
      <w:bodyDiv w:val="1"/>
      <w:marLeft w:val="0"/>
      <w:marRight w:val="0"/>
      <w:marTop w:val="0"/>
      <w:marBottom w:val="0"/>
      <w:divBdr>
        <w:top w:val="none" w:sz="0" w:space="0" w:color="auto"/>
        <w:left w:val="none" w:sz="0" w:space="0" w:color="auto"/>
        <w:bottom w:val="none" w:sz="0" w:space="0" w:color="auto"/>
        <w:right w:val="none" w:sz="0" w:space="0" w:color="auto"/>
      </w:divBdr>
    </w:div>
    <w:div w:id="14961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To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l.wikipedia.org/wiki/Trzalica"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l.wikipedia.org/wiki/Struna" TargetMode="External"/><Relationship Id="rId11" Type="http://schemas.openxmlformats.org/officeDocument/2006/relationships/hyperlink" Target="https://www.youtube.com/watch?v=3xSeOtrcBEU" TargetMode="External"/><Relationship Id="rId5" Type="http://schemas.openxmlformats.org/officeDocument/2006/relationships/hyperlink" Target="https://sl.wikipedia.org/wiki/Glasbilo_s_tipkami" TargetMode="External"/><Relationship Id="rId15" Type="http://schemas.openxmlformats.org/officeDocument/2006/relationships/hyperlink" Target="mailto:ines.mikulan@guest.arnes.si" TargetMode="External"/><Relationship Id="rId10" Type="http://schemas.openxmlformats.org/officeDocument/2006/relationships/hyperlink" Target="https://sl.wikipedia.org/wiki/17._stoletje" TargetMode="External"/><Relationship Id="rId4" Type="http://schemas.openxmlformats.org/officeDocument/2006/relationships/webSettings" Target="webSettings.xml"/><Relationship Id="rId9" Type="http://schemas.openxmlformats.org/officeDocument/2006/relationships/hyperlink" Target="https://sl.wikipedia.org/wiki/Wolfgang_Amadeus_Mozart" TargetMode="External"/><Relationship Id="rId14" Type="http://schemas.openxmlformats.org/officeDocument/2006/relationships/hyperlink" Target="https://www.youtube.com/watch?v=Kl6R4Ui9b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601</Words>
  <Characters>3428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27</cp:revision>
  <dcterms:created xsi:type="dcterms:W3CDTF">2020-04-01T06:55:00Z</dcterms:created>
  <dcterms:modified xsi:type="dcterms:W3CDTF">2020-04-01T08:14:00Z</dcterms:modified>
</cp:coreProperties>
</file>