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A1" w:rsidRDefault="005C4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 31.3., 3.S</w:t>
      </w:r>
    </w:p>
    <w:p w:rsidR="005C4DBC" w:rsidRDefault="005C4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5C4DBC" w:rsidRDefault="005C4D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Zdaj, ko si doma  je idealna priložnost , da dobro poskrbiš tudi z svoje zdravje.</w:t>
      </w:r>
      <w:r w:rsidR="00992FF3">
        <w:rPr>
          <w:rFonts w:ascii="Arial" w:hAnsi="Arial" w:cs="Arial"/>
          <w:sz w:val="24"/>
          <w:szCs w:val="24"/>
        </w:rPr>
        <w:t xml:space="preserve"> Odpri si </w:t>
      </w:r>
      <w:proofErr w:type="spellStart"/>
      <w:r w:rsidR="00992FF3">
        <w:rPr>
          <w:rFonts w:ascii="Arial" w:hAnsi="Arial" w:cs="Arial"/>
          <w:sz w:val="24"/>
          <w:szCs w:val="24"/>
        </w:rPr>
        <w:t>Dz</w:t>
      </w:r>
      <w:proofErr w:type="spellEnd"/>
      <w:r w:rsidR="00992FF3">
        <w:rPr>
          <w:rFonts w:ascii="Arial" w:hAnsi="Arial" w:cs="Arial"/>
          <w:sz w:val="24"/>
          <w:szCs w:val="24"/>
        </w:rPr>
        <w:t xml:space="preserve"> na strani 54,55 in 56. Posamezno besedilo preberi vsaj dvakrat. Tudi glasno. Nato naredi odgovore na vprašanja v svoj zvezek.</w:t>
      </w:r>
    </w:p>
    <w:p w:rsidR="00992FF3" w:rsidRDefault="00992F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MAT:</w:t>
      </w:r>
    </w:p>
    <w:p w:rsidR="00992FF3" w:rsidRDefault="00F9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spletni strani si preglej včerajšnje naloge.</w:t>
      </w:r>
    </w:p>
    <w:p w:rsidR="00F977B2" w:rsidRDefault="00F977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si odpri DZ na strani 13. Spomnil se boš od lanskega leta kaj je enica, desetica in </w:t>
      </w:r>
      <w:proofErr w:type="spellStart"/>
      <w:r>
        <w:rPr>
          <w:rFonts w:ascii="Arial" w:hAnsi="Arial" w:cs="Arial"/>
          <w:sz w:val="24"/>
          <w:szCs w:val="24"/>
        </w:rPr>
        <w:t>stotica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A46BFC">
        <w:rPr>
          <w:rFonts w:ascii="Arial" w:hAnsi="Arial" w:cs="Arial"/>
          <w:sz w:val="24"/>
          <w:szCs w:val="24"/>
        </w:rPr>
        <w:t>Sedaj pa boš spoznaval nova števila do 1000.  Na strani 14 imaš tabelo s števili. Prepiši si zadnje tri stolpiče.</w:t>
      </w:r>
    </w:p>
    <w:p w:rsidR="00A46BFC" w:rsidRDefault="00A46B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si dopiši še to :</w:t>
      </w:r>
    </w:p>
    <w:p w:rsidR="00A46BFC" w:rsidRDefault="00A46BFC">
      <w:pPr>
        <w:rPr>
          <w:rFonts w:ascii="Arial" w:hAnsi="Arial" w:cs="Arial"/>
          <w:color w:val="FF0000"/>
          <w:sz w:val="24"/>
          <w:szCs w:val="24"/>
        </w:rPr>
      </w:pPr>
      <w:r w:rsidRPr="00A46BFC">
        <w:rPr>
          <w:rFonts w:ascii="Arial" w:hAnsi="Arial" w:cs="Arial"/>
          <w:color w:val="FF0000"/>
          <w:sz w:val="24"/>
          <w:szCs w:val="24"/>
        </w:rPr>
        <w:t>Tisoč = 1000= 1 T ( tisočica) = 10 S = 100 D = 1000 E</w:t>
      </w:r>
    </w:p>
    <w:p w:rsidR="00A46BFC" w:rsidRDefault="00A46BF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Štej večkrat od 100 do 1000 naprej in nazaj. Nato reši naloge na st. 14 in 15</w:t>
      </w:r>
    </w:p>
    <w:p w:rsidR="00D97EFD" w:rsidRDefault="00D97EF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GUM :</w:t>
      </w:r>
    </w:p>
    <w:p w:rsidR="00D97EFD" w:rsidRDefault="00D97EFD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Ponovi pesem Žabja svatba, Balonček. Nato ponovi pripravljen plakat tvojega glasbenega izvajalca.</w:t>
      </w:r>
    </w:p>
    <w:p w:rsidR="004C1480" w:rsidRDefault="004C1480" w:rsidP="004C1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ŠPO :</w:t>
      </w:r>
    </w:p>
    <w:p w:rsidR="004C1480" w:rsidRPr="00EB2B07" w:rsidRDefault="004C1480" w:rsidP="004C14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Tokrat boš našel pripravljene naloge za cel teden v spletni učilnici pod šport.</w:t>
      </w:r>
    </w:p>
    <w:p w:rsidR="004C1480" w:rsidRPr="00A46BFC" w:rsidRDefault="004C1480">
      <w:pPr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4C1480" w:rsidRPr="00A4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BC"/>
    <w:rsid w:val="004C1480"/>
    <w:rsid w:val="005C4DBC"/>
    <w:rsid w:val="00992FF3"/>
    <w:rsid w:val="00A12DA1"/>
    <w:rsid w:val="00A46BFC"/>
    <w:rsid w:val="00D97EFD"/>
    <w:rsid w:val="00F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D36B"/>
  <w15:chartTrackingRefBased/>
  <w15:docId w15:val="{3095E011-F174-408F-AD9D-B3945E1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2020-03-30T07:38:00Z</dcterms:created>
  <dcterms:modified xsi:type="dcterms:W3CDTF">2020-03-30T08:45:00Z</dcterms:modified>
</cp:coreProperties>
</file>