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31" w:rsidRDefault="005A2D31" w:rsidP="005A2D3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proofErr w:type="spellStart"/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Živjo</w:t>
      </w:r>
      <w:proofErr w:type="spellEnd"/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!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Danes bomo naredili malo premora z računanjem, pa bomo šli na merjenje </w:t>
      </w: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PROSTORNINE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Če so stvari trdne, jih lahko stehtamo. Če pa so snovi tekoče, potem izmerimo, koliko prostora zavzamejo.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Tekočine hranimo v posodah (steklenice, kozarci, sodi, sklede...).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noProof/>
          <w:color w:val="212529"/>
          <w:sz w:val="24"/>
          <w:szCs w:val="24"/>
          <w:lang w:eastAsia="sl-SI"/>
        </w:rPr>
        <w:drawing>
          <wp:inline distT="0" distB="0" distL="0" distR="0">
            <wp:extent cx="3810000" cy="2543175"/>
            <wp:effectExtent l="0" t="0" r="0" b="9525"/>
            <wp:docPr id="6" name="Slika 6" descr="https://ucilnice.arnes.si/pluginfile.php/1863497/mod_page/content/2/steklene%20pos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https://ucilnice.arnes.si/pluginfile.php/1863497/mod_page/content/2/steklene%20poso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Kako pa izmerimo, koliko je tekočine v posodi? 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S posebno posodo, ki ima že merilo (rečemo ji merilni valj ali merilna posoda):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w:drawing>
          <wp:inline distT="0" distB="0" distL="0" distR="0">
            <wp:extent cx="3810000" cy="2857500"/>
            <wp:effectExtent l="0" t="0" r="0" b="0"/>
            <wp:docPr id="5" name="Slika 5" descr="https://ucilnice.arnes.si/pluginfile.php/1863497/mod_page/content/2/Merilni%20val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https://ucilnice.arnes.si/pluginfile.php/1863497/mod_page/content/2/Merilni%20valj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lastRenderedPageBreak/>
        <w:t>V posodo nalijemo tekočino in preberemo. Preprosto, če imamo tako posodo doma :)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Torej, preberemo številko, kaj pa merske enote?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Hektoliter (hl)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 uporabljamo za večje količine, npr. sode.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w:drawing>
          <wp:inline distT="0" distB="0" distL="0" distR="0">
            <wp:extent cx="2857500" cy="2857500"/>
            <wp:effectExtent l="0" t="0" r="0" b="0"/>
            <wp:docPr id="4" name="Slika 4" descr="https://ucilnice.arnes.si/pluginfile.php/1863497/mod_page/content/2/s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https://ucilnice.arnes.si/pluginfile.php/1863497/mod_page/content/2/so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Liter (l)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 - (v zvezkih napišemo pisani mali l) uporabljamo za steklenice-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w:drawing>
          <wp:inline distT="0" distB="0" distL="0" distR="0">
            <wp:extent cx="3810000" cy="2143125"/>
            <wp:effectExtent l="0" t="0" r="0" b="9525"/>
            <wp:docPr id="3" name="Slika 3" descr="https://ucilnice.arnes.si/pluginfile.php/1863497/mod_page/content/2/stekle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https://ucilnice.arnes.si/pluginfile.php/1863497/mod_page/content/2/steklen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Še manjši enoti sta </w:t>
      </w: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deciliter (dl) in centiliter (cl)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 Ti enoti uporabljamo pri manjših posodah ali, če želimo kaj natančno izmeriti.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w:lastRenderedPageBreak/>
        <w:drawing>
          <wp:inline distT="0" distB="0" distL="0" distR="0">
            <wp:extent cx="3810000" cy="2247900"/>
            <wp:effectExtent l="0" t="0" r="0" b="0"/>
            <wp:docPr id="2" name="Slika 2" descr="https://ucilnice.arnes.si/pluginfile.php/1863497/mod_page/content/2/kozar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https://ucilnice.arnes.si/pluginfile.php/1863497/mod_page/content/2/kozar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Najmanjša enota je </w:t>
      </w: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mililiter (ml)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. To uporabljajo v lekarnah ali ko želimo nekaj </w:t>
      </w:r>
      <w:proofErr w:type="spellStart"/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reeeees</w:t>
      </w:r>
      <w:proofErr w:type="spellEnd"/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natančno izmeriti.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w:drawing>
          <wp:inline distT="0" distB="0" distL="0" distR="0">
            <wp:extent cx="3810000" cy="3810000"/>
            <wp:effectExtent l="0" t="0" r="0" b="0"/>
            <wp:docPr id="1" name="Slika 1" descr="https://ucilnice.arnes.si/pluginfile.php/1863497/mod_page/content/2/male%20stekleni%C4%8D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https://ucilnice.arnes.si/pluginfile.php/1863497/mod_page/content/2/male%20stekleni%C4%8Dk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No, enot je toliko, da se človeku lahko zmeša.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Zato bomo danes uporabili samo dve, v vsakdanjem življenju najbolj pogosti: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1 liter = 10 decilitrov ALI 1 l = 10 dl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Nekaj primerov pretvarjanja: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lastRenderedPageBreak/>
        <w:t>5 l = 50 dl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2 l 4 dl = 24 dl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½ l = 5 dl (pol litra je 5 decilitrov)</w:t>
      </w:r>
    </w:p>
    <w:p w:rsidR="005A2D31" w:rsidRDefault="003B7684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bookmarkStart w:id="0" w:name="_GoBack"/>
      <w:bookmarkEnd w:id="0"/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Okej, zdaj pa naloga</w:t>
      </w:r>
      <w:r w:rsidR="005A2D31">
        <w:rPr>
          <w:rFonts w:ascii="Arial" w:eastAsia="Times New Roman" w:hAnsi="Arial" w:cs="Arial"/>
          <w:color w:val="EF4540"/>
          <w:sz w:val="28"/>
          <w:szCs w:val="28"/>
          <w:lang w:eastAsia="sl-SI"/>
        </w:rPr>
        <w:t>: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1. Stečeš v shrambo, do hladilnika in na 7 steklenih kozarčkih ali steklenicah prebereš in zapišeš, koliko je v njih tekočine, npr.: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oljčno olje: 50 cl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proofErr w:type="spellStart"/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Barilla</w:t>
      </w:r>
      <w:proofErr w:type="spellEnd"/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omaka: 380 ml</w:t>
      </w:r>
    </w:p>
    <w:p w:rsidR="003B7684" w:rsidRDefault="003B7684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3B7684" w:rsidRDefault="003B7684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3B7684" w:rsidRDefault="003B7684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Zapis v zvezek</w:t>
      </w:r>
    </w:p>
    <w:p w:rsidR="003B7684" w:rsidRDefault="003B7684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3B7684" w:rsidRDefault="003B7684" w:rsidP="003B768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sl-SI"/>
        </w:rPr>
        <w:t>Prostornina</w:t>
      </w:r>
    </w:p>
    <w:p w:rsidR="003B7684" w:rsidRDefault="003B7684" w:rsidP="003B7684">
      <w:pPr>
        <w:shd w:val="clear" w:color="auto" w:fill="FFFFFF"/>
        <w:spacing w:after="100" w:afterAutospacing="1" w:line="240" w:lineRule="auto"/>
        <w:jc w:val="both"/>
        <w:rPr>
          <w:rFonts w:ascii="Brush Script MT" w:eastAsia="Times New Roman" w:hAnsi="Brush Script MT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bučno olje: 1 </w:t>
      </w:r>
      <w:r>
        <w:rPr>
          <w:rFonts w:ascii="Brush Script MT" w:eastAsia="Times New Roman" w:hAnsi="Brush Script MT" w:cs="Arial"/>
          <w:sz w:val="28"/>
          <w:szCs w:val="28"/>
          <w:lang w:eastAsia="sl-SI"/>
        </w:rPr>
        <w:t>l</w:t>
      </w:r>
    </w:p>
    <w:p w:rsidR="003B7684" w:rsidRDefault="003B7684" w:rsidP="003B7684">
      <w:pPr>
        <w:shd w:val="clear" w:color="auto" w:fill="FFFFFF"/>
        <w:spacing w:after="100" w:afterAutospacing="1" w:line="240" w:lineRule="auto"/>
        <w:jc w:val="both"/>
        <w:rPr>
          <w:rFonts w:ascii="Brush Script MT" w:eastAsia="Times New Roman" w:hAnsi="Brush Script MT" w:cs="Arial"/>
          <w:sz w:val="28"/>
          <w:szCs w:val="28"/>
          <w:lang w:eastAsia="sl-SI"/>
        </w:rPr>
      </w:pPr>
      <w:r>
        <w:rPr>
          <w:rFonts w:ascii="Brush Script MT" w:eastAsia="Times New Roman" w:hAnsi="Brush Script MT" w:cs="Arial"/>
          <w:sz w:val="28"/>
          <w:szCs w:val="28"/>
          <w:lang w:eastAsia="sl-SI"/>
        </w:rPr>
        <w:t>.</w:t>
      </w:r>
    </w:p>
    <w:p w:rsidR="003B7684" w:rsidRPr="003B7684" w:rsidRDefault="003B7684" w:rsidP="003B768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Brush Script MT" w:eastAsia="Times New Roman" w:hAnsi="Brush Script MT" w:cs="Arial"/>
          <w:sz w:val="28"/>
          <w:szCs w:val="28"/>
          <w:lang w:eastAsia="sl-SI"/>
        </w:rPr>
        <w:t>.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5A2D31" w:rsidRDefault="005A2D31" w:rsidP="005A2D3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Ne pisati gramov, to niso enote za prostornino! Samo ml, cl, dl, l. Pa hl, če imate kakšen sod v shrambi ;)</w:t>
      </w:r>
    </w:p>
    <w:p w:rsidR="00035140" w:rsidRDefault="003B7684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EB"/>
    <w:rsid w:val="002239E4"/>
    <w:rsid w:val="00365256"/>
    <w:rsid w:val="003B7684"/>
    <w:rsid w:val="005A2D31"/>
    <w:rsid w:val="00D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FA38"/>
  <w15:chartTrackingRefBased/>
  <w15:docId w15:val="{A6502253-FCDF-495C-A71D-52946F28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2D3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2020-04-04T17:02:00Z</dcterms:created>
  <dcterms:modified xsi:type="dcterms:W3CDTF">2020-04-04T17:24:00Z</dcterms:modified>
</cp:coreProperties>
</file>