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FF" w:rsidRDefault="001765FF" w:rsidP="001765F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Živjo!</w:t>
      </w:r>
    </w:p>
    <w:p w:rsidR="001765FF" w:rsidRDefault="001765FF" w:rsidP="001765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Še enkrat si preberi včerajšnjo razlago in ponovi:</w:t>
      </w:r>
    </w:p>
    <w:p w:rsidR="001765FF" w:rsidRDefault="001765FF" w:rsidP="001765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S kakšno črko pišemo litre?</w:t>
      </w:r>
    </w:p>
    <w:p w:rsidR="001765FF" w:rsidRDefault="001765FF" w:rsidP="001765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1765FF" w:rsidRPr="001765FF" w:rsidRDefault="001765FF" w:rsidP="001765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Ponovimo, kar že vemo</w:t>
      </w:r>
    </w:p>
    <w:p w:rsidR="001765FF" w:rsidRPr="001765FF" w:rsidRDefault="001765FF" w:rsidP="001765FF">
      <w:pPr>
        <w:shd w:val="clear" w:color="auto" w:fill="FFFFFF"/>
        <w:spacing w:after="100" w:afterAutospacing="1" w:line="240" w:lineRule="auto"/>
        <w:jc w:val="both"/>
        <w:rPr>
          <w:rFonts w:ascii="Brush Script MT" w:eastAsia="Times New Roman" w:hAnsi="Brush Script MT" w:cs="Arial"/>
          <w:color w:val="FF0000"/>
          <w:sz w:val="36"/>
          <w:szCs w:val="36"/>
          <w:lang w:eastAsia="sl-SI"/>
        </w:rPr>
      </w:pPr>
      <w:r w:rsidRPr="001765FF">
        <w:rPr>
          <w:rFonts w:ascii="Brush Script MT" w:eastAsia="Times New Roman" w:hAnsi="Brush Script MT" w:cs="Arial"/>
          <w:color w:val="FF0000"/>
          <w:sz w:val="36"/>
          <w:szCs w:val="36"/>
          <w:lang w:eastAsia="sl-SI"/>
        </w:rPr>
        <w:t>1 l = 10 dl</w:t>
      </w:r>
    </w:p>
    <w:p w:rsidR="001765FF" w:rsidRDefault="001765FF" w:rsidP="001765FF">
      <w:pPr>
        <w:shd w:val="clear" w:color="auto" w:fill="FFFFFF"/>
        <w:spacing w:after="100" w:afterAutospacing="1" w:line="240" w:lineRule="auto"/>
        <w:jc w:val="both"/>
        <w:rPr>
          <w:rFonts w:ascii="Brush Script MT" w:eastAsia="Times New Roman" w:hAnsi="Brush Script MT" w:cs="Arial"/>
          <w:color w:val="212529"/>
          <w:sz w:val="28"/>
          <w:szCs w:val="28"/>
          <w:lang w:eastAsia="sl-SI"/>
        </w:rPr>
      </w:pPr>
    </w:p>
    <w:p w:rsidR="001765FF" w:rsidRDefault="001765FF" w:rsidP="001765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Ko končaš, narediš </w:t>
      </w:r>
      <w:r w:rsidRPr="001765FF"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>v 4. DZ</w:t>
      </w:r>
      <w:r w:rsidRPr="001765FF"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 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še strani 22 in 23. Naloge so enostavne in kratke, </w:t>
      </w:r>
      <w:r>
        <w:rPr>
          <w:rFonts w:ascii="Arial" w:eastAsia="Times New Roman" w:hAnsi="Arial" w:cs="Arial"/>
          <w:color w:val="EF4540"/>
          <w:sz w:val="28"/>
          <w:szCs w:val="28"/>
          <w:lang w:eastAsia="sl-SI"/>
        </w:rPr>
        <w:t>vse kar moraš vedeti je, da</w:t>
      </w:r>
    </w:p>
    <w:p w:rsidR="001765FF" w:rsidRDefault="001765FF" w:rsidP="001765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EF4540"/>
          <w:sz w:val="28"/>
          <w:szCs w:val="28"/>
          <w:lang w:eastAsia="sl-SI"/>
        </w:rPr>
        <w:t>ima 1 liter 10 decilitrov: 1 l = 10 dl</w:t>
      </w:r>
    </w:p>
    <w:p w:rsidR="001765FF" w:rsidRDefault="001765FF" w:rsidP="001765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shd w:val="clear" w:color="auto" w:fill="FFCF35"/>
          <w:lang w:eastAsia="sl-SI"/>
        </w:rPr>
        <w:t>Pa še dva namiga, če 5. in 6. naloga ne bosta šli:</w:t>
      </w:r>
    </w:p>
    <w:p w:rsidR="001765FF" w:rsidRDefault="001765FF" w:rsidP="001765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28"/>
                <w:szCs w:val="28"/>
                <w:shd w:val="clear" w:color="auto" w:fill="FFCF35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color w:val="212529"/>
                <w:sz w:val="28"/>
                <w:szCs w:val="28"/>
                <w:shd w:val="clear" w:color="auto" w:fill="FFCF35"/>
                <w:lang w:eastAsia="sl-SI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color w:val="212529"/>
                <w:sz w:val="28"/>
                <w:szCs w:val="28"/>
                <w:shd w:val="clear" w:color="auto" w:fill="FFCF35"/>
                <w:lang w:eastAsia="sl-SI"/>
              </w:rPr>
              <m:t>2</m:t>
            </m:r>
          </m:den>
        </m:f>
      </m:oMath>
      <w:r>
        <w:rPr>
          <w:rFonts w:ascii="Arial" w:eastAsia="Times New Roman" w:hAnsi="Arial" w:cs="Arial"/>
          <w:color w:val="212529"/>
          <w:sz w:val="28"/>
          <w:szCs w:val="28"/>
          <w:shd w:val="clear" w:color="auto" w:fill="FFCF35"/>
          <w:lang w:eastAsia="sl-SI"/>
        </w:rPr>
        <w:t xml:space="preserve"> l = 5 dl (pol litra je 5 decilitrov)</w:t>
      </w:r>
    </w:p>
    <w:p w:rsidR="001765FF" w:rsidRDefault="001765FF" w:rsidP="001765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28"/>
                <w:szCs w:val="28"/>
                <w:shd w:val="clear" w:color="auto" w:fill="FFCF35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color w:val="212529"/>
                <w:sz w:val="28"/>
                <w:szCs w:val="28"/>
                <w:shd w:val="clear" w:color="auto" w:fill="FFCF35"/>
                <w:lang w:eastAsia="sl-SI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color w:val="212529"/>
                <w:sz w:val="28"/>
                <w:szCs w:val="28"/>
                <w:shd w:val="clear" w:color="auto" w:fill="FFCF35"/>
                <w:lang w:eastAsia="sl-SI"/>
              </w:rPr>
              <m:t>5</m:t>
            </m:r>
          </m:den>
        </m:f>
      </m:oMath>
      <w:r>
        <w:rPr>
          <w:rFonts w:ascii="Arial" w:eastAsia="Times New Roman" w:hAnsi="Arial" w:cs="Arial"/>
          <w:color w:val="212529"/>
          <w:sz w:val="28"/>
          <w:szCs w:val="28"/>
          <w:shd w:val="clear" w:color="auto" w:fill="FFCF35"/>
          <w:lang w:eastAsia="sl-SI"/>
        </w:rPr>
        <w:t xml:space="preserve"> l </w:t>
      </w:r>
      <w:r>
        <w:rPr>
          <w:rFonts w:ascii="Arial" w:eastAsia="Times New Roman" w:hAnsi="Arial" w:cs="Arial"/>
          <w:color w:val="212529"/>
          <w:sz w:val="28"/>
          <w:szCs w:val="28"/>
          <w:shd w:val="clear" w:color="auto" w:fill="FFCF35"/>
          <w:lang w:eastAsia="sl-SI"/>
        </w:rPr>
        <w:t>= 2 dl</w:t>
      </w:r>
      <w:r>
        <w:rPr>
          <w:rFonts w:ascii="Arial" w:eastAsia="Times New Roman" w:hAnsi="Arial" w:cs="Arial"/>
          <w:color w:val="212529"/>
          <w:sz w:val="28"/>
          <w:szCs w:val="28"/>
          <w:shd w:val="clear" w:color="auto" w:fill="FFCF35"/>
          <w:lang w:eastAsia="sl-SI"/>
        </w:rPr>
        <w:t xml:space="preserve"> (ena petina litra je 2 decilitra)</w:t>
      </w:r>
      <w:bookmarkStart w:id="0" w:name="_GoBack"/>
      <w:bookmarkEnd w:id="0"/>
    </w:p>
    <w:p w:rsidR="00035140" w:rsidRDefault="001765FF">
      <w:sdt>
        <w:sdtPr>
          <w:rPr>
            <w:rFonts w:ascii="Cambria Math" w:hAnsi="Cambria Math"/>
            <w:i/>
          </w:rPr>
          <w:id w:val="-1260454044"/>
          <w:placeholder>
            <w:docPart w:val="DefaultPlaceholder_2098659788"/>
          </w:placeholder>
          <w:temporary/>
          <w:showingPlcHdr/>
          <w:equation/>
        </w:sdtPr>
        <w:sdtContent>
          <m:oMathPara>
            <m:oMath>
              <m:r>
                <w:rPr>
                  <w:rStyle w:val="Besedilooznabemesta"/>
                  <w:rFonts w:ascii="Cambria Math" w:hAnsi="Cambria Math"/>
                </w:rPr>
                <m:t>Tukaj vnesite enačbo.</m:t>
              </m:r>
            </m:oMath>
          </m:oMathPara>
        </w:sdtContent>
      </w:sdt>
    </w:p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B5"/>
    <w:rsid w:val="001765FF"/>
    <w:rsid w:val="002239E4"/>
    <w:rsid w:val="00365256"/>
    <w:rsid w:val="0070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80BF"/>
  <w15:chartTrackingRefBased/>
  <w15:docId w15:val="{7F576955-9FC2-49C5-A13B-EAF5B71D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65FF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765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0986597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122965-B66F-4701-92FB-9D621FCEDCC0}"/>
      </w:docPartPr>
      <w:docPartBody>
        <w:p w:rsidR="00000000" w:rsidRDefault="00FD319F">
          <w:r w:rsidRPr="003F41D6">
            <w:rPr>
              <w:rStyle w:val="Besedilooznabemesta"/>
            </w:rPr>
            <w:t>Tukaj vnesite enačbo.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9F"/>
    <w:rsid w:val="00FD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FD319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2020-04-04T17:08:00Z</dcterms:created>
  <dcterms:modified xsi:type="dcterms:W3CDTF">2020-04-04T17:17:00Z</dcterms:modified>
</cp:coreProperties>
</file>