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8F" w:rsidRDefault="00E6028F" w:rsidP="00E6028F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sz w:val="20"/>
          <w:szCs w:val="20"/>
        </w:rPr>
      </w:pPr>
      <w:bookmarkStart w:id="0" w:name="_GoBack"/>
      <w:bookmarkEnd w:id="0"/>
      <w:r>
        <w:rPr>
          <w:rFonts w:ascii="PTSans-Regular" w:hAnsi="PTSans-Regular" w:cs="PTSans-Regular"/>
          <w:sz w:val="20"/>
          <w:szCs w:val="20"/>
        </w:rPr>
        <w:t>Tabela: Skriti sladkor</w:t>
      </w:r>
    </w:p>
    <w:p w:rsidR="00CD2806" w:rsidRDefault="00CD2806" w:rsidP="00E6028F">
      <w:pPr>
        <w:autoSpaceDE w:val="0"/>
        <w:autoSpaceDN w:val="0"/>
        <w:adjustRightInd w:val="0"/>
        <w:spacing w:after="0" w:line="240" w:lineRule="auto"/>
        <w:rPr>
          <w:rFonts w:ascii="PTSans-Bold" w:hAnsi="PTSans-Bold" w:cs="PTSans-Bold"/>
          <w:b/>
          <w:bCs/>
          <w:sz w:val="20"/>
          <w:szCs w:val="20"/>
        </w:rPr>
      </w:pPr>
      <w:r>
        <w:rPr>
          <w:rFonts w:ascii="PTSans-Bold" w:hAnsi="PTSans-Bold" w:cs="PTSans-Bold"/>
          <w:b/>
          <w:bCs/>
          <w:sz w:val="20"/>
          <w:szCs w:val="20"/>
        </w:rPr>
        <w:t xml:space="preserve">VRSTA ŽIVILA </w:t>
      </w:r>
      <w:r w:rsidR="00427F8C">
        <w:rPr>
          <w:rFonts w:ascii="PTSans-Bold" w:hAnsi="PTSans-Bold" w:cs="PTSans-Bold"/>
          <w:b/>
          <w:bCs/>
          <w:sz w:val="20"/>
          <w:szCs w:val="20"/>
        </w:rPr>
        <w:t xml:space="preserve">    KOLIČINA ŽIVILA                     KUHINJSKI SLADKOR; IZRAŽENO V ŽLIČKAH</w:t>
      </w:r>
    </w:p>
    <w:p w:rsidR="00E6028F" w:rsidRDefault="00427F8C" w:rsidP="00E6028F">
      <w:pPr>
        <w:autoSpaceDE w:val="0"/>
        <w:autoSpaceDN w:val="0"/>
        <w:adjustRightInd w:val="0"/>
        <w:spacing w:after="0" w:line="240" w:lineRule="auto"/>
        <w:rPr>
          <w:rFonts w:ascii="PTSans-Bold" w:hAnsi="PTSans-Bold" w:cs="PTSans-Bold"/>
          <w:b/>
          <w:bCs/>
          <w:sz w:val="20"/>
          <w:szCs w:val="20"/>
        </w:rPr>
      </w:pPr>
      <w:r>
        <w:rPr>
          <w:rFonts w:ascii="PTSans-Bold" w:hAnsi="PTSans-Bold" w:cs="PTSans-Bold"/>
          <w:b/>
          <w:bCs/>
          <w:sz w:val="20"/>
          <w:szCs w:val="20"/>
        </w:rPr>
        <w:t xml:space="preserve">              </w:t>
      </w:r>
    </w:p>
    <w:p w:rsidR="00E6028F" w:rsidRDefault="00E6028F" w:rsidP="00E6028F">
      <w:pPr>
        <w:autoSpaceDE w:val="0"/>
        <w:autoSpaceDN w:val="0"/>
        <w:adjustRightInd w:val="0"/>
        <w:spacing w:after="0" w:line="240" w:lineRule="auto"/>
        <w:rPr>
          <w:rFonts w:ascii="PTSans-Bold" w:hAnsi="PTSans-Bold" w:cs="PTSans-Bold"/>
          <w:b/>
          <w:bCs/>
          <w:sz w:val="20"/>
          <w:szCs w:val="20"/>
        </w:rPr>
      </w:pPr>
      <w:r>
        <w:rPr>
          <w:rFonts w:ascii="PTSans-Bold" w:hAnsi="PTSans-Bold" w:cs="PTSans-Bold"/>
          <w:b/>
          <w:bCs/>
          <w:sz w:val="20"/>
          <w:szCs w:val="20"/>
        </w:rPr>
        <w:t xml:space="preserve">                                                         </w:t>
      </w:r>
      <w:r w:rsidR="00CD2806">
        <w:rPr>
          <w:rFonts w:ascii="PTSans-Bold" w:hAnsi="PTSans-Bold" w:cs="PTSans-Bold"/>
          <w:b/>
          <w:bCs/>
          <w:sz w:val="20"/>
          <w:szCs w:val="20"/>
        </w:rPr>
        <w:t xml:space="preserve">                            </w:t>
      </w:r>
      <w:r>
        <w:rPr>
          <w:rFonts w:ascii="PTSans-Bold" w:hAnsi="PTSans-Bold" w:cs="PTSans-Bold"/>
          <w:b/>
          <w:bCs/>
          <w:sz w:val="20"/>
          <w:szCs w:val="20"/>
        </w:rPr>
        <w:t xml:space="preserve">           </w:t>
      </w:r>
      <w:r w:rsidR="00CD2806">
        <w:rPr>
          <w:rFonts w:ascii="PTSans-Bold" w:hAnsi="PTSans-Bold" w:cs="PTSans-Bold"/>
          <w:b/>
          <w:bCs/>
          <w:sz w:val="20"/>
          <w:szCs w:val="20"/>
        </w:rPr>
        <w:t xml:space="preserve">              </w:t>
      </w:r>
    </w:p>
    <w:p w:rsidR="00E6028F" w:rsidRDefault="00AF1EAF" w:rsidP="00E6028F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sz w:val="20"/>
          <w:szCs w:val="20"/>
        </w:rPr>
      </w:pPr>
      <w:r>
        <w:rPr>
          <w:rFonts w:ascii="PTSans-Regular" w:hAnsi="PTSans-Regular" w:cs="PTSans-Regular"/>
          <w:sz w:val="20"/>
          <w:szCs w:val="20"/>
        </w:rPr>
        <w:t xml:space="preserve">cola              </w:t>
      </w:r>
      <w:r w:rsidR="00E6028F">
        <w:rPr>
          <w:rFonts w:ascii="PTSans-Regular" w:hAnsi="PTSans-Regular" w:cs="PTSans-Regular"/>
          <w:sz w:val="20"/>
          <w:szCs w:val="20"/>
        </w:rPr>
        <w:t xml:space="preserve">                 </w:t>
      </w:r>
      <w:r w:rsidR="00427F8C">
        <w:rPr>
          <w:rFonts w:ascii="PTSans-Regular" w:hAnsi="PTSans-Regular" w:cs="PTSans-Regular"/>
          <w:sz w:val="20"/>
          <w:szCs w:val="20"/>
        </w:rPr>
        <w:t>180 ml</w:t>
      </w:r>
      <w:r w:rsidR="00E6028F">
        <w:rPr>
          <w:rFonts w:ascii="PTSans-Regular" w:hAnsi="PTSans-Regular" w:cs="PTSans-Regular"/>
          <w:sz w:val="20"/>
          <w:szCs w:val="20"/>
        </w:rPr>
        <w:t xml:space="preserve">                                     </w:t>
      </w:r>
      <w:r w:rsidR="00CD2806">
        <w:rPr>
          <w:rFonts w:ascii="PTSans-Regular" w:hAnsi="PTSans-Regular" w:cs="PTSans-Regular"/>
          <w:sz w:val="20"/>
          <w:szCs w:val="20"/>
        </w:rPr>
        <w:t xml:space="preserve">  </w:t>
      </w:r>
      <w:r w:rsidR="00427F8C">
        <w:rPr>
          <w:rFonts w:ascii="PTSans-Regular" w:hAnsi="PTSans-Regular" w:cs="PTSans-Regular"/>
          <w:sz w:val="20"/>
          <w:szCs w:val="20"/>
        </w:rPr>
        <w:t xml:space="preserve">                              </w:t>
      </w:r>
      <w:r w:rsidR="00CD2806">
        <w:rPr>
          <w:rFonts w:ascii="PTSans-Regular" w:hAnsi="PTSans-Regular" w:cs="PTSans-Regular"/>
          <w:sz w:val="20"/>
          <w:szCs w:val="20"/>
        </w:rPr>
        <w:t xml:space="preserve"> </w:t>
      </w:r>
      <w:r w:rsidR="00E6028F">
        <w:rPr>
          <w:rFonts w:ascii="PTSans-Regular" w:hAnsi="PTSans-Regular" w:cs="PTSans-Regular"/>
          <w:sz w:val="20"/>
          <w:szCs w:val="20"/>
        </w:rPr>
        <w:t xml:space="preserve"> 3  </w:t>
      </w:r>
      <w:r w:rsidR="00427F8C">
        <w:rPr>
          <w:rFonts w:ascii="PTSans-Regular" w:hAnsi="PTSans-Regular" w:cs="PTSans-Regular"/>
          <w:sz w:val="20"/>
          <w:szCs w:val="20"/>
        </w:rPr>
        <w:t>1/2</w:t>
      </w:r>
      <w:r w:rsidR="00E6028F">
        <w:rPr>
          <w:rFonts w:ascii="PTSans-Regular" w:hAnsi="PTSans-Regular" w:cs="PTSans-Regular"/>
          <w:sz w:val="20"/>
          <w:szCs w:val="20"/>
        </w:rPr>
        <w:t xml:space="preserve">    </w:t>
      </w:r>
      <w:r w:rsidR="00427F8C">
        <w:rPr>
          <w:rFonts w:ascii="PTSans-Regular" w:hAnsi="PTSans-Regular" w:cs="PTSans-Regular"/>
          <w:sz w:val="20"/>
          <w:szCs w:val="20"/>
        </w:rPr>
        <w:t xml:space="preserve">                             </w:t>
      </w:r>
    </w:p>
    <w:p w:rsidR="00E6028F" w:rsidRDefault="00E6028F" w:rsidP="00E6028F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sz w:val="20"/>
          <w:szCs w:val="20"/>
        </w:rPr>
      </w:pPr>
      <w:r>
        <w:rPr>
          <w:rFonts w:ascii="PTSans-Regular" w:hAnsi="PTSans-Regular" w:cs="PTSans-Regular"/>
          <w:sz w:val="20"/>
          <w:szCs w:val="20"/>
        </w:rPr>
        <w:t xml:space="preserve">čokoladno mleko </w:t>
      </w:r>
      <w:r w:rsidR="00427F8C">
        <w:rPr>
          <w:rFonts w:ascii="PTSans-Regular" w:hAnsi="PTSans-Regular" w:cs="PTSans-Regular"/>
          <w:sz w:val="20"/>
          <w:szCs w:val="20"/>
        </w:rPr>
        <w:t xml:space="preserve">         </w:t>
      </w:r>
      <w:r>
        <w:rPr>
          <w:rFonts w:ascii="PTSans-Regular" w:hAnsi="PTSans-Regular" w:cs="PTSans-Regular"/>
          <w:sz w:val="20"/>
          <w:szCs w:val="20"/>
        </w:rPr>
        <w:t xml:space="preserve">240 ml                                     </w:t>
      </w:r>
      <w:r w:rsidR="00CD2806">
        <w:rPr>
          <w:rFonts w:ascii="PTSans-Regular" w:hAnsi="PTSans-Regular" w:cs="PTSans-Regular"/>
          <w:sz w:val="20"/>
          <w:szCs w:val="20"/>
        </w:rPr>
        <w:t xml:space="preserve">                               </w:t>
      </w:r>
      <w:r>
        <w:rPr>
          <w:rFonts w:ascii="PTSans-Regular" w:hAnsi="PTSans-Regular" w:cs="PTSans-Regular"/>
          <w:sz w:val="20"/>
          <w:szCs w:val="20"/>
        </w:rPr>
        <w:t xml:space="preserve">   3</w:t>
      </w:r>
    </w:p>
    <w:p w:rsidR="00E6028F" w:rsidRDefault="00E6028F" w:rsidP="00E6028F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sz w:val="20"/>
          <w:szCs w:val="20"/>
        </w:rPr>
      </w:pPr>
      <w:r>
        <w:rPr>
          <w:rFonts w:ascii="PTSans-Regular" w:hAnsi="PTSans-Regular" w:cs="PTSans-Regular"/>
          <w:sz w:val="20"/>
          <w:szCs w:val="20"/>
        </w:rPr>
        <w:t xml:space="preserve">milk shake </w:t>
      </w:r>
      <w:r w:rsidR="00427F8C">
        <w:rPr>
          <w:rFonts w:ascii="PTSans-Regular" w:hAnsi="PTSans-Regular" w:cs="PTSans-Regular"/>
          <w:sz w:val="20"/>
          <w:szCs w:val="20"/>
        </w:rPr>
        <w:t xml:space="preserve">                   </w:t>
      </w:r>
      <w:r>
        <w:rPr>
          <w:rFonts w:ascii="PTSans-Regular" w:hAnsi="PTSans-Regular" w:cs="PTSans-Regular"/>
          <w:sz w:val="20"/>
          <w:szCs w:val="20"/>
        </w:rPr>
        <w:t xml:space="preserve">300 ml                                                </w:t>
      </w:r>
      <w:r w:rsidR="00427F8C">
        <w:rPr>
          <w:rFonts w:ascii="PTSans-Regular" w:hAnsi="PTSans-Regular" w:cs="PTSans-Regular"/>
          <w:sz w:val="20"/>
          <w:szCs w:val="20"/>
        </w:rPr>
        <w:t xml:space="preserve">                </w:t>
      </w:r>
      <w:r w:rsidR="00CD2806">
        <w:rPr>
          <w:rFonts w:ascii="PTSans-Regular" w:hAnsi="PTSans-Regular" w:cs="PTSans-Regular"/>
          <w:sz w:val="20"/>
          <w:szCs w:val="20"/>
        </w:rPr>
        <w:t xml:space="preserve">    </w:t>
      </w:r>
      <w:r>
        <w:rPr>
          <w:rFonts w:ascii="PTSans-Regular" w:hAnsi="PTSans-Regular" w:cs="PTSans-Regular"/>
          <w:sz w:val="20"/>
          <w:szCs w:val="20"/>
        </w:rPr>
        <w:t xml:space="preserve">   5</w:t>
      </w:r>
    </w:p>
    <w:p w:rsidR="00E6028F" w:rsidRDefault="00E6028F" w:rsidP="00E6028F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sz w:val="20"/>
          <w:szCs w:val="20"/>
        </w:rPr>
      </w:pPr>
      <w:r>
        <w:rPr>
          <w:rFonts w:ascii="PTSans-Regular" w:hAnsi="PTSans-Regular" w:cs="PTSans-Regular"/>
          <w:sz w:val="20"/>
          <w:szCs w:val="20"/>
        </w:rPr>
        <w:t xml:space="preserve">torta </w:t>
      </w:r>
      <w:r w:rsidR="00427F8C">
        <w:rPr>
          <w:rFonts w:ascii="PTSans-Regular" w:hAnsi="PTSans-Regular" w:cs="PTSans-Regular"/>
          <w:sz w:val="20"/>
          <w:szCs w:val="20"/>
        </w:rPr>
        <w:t xml:space="preserve">                             </w:t>
      </w:r>
      <w:r>
        <w:rPr>
          <w:rFonts w:ascii="PTSans-Regular" w:hAnsi="PTSans-Regular" w:cs="PTSans-Regular"/>
          <w:sz w:val="20"/>
          <w:szCs w:val="20"/>
        </w:rPr>
        <w:t xml:space="preserve">1 kos                            </w:t>
      </w:r>
      <w:r w:rsidR="00427F8C">
        <w:rPr>
          <w:rFonts w:ascii="PTSans-Regular" w:hAnsi="PTSans-Regular" w:cs="PTSans-Regular"/>
          <w:sz w:val="20"/>
          <w:szCs w:val="20"/>
        </w:rPr>
        <w:t xml:space="preserve">                         </w:t>
      </w:r>
      <w:r w:rsidR="00CD2806">
        <w:rPr>
          <w:rFonts w:ascii="PTSans-Regular" w:hAnsi="PTSans-Regular" w:cs="PTSans-Regular"/>
          <w:sz w:val="20"/>
          <w:szCs w:val="20"/>
        </w:rPr>
        <w:t xml:space="preserve">                 </w:t>
      </w:r>
      <w:r>
        <w:rPr>
          <w:rFonts w:ascii="PTSans-Regular" w:hAnsi="PTSans-Regular" w:cs="PTSans-Regular"/>
          <w:sz w:val="20"/>
          <w:szCs w:val="20"/>
        </w:rPr>
        <w:t xml:space="preserve">    10</w:t>
      </w:r>
    </w:p>
    <w:p w:rsidR="00E6028F" w:rsidRDefault="00E6028F" w:rsidP="00E6028F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sz w:val="20"/>
          <w:szCs w:val="20"/>
        </w:rPr>
      </w:pPr>
      <w:r>
        <w:rPr>
          <w:rFonts w:ascii="PTSans-Regular" w:hAnsi="PTSans-Regular" w:cs="PTSans-Regular"/>
          <w:sz w:val="20"/>
          <w:szCs w:val="20"/>
        </w:rPr>
        <w:t xml:space="preserve">sadna torta </w:t>
      </w:r>
      <w:r w:rsidR="00427F8C">
        <w:rPr>
          <w:rFonts w:ascii="PTSans-Regular" w:hAnsi="PTSans-Regular" w:cs="PTSans-Regular"/>
          <w:sz w:val="20"/>
          <w:szCs w:val="20"/>
        </w:rPr>
        <w:t xml:space="preserve">                   </w:t>
      </w:r>
      <w:r>
        <w:rPr>
          <w:rFonts w:ascii="PTSans-Regular" w:hAnsi="PTSans-Regular" w:cs="PTSans-Regular"/>
          <w:sz w:val="20"/>
          <w:szCs w:val="20"/>
        </w:rPr>
        <w:t xml:space="preserve">1 kos                                                  </w:t>
      </w:r>
      <w:r w:rsidR="00427F8C">
        <w:rPr>
          <w:rFonts w:ascii="PTSans-Regular" w:hAnsi="PTSans-Regular" w:cs="PTSans-Regular"/>
          <w:sz w:val="20"/>
          <w:szCs w:val="20"/>
        </w:rPr>
        <w:t xml:space="preserve">              </w:t>
      </w:r>
      <w:r w:rsidR="00CD2806">
        <w:rPr>
          <w:rFonts w:ascii="PTSans-Regular" w:hAnsi="PTSans-Regular" w:cs="PTSans-Regular"/>
          <w:sz w:val="20"/>
          <w:szCs w:val="20"/>
        </w:rPr>
        <w:t xml:space="preserve">      </w:t>
      </w:r>
      <w:r>
        <w:rPr>
          <w:rFonts w:ascii="PTSans-Regular" w:hAnsi="PTSans-Regular" w:cs="PTSans-Regular"/>
          <w:sz w:val="20"/>
          <w:szCs w:val="20"/>
        </w:rPr>
        <w:t xml:space="preserve">    5</w:t>
      </w:r>
    </w:p>
    <w:p w:rsidR="00E6028F" w:rsidRDefault="00E6028F" w:rsidP="00E6028F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sz w:val="20"/>
          <w:szCs w:val="20"/>
        </w:rPr>
      </w:pPr>
      <w:r>
        <w:rPr>
          <w:rFonts w:ascii="PTSans-Regular" w:hAnsi="PTSans-Regular" w:cs="PTSans-Regular"/>
          <w:sz w:val="20"/>
          <w:szCs w:val="20"/>
        </w:rPr>
        <w:t xml:space="preserve">piškoti </w:t>
      </w:r>
      <w:r w:rsidR="00427F8C">
        <w:rPr>
          <w:rFonts w:ascii="PTSans-Regular" w:hAnsi="PTSans-Regular" w:cs="PTSans-Regular"/>
          <w:sz w:val="20"/>
          <w:szCs w:val="20"/>
        </w:rPr>
        <w:t xml:space="preserve">                          </w:t>
      </w:r>
      <w:r>
        <w:rPr>
          <w:rFonts w:ascii="PTSans-Regular" w:hAnsi="PTSans-Regular" w:cs="PTSans-Regular"/>
          <w:sz w:val="20"/>
          <w:szCs w:val="20"/>
        </w:rPr>
        <w:t xml:space="preserve">100 g                        </w:t>
      </w:r>
      <w:r w:rsidR="00427F8C">
        <w:rPr>
          <w:rFonts w:ascii="PTSans-Regular" w:hAnsi="PTSans-Regular" w:cs="PTSans-Regular"/>
          <w:sz w:val="20"/>
          <w:szCs w:val="20"/>
        </w:rPr>
        <w:t xml:space="preserve">                              </w:t>
      </w:r>
      <w:r w:rsidR="00CD2806">
        <w:rPr>
          <w:rFonts w:ascii="PTSans-Regular" w:hAnsi="PTSans-Regular" w:cs="PTSans-Regular"/>
          <w:sz w:val="20"/>
          <w:szCs w:val="20"/>
        </w:rPr>
        <w:t xml:space="preserve">               </w:t>
      </w:r>
      <w:r>
        <w:rPr>
          <w:rFonts w:ascii="PTSans-Regular" w:hAnsi="PTSans-Regular" w:cs="PTSans-Regular"/>
          <w:sz w:val="20"/>
          <w:szCs w:val="20"/>
        </w:rPr>
        <w:t xml:space="preserve">    3</w:t>
      </w:r>
    </w:p>
    <w:p w:rsidR="00E6028F" w:rsidRDefault="00E6028F" w:rsidP="00E6028F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sz w:val="20"/>
          <w:szCs w:val="20"/>
        </w:rPr>
      </w:pPr>
      <w:r>
        <w:rPr>
          <w:rFonts w:ascii="PTSans-Regular" w:hAnsi="PTSans-Regular" w:cs="PTSans-Regular"/>
          <w:sz w:val="20"/>
          <w:szCs w:val="20"/>
        </w:rPr>
        <w:t xml:space="preserve">čokolada </w:t>
      </w:r>
      <w:r w:rsidR="00427F8C">
        <w:rPr>
          <w:rFonts w:ascii="PTSans-Regular" w:hAnsi="PTSans-Regular" w:cs="PTSans-Regular"/>
          <w:sz w:val="20"/>
          <w:szCs w:val="20"/>
        </w:rPr>
        <w:t xml:space="preserve">                      </w:t>
      </w:r>
      <w:r>
        <w:rPr>
          <w:rFonts w:ascii="PTSans-Regular" w:hAnsi="PTSans-Regular" w:cs="PTSans-Regular"/>
          <w:sz w:val="20"/>
          <w:szCs w:val="20"/>
        </w:rPr>
        <w:t xml:space="preserve">100 g                                                    </w:t>
      </w:r>
      <w:r w:rsidR="00427F8C">
        <w:rPr>
          <w:rFonts w:ascii="PTSans-Regular" w:hAnsi="PTSans-Regular" w:cs="PTSans-Regular"/>
          <w:sz w:val="20"/>
          <w:szCs w:val="20"/>
        </w:rPr>
        <w:t xml:space="preserve">      </w:t>
      </w:r>
      <w:r w:rsidR="00CD2806">
        <w:rPr>
          <w:rFonts w:ascii="PTSans-Regular" w:hAnsi="PTSans-Regular" w:cs="PTSans-Regular"/>
          <w:sz w:val="20"/>
          <w:szCs w:val="20"/>
        </w:rPr>
        <w:t xml:space="preserve">     </w:t>
      </w:r>
      <w:r w:rsidR="00AF1EAF">
        <w:rPr>
          <w:rFonts w:ascii="PTSans-Regular" w:hAnsi="PTSans-Regular" w:cs="PTSans-Regular"/>
          <w:sz w:val="20"/>
          <w:szCs w:val="20"/>
        </w:rPr>
        <w:t xml:space="preserve"> </w:t>
      </w:r>
      <w:r w:rsidR="00CD2806">
        <w:rPr>
          <w:rFonts w:ascii="PTSans-Regular" w:hAnsi="PTSans-Regular" w:cs="PTSans-Regular"/>
          <w:sz w:val="20"/>
          <w:szCs w:val="20"/>
        </w:rPr>
        <w:t xml:space="preserve">       </w:t>
      </w:r>
      <w:r>
        <w:rPr>
          <w:rFonts w:ascii="PTSans-Regular" w:hAnsi="PTSans-Regular" w:cs="PTSans-Regular"/>
          <w:sz w:val="20"/>
          <w:szCs w:val="20"/>
        </w:rPr>
        <w:t xml:space="preserve">   5-10</w:t>
      </w:r>
    </w:p>
    <w:p w:rsidR="00E6028F" w:rsidRDefault="00E6028F" w:rsidP="00E6028F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sz w:val="20"/>
          <w:szCs w:val="20"/>
        </w:rPr>
      </w:pPr>
      <w:r>
        <w:rPr>
          <w:rFonts w:ascii="PTSans-Regular" w:hAnsi="PTSans-Regular" w:cs="PTSans-Regular"/>
          <w:sz w:val="20"/>
          <w:szCs w:val="20"/>
        </w:rPr>
        <w:t xml:space="preserve">bomboni </w:t>
      </w:r>
      <w:r w:rsidR="00427F8C">
        <w:rPr>
          <w:rFonts w:ascii="PTSans-Regular" w:hAnsi="PTSans-Regular" w:cs="PTSans-Regular"/>
          <w:sz w:val="20"/>
          <w:szCs w:val="20"/>
        </w:rPr>
        <w:t xml:space="preserve">                      </w:t>
      </w:r>
      <w:r>
        <w:rPr>
          <w:rFonts w:ascii="PTSans-Regular" w:hAnsi="PTSans-Regular" w:cs="PTSans-Regular"/>
          <w:sz w:val="20"/>
          <w:szCs w:val="20"/>
        </w:rPr>
        <w:t xml:space="preserve">100 g                                                   </w:t>
      </w:r>
      <w:r w:rsidR="00427F8C">
        <w:rPr>
          <w:rFonts w:ascii="PTSans-Regular" w:hAnsi="PTSans-Regular" w:cs="PTSans-Regular"/>
          <w:sz w:val="20"/>
          <w:szCs w:val="20"/>
        </w:rPr>
        <w:t xml:space="preserve">      </w:t>
      </w:r>
      <w:r w:rsidR="00CD2806">
        <w:rPr>
          <w:rFonts w:ascii="PTSans-Regular" w:hAnsi="PTSans-Regular" w:cs="PTSans-Regular"/>
          <w:sz w:val="20"/>
          <w:szCs w:val="20"/>
        </w:rPr>
        <w:t xml:space="preserve">            </w:t>
      </w:r>
      <w:r w:rsidR="00AF1EAF">
        <w:rPr>
          <w:rFonts w:ascii="PTSans-Regular" w:hAnsi="PTSans-Regular" w:cs="PTSans-Regular"/>
          <w:sz w:val="20"/>
          <w:szCs w:val="20"/>
        </w:rPr>
        <w:t xml:space="preserve">  </w:t>
      </w:r>
      <w:r>
        <w:rPr>
          <w:rFonts w:ascii="PTSans-Regular" w:hAnsi="PTSans-Regular" w:cs="PTSans-Regular"/>
          <w:sz w:val="20"/>
          <w:szCs w:val="20"/>
        </w:rPr>
        <w:t xml:space="preserve">   15-20</w:t>
      </w:r>
    </w:p>
    <w:p w:rsidR="00E6028F" w:rsidRDefault="00E6028F" w:rsidP="00E6028F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sz w:val="20"/>
          <w:szCs w:val="20"/>
        </w:rPr>
      </w:pPr>
      <w:r>
        <w:rPr>
          <w:rFonts w:ascii="PTSans-Regular" w:hAnsi="PTSans-Regular" w:cs="PTSans-Regular"/>
          <w:sz w:val="20"/>
          <w:szCs w:val="20"/>
        </w:rPr>
        <w:t xml:space="preserve">sadni sok </w:t>
      </w:r>
      <w:r w:rsidR="00427F8C">
        <w:rPr>
          <w:rFonts w:ascii="PTSans-Regular" w:hAnsi="PTSans-Regular" w:cs="PTSans-Regular"/>
          <w:sz w:val="20"/>
          <w:szCs w:val="20"/>
        </w:rPr>
        <w:t xml:space="preserve">              </w:t>
      </w:r>
      <w:r w:rsidR="00AF1EAF">
        <w:rPr>
          <w:rFonts w:ascii="PTSans-Regular" w:hAnsi="PTSans-Regular" w:cs="PTSans-Regular"/>
          <w:sz w:val="20"/>
          <w:szCs w:val="20"/>
        </w:rPr>
        <w:t xml:space="preserve"> </w:t>
      </w:r>
      <w:r w:rsidR="00427F8C">
        <w:rPr>
          <w:rFonts w:ascii="PTSans-Regular" w:hAnsi="PTSans-Regular" w:cs="PTSans-Regular"/>
          <w:sz w:val="20"/>
          <w:szCs w:val="20"/>
        </w:rPr>
        <w:t xml:space="preserve">       </w:t>
      </w:r>
      <w:r>
        <w:rPr>
          <w:rFonts w:ascii="PTSans-Regular" w:hAnsi="PTSans-Regular" w:cs="PTSans-Regular"/>
          <w:sz w:val="20"/>
          <w:szCs w:val="20"/>
        </w:rPr>
        <w:t xml:space="preserve">2,5 dl                                      </w:t>
      </w:r>
      <w:r w:rsidR="00427F8C">
        <w:rPr>
          <w:rFonts w:ascii="PTSans-Regular" w:hAnsi="PTSans-Regular" w:cs="PTSans-Regular"/>
          <w:sz w:val="20"/>
          <w:szCs w:val="20"/>
        </w:rPr>
        <w:t xml:space="preserve">                    </w:t>
      </w:r>
      <w:r w:rsidR="00AF1EAF">
        <w:rPr>
          <w:rFonts w:ascii="PTSans-Regular" w:hAnsi="PTSans-Regular" w:cs="PTSans-Regular"/>
          <w:sz w:val="20"/>
          <w:szCs w:val="20"/>
        </w:rPr>
        <w:t xml:space="preserve">              </w:t>
      </w:r>
      <w:r>
        <w:rPr>
          <w:rFonts w:ascii="PTSans-Regular" w:hAnsi="PTSans-Regular" w:cs="PTSans-Regular"/>
          <w:sz w:val="20"/>
          <w:szCs w:val="20"/>
        </w:rPr>
        <w:t xml:space="preserve">  8</w:t>
      </w:r>
    </w:p>
    <w:p w:rsidR="00E6028F" w:rsidRDefault="00E6028F" w:rsidP="00E6028F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sz w:val="20"/>
          <w:szCs w:val="20"/>
        </w:rPr>
      </w:pPr>
      <w:r>
        <w:rPr>
          <w:rFonts w:ascii="PTSans-Regular" w:hAnsi="PTSans-Regular" w:cs="PTSans-Regular"/>
          <w:sz w:val="20"/>
          <w:szCs w:val="20"/>
        </w:rPr>
        <w:t xml:space="preserve">sladoled </w:t>
      </w:r>
      <w:r w:rsidR="00427F8C">
        <w:rPr>
          <w:rFonts w:ascii="PTSans-Regular" w:hAnsi="PTSans-Regular" w:cs="PTSans-Regular"/>
          <w:sz w:val="20"/>
          <w:szCs w:val="20"/>
        </w:rPr>
        <w:t xml:space="preserve">                  </w:t>
      </w:r>
      <w:r w:rsidR="00AF1EAF">
        <w:rPr>
          <w:rFonts w:ascii="PTSans-Regular" w:hAnsi="PTSans-Regular" w:cs="PTSans-Regular"/>
          <w:sz w:val="20"/>
          <w:szCs w:val="20"/>
        </w:rPr>
        <w:t xml:space="preserve"> </w:t>
      </w:r>
      <w:r w:rsidR="00427F8C">
        <w:rPr>
          <w:rFonts w:ascii="PTSans-Regular" w:hAnsi="PTSans-Regular" w:cs="PTSans-Regular"/>
          <w:sz w:val="20"/>
          <w:szCs w:val="20"/>
        </w:rPr>
        <w:t xml:space="preserve">    </w:t>
      </w:r>
      <w:r>
        <w:rPr>
          <w:rFonts w:ascii="PTSans-Regular" w:hAnsi="PTSans-Regular" w:cs="PTSans-Regular"/>
          <w:sz w:val="20"/>
          <w:szCs w:val="20"/>
        </w:rPr>
        <w:t xml:space="preserve">1,2 dl                                        </w:t>
      </w:r>
      <w:r w:rsidR="00427F8C">
        <w:rPr>
          <w:rFonts w:ascii="PTSans-Regular" w:hAnsi="PTSans-Regular" w:cs="PTSans-Regular"/>
          <w:sz w:val="20"/>
          <w:szCs w:val="20"/>
        </w:rPr>
        <w:t xml:space="preserve">                   </w:t>
      </w:r>
      <w:r w:rsidR="00AF1EAF">
        <w:rPr>
          <w:rFonts w:ascii="PTSans-Regular" w:hAnsi="PTSans-Regular" w:cs="PTSans-Regular"/>
          <w:sz w:val="20"/>
          <w:szCs w:val="20"/>
        </w:rPr>
        <w:t xml:space="preserve">             </w:t>
      </w:r>
      <w:r>
        <w:rPr>
          <w:rFonts w:ascii="PTSans-Regular" w:hAnsi="PTSans-Regular" w:cs="PTSans-Regular"/>
          <w:sz w:val="20"/>
          <w:szCs w:val="20"/>
        </w:rPr>
        <w:t xml:space="preserve">   4</w:t>
      </w:r>
    </w:p>
    <w:p w:rsidR="00E6028F" w:rsidRDefault="00E6028F" w:rsidP="00E6028F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sz w:val="20"/>
          <w:szCs w:val="20"/>
        </w:rPr>
      </w:pPr>
      <w:r>
        <w:rPr>
          <w:rFonts w:ascii="PTSans-Regular" w:hAnsi="PTSans-Regular" w:cs="PTSans-Regular"/>
          <w:sz w:val="20"/>
          <w:szCs w:val="20"/>
        </w:rPr>
        <w:t xml:space="preserve">marmelada </w:t>
      </w:r>
      <w:r w:rsidR="00427F8C">
        <w:rPr>
          <w:rFonts w:ascii="PTSans-Regular" w:hAnsi="PTSans-Regular" w:cs="PTSans-Regular"/>
          <w:sz w:val="20"/>
          <w:szCs w:val="20"/>
        </w:rPr>
        <w:t xml:space="preserve">              </w:t>
      </w:r>
      <w:r w:rsidR="00AF1EAF">
        <w:rPr>
          <w:rFonts w:ascii="PTSans-Regular" w:hAnsi="PTSans-Regular" w:cs="PTSans-Regular"/>
          <w:sz w:val="20"/>
          <w:szCs w:val="20"/>
        </w:rPr>
        <w:t xml:space="preserve">  </w:t>
      </w:r>
      <w:r w:rsidR="00427F8C">
        <w:rPr>
          <w:rFonts w:ascii="PTSans-Regular" w:hAnsi="PTSans-Regular" w:cs="PTSans-Regular"/>
          <w:sz w:val="20"/>
          <w:szCs w:val="20"/>
        </w:rPr>
        <w:t xml:space="preserve">   </w:t>
      </w:r>
      <w:r>
        <w:rPr>
          <w:rFonts w:ascii="PTSans-Regular" w:hAnsi="PTSans-Regular" w:cs="PTSans-Regular"/>
          <w:sz w:val="20"/>
          <w:szCs w:val="20"/>
        </w:rPr>
        <w:t xml:space="preserve">1 velika žlica                                 </w:t>
      </w:r>
      <w:r w:rsidR="00427F8C">
        <w:rPr>
          <w:rFonts w:ascii="PTSans-Regular" w:hAnsi="PTSans-Regular" w:cs="PTSans-Regular"/>
          <w:sz w:val="20"/>
          <w:szCs w:val="20"/>
        </w:rPr>
        <w:t xml:space="preserve">                         </w:t>
      </w:r>
      <w:r>
        <w:rPr>
          <w:rFonts w:ascii="PTSans-Regular" w:hAnsi="PTSans-Regular" w:cs="PTSans-Regular"/>
          <w:sz w:val="20"/>
          <w:szCs w:val="20"/>
        </w:rPr>
        <w:t xml:space="preserve">    4,5</w:t>
      </w:r>
    </w:p>
    <w:p w:rsidR="00E6028F" w:rsidRDefault="00E6028F" w:rsidP="00E6028F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sz w:val="20"/>
          <w:szCs w:val="20"/>
        </w:rPr>
      </w:pPr>
      <w:r>
        <w:rPr>
          <w:rFonts w:ascii="PTSans-Regular" w:hAnsi="PTSans-Regular" w:cs="PTSans-Regular"/>
          <w:sz w:val="20"/>
          <w:szCs w:val="20"/>
        </w:rPr>
        <w:t>puding</w:t>
      </w:r>
      <w:r w:rsidR="00427F8C">
        <w:rPr>
          <w:rFonts w:ascii="PTSans-Regular" w:hAnsi="PTSans-Regular" w:cs="PTSans-Regular"/>
          <w:sz w:val="20"/>
          <w:szCs w:val="20"/>
        </w:rPr>
        <w:t xml:space="preserve">                    </w:t>
      </w:r>
      <w:r w:rsidR="00AF1EAF">
        <w:rPr>
          <w:rFonts w:ascii="PTSans-Regular" w:hAnsi="PTSans-Regular" w:cs="PTSans-Regular"/>
          <w:sz w:val="20"/>
          <w:szCs w:val="20"/>
        </w:rPr>
        <w:t xml:space="preserve"> </w:t>
      </w:r>
      <w:r w:rsidR="00427F8C">
        <w:rPr>
          <w:rFonts w:ascii="PTSans-Regular" w:hAnsi="PTSans-Regular" w:cs="PTSans-Regular"/>
          <w:sz w:val="20"/>
          <w:szCs w:val="20"/>
        </w:rPr>
        <w:t xml:space="preserve"> </w:t>
      </w:r>
      <w:r w:rsidR="00AF1EAF">
        <w:rPr>
          <w:rFonts w:ascii="PTSans-Regular" w:hAnsi="PTSans-Regular" w:cs="PTSans-Regular"/>
          <w:sz w:val="20"/>
          <w:szCs w:val="20"/>
        </w:rPr>
        <w:t xml:space="preserve"> </w:t>
      </w:r>
      <w:r w:rsidR="00427F8C">
        <w:rPr>
          <w:rFonts w:ascii="PTSans-Regular" w:hAnsi="PTSans-Regular" w:cs="PTSans-Regular"/>
          <w:sz w:val="20"/>
          <w:szCs w:val="20"/>
        </w:rPr>
        <w:t xml:space="preserve">   </w:t>
      </w:r>
      <w:r>
        <w:rPr>
          <w:rFonts w:ascii="PTSans-Regular" w:hAnsi="PTSans-Regular" w:cs="PTSans-Regular"/>
          <w:sz w:val="20"/>
          <w:szCs w:val="20"/>
        </w:rPr>
        <w:t xml:space="preserve"> 1,2 dl                                            </w:t>
      </w:r>
      <w:r w:rsidR="00427F8C">
        <w:rPr>
          <w:rFonts w:ascii="PTSans-Regular" w:hAnsi="PTSans-Regular" w:cs="PTSans-Regular"/>
          <w:sz w:val="20"/>
          <w:szCs w:val="20"/>
        </w:rPr>
        <w:t xml:space="preserve">                  </w:t>
      </w:r>
      <w:r w:rsidR="00AF1EAF">
        <w:rPr>
          <w:rFonts w:ascii="PTSans-Regular" w:hAnsi="PTSans-Regular" w:cs="PTSans-Regular"/>
          <w:sz w:val="20"/>
          <w:szCs w:val="20"/>
        </w:rPr>
        <w:t xml:space="preserve">           </w:t>
      </w:r>
      <w:r>
        <w:rPr>
          <w:rFonts w:ascii="PTSans-Regular" w:hAnsi="PTSans-Regular" w:cs="PTSans-Regular"/>
          <w:sz w:val="20"/>
          <w:szCs w:val="20"/>
        </w:rPr>
        <w:t xml:space="preserve"> 3-4</w:t>
      </w:r>
    </w:p>
    <w:p w:rsidR="00E6028F" w:rsidRDefault="00E6028F" w:rsidP="00E6028F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sz w:val="20"/>
          <w:szCs w:val="20"/>
        </w:rPr>
      </w:pPr>
      <w:r>
        <w:rPr>
          <w:rFonts w:ascii="PTSans-Regular" w:hAnsi="PTSans-Regular" w:cs="PTSans-Regular"/>
          <w:sz w:val="20"/>
          <w:szCs w:val="20"/>
        </w:rPr>
        <w:t xml:space="preserve">pita </w:t>
      </w:r>
      <w:r w:rsidR="00427F8C">
        <w:rPr>
          <w:rFonts w:ascii="PTSans-Regular" w:hAnsi="PTSans-Regular" w:cs="PTSans-Regular"/>
          <w:sz w:val="20"/>
          <w:szCs w:val="20"/>
        </w:rPr>
        <w:t xml:space="preserve">                         </w:t>
      </w:r>
      <w:r w:rsidR="00AF1EAF">
        <w:rPr>
          <w:rFonts w:ascii="PTSans-Regular" w:hAnsi="PTSans-Regular" w:cs="PTSans-Regular"/>
          <w:sz w:val="20"/>
          <w:szCs w:val="20"/>
        </w:rPr>
        <w:t xml:space="preserve">  </w:t>
      </w:r>
      <w:r w:rsidR="00427F8C">
        <w:rPr>
          <w:rFonts w:ascii="PTSans-Regular" w:hAnsi="PTSans-Regular" w:cs="PTSans-Regular"/>
          <w:sz w:val="20"/>
          <w:szCs w:val="20"/>
        </w:rPr>
        <w:t xml:space="preserve">    </w:t>
      </w:r>
      <w:r>
        <w:rPr>
          <w:rFonts w:ascii="PTSans-Regular" w:hAnsi="PTSans-Regular" w:cs="PTSans-Regular"/>
          <w:sz w:val="20"/>
          <w:szCs w:val="20"/>
        </w:rPr>
        <w:t xml:space="preserve">1 kos                                            </w:t>
      </w:r>
      <w:r w:rsidR="00427F8C">
        <w:rPr>
          <w:rFonts w:ascii="PTSans-Regular" w:hAnsi="PTSans-Regular" w:cs="PTSans-Regular"/>
          <w:sz w:val="20"/>
          <w:szCs w:val="20"/>
        </w:rPr>
        <w:t xml:space="preserve">              </w:t>
      </w:r>
      <w:r w:rsidR="00AF1EAF">
        <w:rPr>
          <w:rFonts w:ascii="PTSans-Regular" w:hAnsi="PTSans-Regular" w:cs="PTSans-Regular"/>
          <w:sz w:val="20"/>
          <w:szCs w:val="20"/>
        </w:rPr>
        <w:t xml:space="preserve">          </w:t>
      </w:r>
      <w:r>
        <w:rPr>
          <w:rFonts w:ascii="PTSans-Regular" w:hAnsi="PTSans-Regular" w:cs="PTSans-Regular"/>
          <w:sz w:val="20"/>
          <w:szCs w:val="20"/>
        </w:rPr>
        <w:t xml:space="preserve">       6</w:t>
      </w:r>
    </w:p>
    <w:p w:rsidR="00E6028F" w:rsidRDefault="00E6028F" w:rsidP="00E6028F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sz w:val="20"/>
          <w:szCs w:val="20"/>
        </w:rPr>
      </w:pPr>
      <w:r>
        <w:rPr>
          <w:rFonts w:ascii="PTSans-Regular" w:hAnsi="PTSans-Regular" w:cs="PTSans-Regular"/>
          <w:sz w:val="20"/>
          <w:szCs w:val="20"/>
        </w:rPr>
        <w:t>* 1 čajna žlička kuhinjskega sladkorja = 5 ml = 20 kcal</w:t>
      </w:r>
    </w:p>
    <w:p w:rsidR="00AF1EAF" w:rsidRDefault="00E6028F" w:rsidP="00AF1EAF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sz w:val="20"/>
          <w:szCs w:val="20"/>
        </w:rPr>
      </w:pPr>
      <w:r>
        <w:rPr>
          <w:rFonts w:ascii="PTSans-Bold" w:hAnsi="PTSans-Bold" w:cs="PTSans-Bold"/>
          <w:b/>
          <w:bCs/>
          <w:sz w:val="20"/>
          <w:szCs w:val="20"/>
        </w:rPr>
        <w:t xml:space="preserve">Rezultat: </w:t>
      </w:r>
      <w:r>
        <w:rPr>
          <w:rFonts w:ascii="PTSans-Regular" w:hAnsi="PTSans-Regular" w:cs="PTSans-Regular"/>
          <w:sz w:val="20"/>
          <w:szCs w:val="20"/>
        </w:rPr>
        <w:t>»Normalna količina« zaužitega kuhinjskega sladkorja je za mladostnike 20–25 žličk, 35 žličk sladkorja pa je že čezmerna količina. Nevarnost uživanja sladkarij je v tem, da izgubimo apetit in ne moremo pojesti rednih dnevnih obrokov hr</w:t>
      </w:r>
      <w:r w:rsidR="00AF1EAF">
        <w:rPr>
          <w:rFonts w:ascii="PTSans-Regular" w:hAnsi="PTSans-Regular" w:cs="PTSans-Regular"/>
          <w:sz w:val="20"/>
          <w:szCs w:val="20"/>
        </w:rPr>
        <w:t>ane. Napišite usstrezna nadomestila za sladke prigrizke.</w:t>
      </w:r>
    </w:p>
    <w:p w:rsidR="00AF1EAF" w:rsidRDefault="00AF1EAF" w:rsidP="00AF1EAF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sz w:val="20"/>
          <w:szCs w:val="20"/>
        </w:rPr>
      </w:pPr>
    </w:p>
    <w:p w:rsidR="00AF1EAF" w:rsidRPr="00AF1EAF" w:rsidRDefault="00AF1EAF" w:rsidP="00AF1EAF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sz w:val="20"/>
          <w:szCs w:val="20"/>
        </w:rPr>
      </w:pPr>
      <w:r w:rsidRPr="00AF1EAF">
        <w:rPr>
          <w:rFonts w:ascii="PTSans-Regular" w:hAnsi="PTSans-Regular" w:cs="PTSans-Regular"/>
          <w:sz w:val="20"/>
          <w:szCs w:val="20"/>
        </w:rPr>
        <w:t>HRANA IN PREHRANA, Didaktični predlogi</w:t>
      </w:r>
    </w:p>
    <w:p w:rsidR="001B4E64" w:rsidRPr="00E6028F" w:rsidRDefault="00AF1EAF" w:rsidP="00AF1EAF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sz w:val="20"/>
          <w:szCs w:val="20"/>
        </w:rPr>
      </w:pPr>
      <w:r w:rsidRPr="00AF1EAF">
        <w:rPr>
          <w:rFonts w:ascii="PTSans-Regular" w:hAnsi="PTSans-Regular" w:cs="PTSans-Regular"/>
          <w:sz w:val="20"/>
          <w:szCs w:val="20"/>
        </w:rPr>
        <w:t>© i2 d.o.o., Ljubljana, 2017</w:t>
      </w:r>
    </w:p>
    <w:sectPr w:rsidR="001B4E64" w:rsidRPr="00E60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Sans-Regular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PTSans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8F"/>
    <w:rsid w:val="001B4E64"/>
    <w:rsid w:val="00427F8C"/>
    <w:rsid w:val="00AF1EAF"/>
    <w:rsid w:val="00CD2806"/>
    <w:rsid w:val="00E6028F"/>
    <w:rsid w:val="00ED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D59C6-C080-4412-B846-85BA8DD7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Ales Seliskar</cp:lastModifiedBy>
  <cp:revision>2</cp:revision>
  <dcterms:created xsi:type="dcterms:W3CDTF">2020-04-14T13:08:00Z</dcterms:created>
  <dcterms:modified xsi:type="dcterms:W3CDTF">2020-04-14T13:08:00Z</dcterms:modified>
</cp:coreProperties>
</file>