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Default="00A475A2">
      <w:pPr>
        <w:rPr>
          <w:rStyle w:val="anketaurl"/>
          <w:rFonts w:ascii="Arial" w:hAnsi="Arial" w:cs="Arial"/>
          <w:color w:val="C0C0C0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Dober dan </w:t>
      </w:r>
      <w:r w:rsidRPr="00A475A2">
        <w:rPr>
          <w:sz w:val="24"/>
          <w:szCs w:val="24"/>
        </w:rPr>
        <w:sym w:font="Wingdings" w:char="F04A"/>
      </w:r>
      <w:r>
        <w:rPr>
          <w:sz w:val="24"/>
          <w:szCs w:val="24"/>
        </w:rPr>
        <w:t>. Da se spomnimo, kaj se je dogajalo prejšnji teden pri urah fizike. Prvo uro fizike v tednu ste reševali preverjanje in nekatere rešitve vpisali v anketo. Drugo uro ste prejeli rešitve preverjanja in pregledali svoje rezultate. Danes boste število točk vpisali v</w:t>
      </w:r>
      <w:r w:rsidR="001827B6">
        <w:rPr>
          <w:sz w:val="24"/>
          <w:szCs w:val="24"/>
        </w:rPr>
        <w:t xml:space="preserve"> naslednjo povezavo: </w:t>
      </w:r>
      <w:bookmarkStart w:id="0" w:name="_GoBack"/>
      <w:bookmarkEnd w:id="0"/>
      <w:r w:rsidR="007000F9">
        <w:rPr>
          <w:rFonts w:ascii="Arial" w:hAnsi="Arial" w:cs="Arial"/>
          <w:sz w:val="23"/>
          <w:szCs w:val="23"/>
          <w:shd w:val="clear" w:color="auto" w:fill="FFFFFF"/>
        </w:rPr>
        <w:fldChar w:fldCharType="begin"/>
      </w:r>
      <w:r w:rsidR="007000F9">
        <w:rPr>
          <w:rFonts w:ascii="Arial" w:hAnsi="Arial" w:cs="Arial"/>
          <w:sz w:val="23"/>
          <w:szCs w:val="23"/>
          <w:shd w:val="clear" w:color="auto" w:fill="FFFFFF"/>
        </w:rPr>
        <w:instrText xml:space="preserve"> HYPERLINK "</w:instrText>
      </w:r>
      <w:r w:rsidR="007000F9" w:rsidRPr="007000F9">
        <w:rPr>
          <w:rFonts w:ascii="Arial" w:hAnsi="Arial" w:cs="Arial"/>
          <w:sz w:val="23"/>
          <w:szCs w:val="23"/>
          <w:shd w:val="clear" w:color="auto" w:fill="FFFFFF"/>
        </w:rPr>
        <w:instrText>https://www.1ka.si/a/272915</w:instrText>
      </w:r>
      <w:r w:rsidR="007000F9">
        <w:rPr>
          <w:rFonts w:ascii="Arial" w:hAnsi="Arial" w:cs="Arial"/>
          <w:sz w:val="23"/>
          <w:szCs w:val="23"/>
          <w:shd w:val="clear" w:color="auto" w:fill="FFFFFF"/>
        </w:rPr>
        <w:instrText xml:space="preserve">" </w:instrText>
      </w:r>
      <w:r w:rsidR="007000F9">
        <w:rPr>
          <w:rFonts w:ascii="Arial" w:hAnsi="Arial" w:cs="Arial"/>
          <w:sz w:val="23"/>
          <w:szCs w:val="23"/>
          <w:shd w:val="clear" w:color="auto" w:fill="FFFFFF"/>
        </w:rPr>
        <w:fldChar w:fldCharType="separate"/>
      </w:r>
      <w:r w:rsidR="007000F9" w:rsidRPr="00AB1CE4">
        <w:rPr>
          <w:rStyle w:val="Hyperlink"/>
          <w:rFonts w:ascii="Arial" w:hAnsi="Arial" w:cs="Arial"/>
          <w:sz w:val="23"/>
          <w:szCs w:val="23"/>
          <w:shd w:val="clear" w:color="auto" w:fill="FFFFFF"/>
        </w:rPr>
        <w:t>https://www.1ka.si/a/272915</w:t>
      </w:r>
      <w:r w:rsidR="007000F9">
        <w:rPr>
          <w:rFonts w:ascii="Arial" w:hAnsi="Arial" w:cs="Arial"/>
          <w:sz w:val="23"/>
          <w:szCs w:val="23"/>
          <w:shd w:val="clear" w:color="auto" w:fill="FFFFFF"/>
        </w:rPr>
        <w:fldChar w:fldCharType="end"/>
      </w:r>
    </w:p>
    <w:p w:rsidR="00CD33E7" w:rsidRPr="00CD33E7" w:rsidRDefault="00CD33E7">
      <w:pPr>
        <w:rPr>
          <w:color w:val="00B050"/>
          <w:sz w:val="24"/>
          <w:szCs w:val="24"/>
        </w:rPr>
      </w:pPr>
      <w:r w:rsidRPr="00CD33E7">
        <w:rPr>
          <w:rStyle w:val="anketaurl"/>
          <w:rFonts w:ascii="Arial" w:hAnsi="Arial" w:cs="Arial"/>
          <w:color w:val="00B050"/>
          <w:sz w:val="23"/>
          <w:szCs w:val="23"/>
          <w:shd w:val="clear" w:color="auto" w:fill="FFFFFF"/>
        </w:rPr>
        <w:t>Verjamem, da je fizika, brez razlage, lahko težka, zato sem v četrtek objavila dokument FIZIKA 8, DOPOLNILNI POUK.Reši naloge in mi jih posreduj.</w:t>
      </w:r>
    </w:p>
    <w:p w:rsidR="00A475A2" w:rsidRDefault="00A475A2">
      <w:pPr>
        <w:rPr>
          <w:sz w:val="24"/>
          <w:szCs w:val="24"/>
        </w:rPr>
      </w:pPr>
      <w:r>
        <w:rPr>
          <w:sz w:val="24"/>
          <w:szCs w:val="24"/>
        </w:rPr>
        <w:t>Rada bi opozorila na nekaj napak.</w:t>
      </w:r>
    </w:p>
    <w:p w:rsidR="00A475A2" w:rsidRDefault="00A475A2" w:rsidP="00A475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Če poleg vrednosti, nisi zapisal enote, je rezultat vreden O T.</w:t>
      </w:r>
    </w:p>
    <w:p w:rsidR="00A475A2" w:rsidRDefault="00A475A2" w:rsidP="00A475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Nekateri ste zapisali, da ne znate računskih nalog. Od vas nisem prejela fotografije nalog, ko smo to snov obravnavali. Torej,</w:t>
      </w:r>
      <w:r w:rsidR="00B65DF5">
        <w:rPr>
          <w:sz w:val="24"/>
          <w:szCs w:val="24"/>
        </w:rPr>
        <w:t xml:space="preserve"> poglej nazaj oziroma poglej rešitve preverjanja.</w:t>
      </w:r>
    </w:p>
    <w:p w:rsidR="00A475A2" w:rsidRDefault="00A475A2" w:rsidP="00A475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Nekdo je zapisal, da je gostota vode 997 kg/m3 in specifična teža zraka 11,81 N/m</w:t>
      </w:r>
      <w:r w:rsidRPr="00A475A2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 Držimo se dogovorjenih vrednosti, ki nam jih ponuja učbenik</w:t>
      </w:r>
      <w:r w:rsidR="00BB1D6F">
        <w:rPr>
          <w:sz w:val="24"/>
          <w:szCs w:val="24"/>
        </w:rPr>
        <w:t>, stran 120</w:t>
      </w:r>
      <w:r>
        <w:rPr>
          <w:sz w:val="24"/>
          <w:szCs w:val="24"/>
        </w:rPr>
        <w:t>. Razume se, da so to podatki pri sobnih pogojih, če so pogoji drugačni, je potrebno zapisati pri nalogi.</w:t>
      </w:r>
    </w:p>
    <w:p w:rsidR="00B65DF5" w:rsidRDefault="00B65DF5" w:rsidP="00A475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Naredi popravo v zvezek.</w:t>
      </w:r>
    </w:p>
    <w:p w:rsidR="00BB1D6F" w:rsidRDefault="00BB1D6F" w:rsidP="00BB1D6F">
      <w:pPr>
        <w:rPr>
          <w:sz w:val="24"/>
          <w:szCs w:val="24"/>
        </w:rPr>
      </w:pPr>
    </w:p>
    <w:p w:rsidR="00BB1D6F" w:rsidRDefault="00BB1D6F" w:rsidP="00BB1D6F">
      <w:pPr>
        <w:rPr>
          <w:sz w:val="24"/>
          <w:szCs w:val="24"/>
        </w:rPr>
      </w:pPr>
      <w:r>
        <w:rPr>
          <w:sz w:val="24"/>
          <w:szCs w:val="24"/>
        </w:rPr>
        <w:t xml:space="preserve">Naslov današnje ure: </w:t>
      </w:r>
      <w:r w:rsidRPr="001F40FB">
        <w:rPr>
          <w:b/>
          <w:color w:val="7030A0"/>
          <w:sz w:val="24"/>
          <w:szCs w:val="24"/>
        </w:rPr>
        <w:t>TLAK</w:t>
      </w:r>
      <w:r w:rsidR="00D06B9E">
        <w:rPr>
          <w:sz w:val="24"/>
          <w:szCs w:val="24"/>
        </w:rPr>
        <w:t xml:space="preserve"> (Učb.110.-112.)</w:t>
      </w:r>
    </w:p>
    <w:p w:rsidR="00BB1D6F" w:rsidRDefault="00BB1D6F" w:rsidP="00BB1D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Imamo stol: naslonjalo in sedalo. Kje je bolj udobno sedeti?</w:t>
      </w:r>
    </w:p>
    <w:p w:rsidR="00BB1D6F" w:rsidRDefault="00BB1D6F" w:rsidP="00BB1D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 nogo ti stopi gospodična, enkrat s supergo, drugič s petko. Kdaj čutiš večjo bolečino?</w:t>
      </w:r>
    </w:p>
    <w:p w:rsidR="00BB1D6F" w:rsidRDefault="00BB1D6F" w:rsidP="00BB1D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 katerem primeru se nam v sneg bolj ugreza: če po njem hodimo s smučmi </w:t>
      </w:r>
      <w:r w:rsidR="00C23C53">
        <w:rPr>
          <w:sz w:val="24"/>
          <w:szCs w:val="24"/>
        </w:rPr>
        <w:t>brez nahrbtnika ali če si oprtam težak nahrbtnik na rame?</w:t>
      </w:r>
    </w:p>
    <w:p w:rsidR="00054908" w:rsidRDefault="00054908" w:rsidP="00BB1D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Ali se sam-a spomniš še kakšnega podobnega primera?</w:t>
      </w:r>
    </w:p>
    <w:p w:rsidR="00BB1D6F" w:rsidRDefault="00BB1D6F" w:rsidP="00BB1D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Poskušaj razložiti zgoraj opisane primere.</w:t>
      </w:r>
    </w:p>
    <w:p w:rsidR="00BB1D6F" w:rsidRDefault="00BB1D6F" w:rsidP="00BB1D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Bolj udobno je sedeti na sedalu stola, ker se </w:t>
      </w:r>
      <w:r w:rsidR="00C23C53" w:rsidRPr="009F1371">
        <w:rPr>
          <w:b/>
          <w:sz w:val="24"/>
          <w:szCs w:val="24"/>
        </w:rPr>
        <w:t>sila</w:t>
      </w:r>
      <w:r w:rsidR="00C23C53">
        <w:rPr>
          <w:sz w:val="24"/>
          <w:szCs w:val="24"/>
        </w:rPr>
        <w:t xml:space="preserve"> človeka</w:t>
      </w:r>
      <w:r>
        <w:rPr>
          <w:sz w:val="24"/>
          <w:szCs w:val="24"/>
        </w:rPr>
        <w:t xml:space="preserve"> porazdeli po večji </w:t>
      </w:r>
      <w:r w:rsidRPr="009F1371">
        <w:rPr>
          <w:b/>
          <w:sz w:val="24"/>
          <w:szCs w:val="24"/>
        </w:rPr>
        <w:t>ploskvi</w:t>
      </w:r>
      <w:r>
        <w:rPr>
          <w:sz w:val="24"/>
          <w:szCs w:val="24"/>
        </w:rPr>
        <w:t>.</w:t>
      </w:r>
    </w:p>
    <w:p w:rsidR="00BB1D6F" w:rsidRDefault="00BB1D6F" w:rsidP="00BB1D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Večjo bolečino čutim, ko mi gospodična na nogo stopi s peto, ker </w:t>
      </w:r>
      <w:r w:rsidRPr="009F1371">
        <w:rPr>
          <w:b/>
          <w:sz w:val="24"/>
          <w:szCs w:val="24"/>
        </w:rPr>
        <w:t>sila</w:t>
      </w:r>
      <w:r w:rsidR="00C23C53">
        <w:rPr>
          <w:sz w:val="24"/>
          <w:szCs w:val="24"/>
        </w:rPr>
        <w:t xml:space="preserve"> gospodične</w:t>
      </w:r>
      <w:r>
        <w:rPr>
          <w:sz w:val="24"/>
          <w:szCs w:val="24"/>
        </w:rPr>
        <w:t xml:space="preserve"> deluje na manjši </w:t>
      </w:r>
      <w:r w:rsidRPr="009F1371">
        <w:rPr>
          <w:b/>
          <w:sz w:val="24"/>
          <w:szCs w:val="24"/>
        </w:rPr>
        <w:t>ploskvi</w:t>
      </w:r>
      <w:r>
        <w:rPr>
          <w:sz w:val="24"/>
          <w:szCs w:val="24"/>
        </w:rPr>
        <w:t>, kot če bi stopila s supergo.</w:t>
      </w:r>
    </w:p>
    <w:p w:rsidR="00BB1D6F" w:rsidRDefault="00C23C53" w:rsidP="00BB1D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Bolj se mi ugreza v sneg, ko nosim še nahrbtnik, ker je </w:t>
      </w:r>
      <w:r w:rsidRPr="009F1371">
        <w:rPr>
          <w:b/>
          <w:sz w:val="24"/>
          <w:szCs w:val="24"/>
        </w:rPr>
        <w:t xml:space="preserve">sila </w:t>
      </w:r>
      <w:r>
        <w:rPr>
          <w:sz w:val="24"/>
          <w:szCs w:val="24"/>
        </w:rPr>
        <w:t xml:space="preserve">človeka in nahrbtnika na </w:t>
      </w:r>
      <w:r w:rsidR="009F1371">
        <w:rPr>
          <w:sz w:val="24"/>
          <w:szCs w:val="24"/>
        </w:rPr>
        <w:t xml:space="preserve">enako veliko </w:t>
      </w:r>
      <w:r w:rsidR="009F1371" w:rsidRPr="009F1371">
        <w:rPr>
          <w:b/>
          <w:sz w:val="24"/>
          <w:szCs w:val="24"/>
        </w:rPr>
        <w:t>ploskev</w:t>
      </w:r>
      <w:r w:rsidR="009F1371">
        <w:rPr>
          <w:sz w:val="24"/>
          <w:szCs w:val="24"/>
        </w:rPr>
        <w:t xml:space="preserve"> čevlj,</w:t>
      </w:r>
      <w:r>
        <w:rPr>
          <w:sz w:val="24"/>
          <w:szCs w:val="24"/>
        </w:rPr>
        <w:t xml:space="preserve"> večja.</w:t>
      </w:r>
    </w:p>
    <w:p w:rsidR="00FC3F37" w:rsidRPr="00FC3F37" w:rsidRDefault="009F1371" w:rsidP="00FC3F3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0F01">
        <w:rPr>
          <w:sz w:val="24"/>
          <w:szCs w:val="24"/>
        </w:rPr>
        <w:t>V vseh primerih nastopata dve fizikalni količini: sila in velikost ploskve-ploščina ploskve.</w:t>
      </w:r>
    </w:p>
    <w:p w:rsidR="00DF0F01" w:rsidRDefault="00DF0F01" w:rsidP="00FC3F3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C3F37">
        <w:rPr>
          <w:sz w:val="24"/>
          <w:szCs w:val="24"/>
        </w:rPr>
        <w:t>Da lahko meritve primerjamo med seboj, računamo kako velika sila deluje na 1 m</w:t>
      </w:r>
      <w:r w:rsidRPr="00FC3F37">
        <w:rPr>
          <w:sz w:val="24"/>
          <w:szCs w:val="24"/>
          <w:vertAlign w:val="superscript"/>
        </w:rPr>
        <w:t>2</w:t>
      </w:r>
      <w:r w:rsidRPr="00FC3F37">
        <w:rPr>
          <w:sz w:val="24"/>
          <w:szCs w:val="24"/>
        </w:rPr>
        <w:t>. Tako dobimo novo fizikalno količino TLAK, ki povezuje silo in ploščino.</w:t>
      </w:r>
    </w:p>
    <w:p w:rsidR="00FC3F37" w:rsidRDefault="00FC3F37" w:rsidP="00FC3F3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Če je manjša ploskev, je tlak večji (bolj se nam ugreza, čutimo večjo bolečino).</w:t>
      </w:r>
    </w:p>
    <w:p w:rsidR="00FC3F37" w:rsidRPr="00FC3F37" w:rsidRDefault="00FC3F37" w:rsidP="00FC3F3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Če je sila večja, je tlak večji.</w:t>
      </w:r>
    </w:p>
    <w:p w:rsidR="00DF0F01" w:rsidRDefault="00DF0F01" w:rsidP="00DF0F0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 ZVEZEK:</w:t>
      </w:r>
    </w:p>
    <w:p w:rsidR="001E7A7C" w:rsidRDefault="001E7A7C" w:rsidP="001E7A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Kaj je tlak? Tlak je količnik med silo, ki je pravokotna na podlago, in ploščino ploskve.</w:t>
      </w:r>
    </w:p>
    <w:p w:rsidR="002027CE" w:rsidRDefault="002027CE" w:rsidP="001E7A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Velja: 2-krat, 3-krat..večja sila (pri nespremenjeni ploščini), 2-krat, 3-krat...večji tlak.</w:t>
      </w:r>
    </w:p>
    <w:p w:rsidR="002027CE" w:rsidRDefault="008E39EE" w:rsidP="002027CE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2-krat, 3-krat..večja ploščina (pri nespremenjeni sili), 2-krat, 3-krat...</w:t>
      </w:r>
      <w:r w:rsidR="00617DDC">
        <w:rPr>
          <w:sz w:val="24"/>
          <w:szCs w:val="24"/>
        </w:rPr>
        <w:t xml:space="preserve">manjši </w:t>
      </w:r>
      <w:r>
        <w:rPr>
          <w:sz w:val="24"/>
          <w:szCs w:val="24"/>
        </w:rPr>
        <w:t>tlak</w:t>
      </w:r>
    </w:p>
    <w:p w:rsidR="00D06B9E" w:rsidRDefault="00D06B9E" w:rsidP="001E7A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Znak za tlak je mala črka p, znak za ploščino velika tiskana črka S, znak za silo F.</w:t>
      </w:r>
    </w:p>
    <w:p w:rsidR="00D06B9E" w:rsidRDefault="00D06B9E" w:rsidP="001E7A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Zveza, formula, enačba, obrazec po katerem računamo tlak:</w:t>
      </w:r>
    </w:p>
    <w:p w:rsidR="00F016D9" w:rsidRDefault="007000F9" w:rsidP="00D06B9E">
      <w:pPr>
        <w:rPr>
          <w:sz w:val="24"/>
          <w:szCs w:val="24"/>
        </w:rPr>
      </w:pPr>
      <w:r w:rsidRPr="007000F9">
        <w:drawing>
          <wp:inline distT="0" distB="0" distL="0" distR="0" wp14:anchorId="3A9DE7E6" wp14:editId="56D62F35">
            <wp:extent cx="168592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334" t="22614" r="38300" b="56265"/>
                    <a:stretch/>
                  </pic:blipFill>
                  <pic:spPr bwMode="auto">
                    <a:xfrm>
                      <a:off x="0" y="0"/>
                      <a:ext cx="168592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6D9" w:rsidRDefault="00F016D9" w:rsidP="00D06B9E">
      <w:pPr>
        <w:rPr>
          <w:sz w:val="24"/>
          <w:szCs w:val="24"/>
        </w:rPr>
      </w:pPr>
      <w:r>
        <w:rPr>
          <w:sz w:val="24"/>
          <w:szCs w:val="24"/>
        </w:rPr>
        <w:t>Č) Osnovna enota za tlak je izpeljana iz enote za silo (1 N) in ploščino (1 m</w:t>
      </w:r>
      <w:r w:rsidRPr="00F016D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).</w:t>
      </w:r>
    </w:p>
    <w:p w:rsidR="00D70D72" w:rsidRDefault="007000F9" w:rsidP="00D06B9E">
      <w:pPr>
        <w:rPr>
          <w:sz w:val="24"/>
          <w:szCs w:val="24"/>
        </w:rPr>
      </w:pPr>
      <w:r w:rsidRPr="007000F9">
        <w:drawing>
          <wp:inline distT="0" distB="0" distL="0" distR="0" wp14:anchorId="1066FE40" wp14:editId="5A34AA20">
            <wp:extent cx="2962275" cy="962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50490"/>
                    <a:stretch/>
                  </pic:blipFill>
                  <pic:spPr bwMode="auto">
                    <a:xfrm>
                      <a:off x="0" y="0"/>
                      <a:ext cx="2961905" cy="961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6D9" w:rsidRDefault="00F016D9" w:rsidP="00D06B9E">
      <w:pPr>
        <w:rPr>
          <w:sz w:val="24"/>
          <w:szCs w:val="24"/>
        </w:rPr>
      </w:pPr>
      <w:r>
        <w:rPr>
          <w:sz w:val="24"/>
          <w:szCs w:val="24"/>
        </w:rPr>
        <w:t>Preberemo: »en njutn na 1 kvadratni meter«. V čast francoskemu fiziku in matematiku Blaisu Pascalu, pa jo imenujemo »paskal« in krajše zapišemo Pa.</w:t>
      </w:r>
    </w:p>
    <w:p w:rsidR="00D70D72" w:rsidRDefault="00D70D72" w:rsidP="00D70D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Večja enota je »kilopaskal«:   1 kPa = 1000 Pa</w:t>
      </w:r>
    </w:p>
    <w:p w:rsidR="00F82C21" w:rsidRDefault="00F82C21" w:rsidP="00F82C2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ENOTA ZA ZAPOMNIT: </w:t>
      </w:r>
      <w:r w:rsidRPr="00F82C21">
        <w:rPr>
          <w:b/>
          <w:color w:val="7030A0"/>
          <w:sz w:val="24"/>
          <w:szCs w:val="24"/>
        </w:rPr>
        <w:t>100 kPa = 10</w:t>
      </w:r>
      <w:r w:rsidRPr="00F82C21">
        <w:rPr>
          <w:b/>
          <w:color w:val="7030A0"/>
          <w:sz w:val="24"/>
          <w:szCs w:val="24"/>
          <w:vertAlign w:val="superscript"/>
        </w:rPr>
        <w:t>5</w:t>
      </w:r>
      <w:r w:rsidRPr="00F82C21">
        <w:rPr>
          <w:b/>
          <w:color w:val="7030A0"/>
          <w:sz w:val="24"/>
          <w:szCs w:val="24"/>
        </w:rPr>
        <w:t xml:space="preserve"> Pa = 1 bar</w:t>
      </w:r>
    </w:p>
    <w:p w:rsidR="000C6563" w:rsidRDefault="000C6563" w:rsidP="00D70D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Učbenik stran 112. Prepiši v zvezek primere »Tlak zmanjšamo, če povečamo ploskev« in »Tlak povečamo, če zmanjšamo ploskev«.</w:t>
      </w:r>
    </w:p>
    <w:p w:rsidR="00D70D72" w:rsidRDefault="00D70D72" w:rsidP="00D70D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Vaja </w:t>
      </w:r>
      <w:r w:rsidR="003E038D">
        <w:rPr>
          <w:sz w:val="24"/>
          <w:szCs w:val="24"/>
        </w:rPr>
        <w:t>: Učbenik 113. in 114.</w:t>
      </w:r>
      <w:r w:rsidR="00012273">
        <w:rPr>
          <w:sz w:val="24"/>
          <w:szCs w:val="24"/>
        </w:rPr>
        <w:t xml:space="preserve">/ 1.(kjer je narisan svinčnik), 2.,3.,4.,5. in </w:t>
      </w:r>
      <w:r w:rsidR="003E038D">
        <w:rPr>
          <w:sz w:val="24"/>
          <w:szCs w:val="24"/>
        </w:rPr>
        <w:t>6.</w:t>
      </w:r>
    </w:p>
    <w:p w:rsidR="00D62CF0" w:rsidRDefault="00D62CF0" w:rsidP="00D62CF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DZ stran 70.</w:t>
      </w:r>
    </w:p>
    <w:p w:rsidR="00D70D72" w:rsidRDefault="00D70D72" w:rsidP="00D70D7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Predlog: najprej rešuj naloge iz učbenika in nato iz delovnega zvezka.</w:t>
      </w:r>
    </w:p>
    <w:p w:rsidR="00D70D72" w:rsidRDefault="00D70D72" w:rsidP="00D70D7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Pomoč: </w:t>
      </w:r>
    </w:p>
    <w:p w:rsidR="00D70D72" w:rsidRDefault="00D70D72" w:rsidP="00D70D7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Podatek: 4500 N/m</w:t>
      </w:r>
      <w:r w:rsidRPr="003E038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pove: na 1 m</w:t>
      </w:r>
      <w:r w:rsidRPr="003E038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deluje sila 4500 N.</w:t>
      </w:r>
    </w:p>
    <w:p w:rsidR="003E038D" w:rsidRDefault="003E038D" w:rsidP="00D70D7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Podatek: 300 N/cm</w:t>
      </w:r>
      <w:r w:rsidRPr="003E038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pove: na 1 cm</w:t>
      </w:r>
      <w:r w:rsidRPr="003E038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deluje sila 300 N.</w:t>
      </w:r>
      <w:r w:rsidR="00B45BBD">
        <w:rPr>
          <w:sz w:val="24"/>
          <w:szCs w:val="24"/>
        </w:rPr>
        <w:t xml:space="preserve"> Potem bo na 1 m</w:t>
      </w:r>
      <w:r w:rsidR="00B45BBD" w:rsidRPr="00B45BBD">
        <w:rPr>
          <w:sz w:val="24"/>
          <w:szCs w:val="24"/>
          <w:vertAlign w:val="superscript"/>
        </w:rPr>
        <w:t>2</w:t>
      </w:r>
      <w:r w:rsidR="00B45BBD">
        <w:rPr>
          <w:sz w:val="24"/>
          <w:szCs w:val="24"/>
        </w:rPr>
        <w:t xml:space="preserve"> delovala sila 3 00</w:t>
      </w:r>
      <w:r w:rsidR="00B45BBD" w:rsidRPr="00B45BBD">
        <w:rPr>
          <w:b/>
          <w:color w:val="7030A0"/>
          <w:sz w:val="24"/>
          <w:szCs w:val="24"/>
        </w:rPr>
        <w:t>0000</w:t>
      </w:r>
      <w:r w:rsidR="00B45BBD">
        <w:rPr>
          <w:sz w:val="24"/>
          <w:szCs w:val="24"/>
        </w:rPr>
        <w:t xml:space="preserve"> N, ker velja 1 m</w:t>
      </w:r>
      <w:r w:rsidR="00B45BBD" w:rsidRPr="00B45BBD">
        <w:rPr>
          <w:sz w:val="24"/>
          <w:szCs w:val="24"/>
          <w:vertAlign w:val="superscript"/>
        </w:rPr>
        <w:t>2</w:t>
      </w:r>
      <w:r w:rsidR="00B45BBD">
        <w:rPr>
          <w:sz w:val="24"/>
          <w:szCs w:val="24"/>
        </w:rPr>
        <w:t xml:space="preserve">= 1 </w:t>
      </w:r>
      <w:r w:rsidR="00B45BBD" w:rsidRPr="00B45BBD">
        <w:rPr>
          <w:b/>
          <w:color w:val="7030A0"/>
          <w:sz w:val="24"/>
          <w:szCs w:val="24"/>
        </w:rPr>
        <w:t>0000</w:t>
      </w:r>
      <w:r w:rsidR="00B45BBD" w:rsidRPr="00B45BBD">
        <w:rPr>
          <w:color w:val="7030A0"/>
          <w:sz w:val="24"/>
          <w:szCs w:val="24"/>
        </w:rPr>
        <w:t xml:space="preserve"> </w:t>
      </w:r>
      <w:r w:rsidR="00B45BBD">
        <w:rPr>
          <w:sz w:val="24"/>
          <w:szCs w:val="24"/>
        </w:rPr>
        <w:t>cm</w:t>
      </w:r>
      <w:r w:rsidR="00B45BBD" w:rsidRPr="00B45BBD">
        <w:rPr>
          <w:sz w:val="24"/>
          <w:szCs w:val="24"/>
          <w:vertAlign w:val="superscript"/>
        </w:rPr>
        <w:t>2</w:t>
      </w:r>
      <w:r w:rsidR="00B45BBD">
        <w:rPr>
          <w:sz w:val="24"/>
          <w:szCs w:val="24"/>
        </w:rPr>
        <w:t>.</w:t>
      </w:r>
    </w:p>
    <w:p w:rsidR="003E038D" w:rsidRPr="00D70D72" w:rsidRDefault="003E038D" w:rsidP="00D70D7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Pomagaj si tudi s pretvorbami ploščinskih enot. Odpri zvezek, kamor si narisal kvadrat s ploščino 1 dm</w:t>
      </w:r>
      <w:r w:rsidRPr="003E038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in si v njem označil 1 cm</w:t>
      </w:r>
      <w:r w:rsidRPr="003E038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D70D72" w:rsidRDefault="00D70D72" w:rsidP="00D06B9E">
      <w:pPr>
        <w:rPr>
          <w:sz w:val="24"/>
          <w:szCs w:val="24"/>
        </w:rPr>
      </w:pPr>
    </w:p>
    <w:p w:rsidR="00F016D9" w:rsidRPr="00D06B9E" w:rsidRDefault="00F016D9" w:rsidP="00D06B9E">
      <w:pPr>
        <w:rPr>
          <w:sz w:val="24"/>
          <w:szCs w:val="24"/>
        </w:rPr>
      </w:pPr>
    </w:p>
    <w:p w:rsidR="00DF0F01" w:rsidRPr="00DF0F01" w:rsidRDefault="00DF0F01" w:rsidP="00DF0F01">
      <w:pPr>
        <w:pStyle w:val="ListParagraph"/>
        <w:rPr>
          <w:sz w:val="24"/>
          <w:szCs w:val="24"/>
        </w:rPr>
      </w:pPr>
    </w:p>
    <w:sectPr w:rsidR="00DF0F01" w:rsidRPr="00DF0F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6532"/>
    <w:multiLevelType w:val="hybridMultilevel"/>
    <w:tmpl w:val="CF7C4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74807"/>
    <w:multiLevelType w:val="hybridMultilevel"/>
    <w:tmpl w:val="1F1019C0"/>
    <w:lvl w:ilvl="0" w:tplc="3544D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4245F2"/>
    <w:multiLevelType w:val="hybridMultilevel"/>
    <w:tmpl w:val="14AA3832"/>
    <w:lvl w:ilvl="0" w:tplc="BDBA20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7188D"/>
    <w:multiLevelType w:val="hybridMultilevel"/>
    <w:tmpl w:val="F4527444"/>
    <w:lvl w:ilvl="0" w:tplc="8772A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D17680"/>
    <w:multiLevelType w:val="hybridMultilevel"/>
    <w:tmpl w:val="22903AE6"/>
    <w:lvl w:ilvl="0" w:tplc="BDBA20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A2"/>
    <w:rsid w:val="00012273"/>
    <w:rsid w:val="00054908"/>
    <w:rsid w:val="000C6563"/>
    <w:rsid w:val="001827B6"/>
    <w:rsid w:val="001E7A7C"/>
    <w:rsid w:val="001F40FB"/>
    <w:rsid w:val="002027CE"/>
    <w:rsid w:val="003E038D"/>
    <w:rsid w:val="00617DDC"/>
    <w:rsid w:val="007000F9"/>
    <w:rsid w:val="008E39EE"/>
    <w:rsid w:val="009F1371"/>
    <w:rsid w:val="00A475A2"/>
    <w:rsid w:val="00B2115C"/>
    <w:rsid w:val="00B45BBD"/>
    <w:rsid w:val="00B65DF5"/>
    <w:rsid w:val="00BA68B9"/>
    <w:rsid w:val="00BB1D6F"/>
    <w:rsid w:val="00C23C53"/>
    <w:rsid w:val="00CD33E7"/>
    <w:rsid w:val="00D06B9E"/>
    <w:rsid w:val="00D62CF0"/>
    <w:rsid w:val="00D70D72"/>
    <w:rsid w:val="00DF0F01"/>
    <w:rsid w:val="00F016D9"/>
    <w:rsid w:val="00F82C21"/>
    <w:rsid w:val="00FC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5A2"/>
    <w:pPr>
      <w:ind w:left="720"/>
      <w:contextualSpacing/>
    </w:pPr>
  </w:style>
  <w:style w:type="character" w:customStyle="1" w:styleId="anketaimgnav">
    <w:name w:val="anketa_img_nav"/>
    <w:basedOn w:val="DefaultParagraphFont"/>
    <w:rsid w:val="001827B6"/>
  </w:style>
  <w:style w:type="character" w:styleId="Hyperlink">
    <w:name w:val="Hyperlink"/>
    <w:basedOn w:val="DefaultParagraphFont"/>
    <w:uiPriority w:val="99"/>
    <w:unhideWhenUsed/>
    <w:rsid w:val="001827B6"/>
    <w:rPr>
      <w:color w:val="0000FF"/>
      <w:u w:val="single"/>
    </w:rPr>
  </w:style>
  <w:style w:type="character" w:customStyle="1" w:styleId="tooltip">
    <w:name w:val="tooltip"/>
    <w:basedOn w:val="DefaultParagraphFont"/>
    <w:rsid w:val="001827B6"/>
  </w:style>
  <w:style w:type="character" w:customStyle="1" w:styleId="anketaurl">
    <w:name w:val="anketa_url"/>
    <w:basedOn w:val="DefaultParagraphFont"/>
    <w:rsid w:val="001827B6"/>
  </w:style>
  <w:style w:type="paragraph" w:styleId="BalloonText">
    <w:name w:val="Balloon Text"/>
    <w:basedOn w:val="Normal"/>
    <w:link w:val="BalloonTextChar"/>
    <w:uiPriority w:val="99"/>
    <w:semiHidden/>
    <w:unhideWhenUsed/>
    <w:rsid w:val="007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F9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5A2"/>
    <w:pPr>
      <w:ind w:left="720"/>
      <w:contextualSpacing/>
    </w:pPr>
  </w:style>
  <w:style w:type="character" w:customStyle="1" w:styleId="anketaimgnav">
    <w:name w:val="anketa_img_nav"/>
    <w:basedOn w:val="DefaultParagraphFont"/>
    <w:rsid w:val="001827B6"/>
  </w:style>
  <w:style w:type="character" w:styleId="Hyperlink">
    <w:name w:val="Hyperlink"/>
    <w:basedOn w:val="DefaultParagraphFont"/>
    <w:uiPriority w:val="99"/>
    <w:unhideWhenUsed/>
    <w:rsid w:val="001827B6"/>
    <w:rPr>
      <w:color w:val="0000FF"/>
      <w:u w:val="single"/>
    </w:rPr>
  </w:style>
  <w:style w:type="character" w:customStyle="1" w:styleId="tooltip">
    <w:name w:val="tooltip"/>
    <w:basedOn w:val="DefaultParagraphFont"/>
    <w:rsid w:val="001827B6"/>
  </w:style>
  <w:style w:type="character" w:customStyle="1" w:styleId="anketaurl">
    <w:name w:val="anketa_url"/>
    <w:basedOn w:val="DefaultParagraphFont"/>
    <w:rsid w:val="001827B6"/>
  </w:style>
  <w:style w:type="paragraph" w:styleId="BalloonText">
    <w:name w:val="Balloon Text"/>
    <w:basedOn w:val="Normal"/>
    <w:link w:val="BalloonTextChar"/>
    <w:uiPriority w:val="99"/>
    <w:semiHidden/>
    <w:unhideWhenUsed/>
    <w:rsid w:val="007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F9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2020-04-14T07:48:00Z</dcterms:created>
  <dcterms:modified xsi:type="dcterms:W3CDTF">2020-04-14T10:55:00Z</dcterms:modified>
</cp:coreProperties>
</file>