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999DF" w14:textId="28C86F2C" w:rsidR="00970D92" w:rsidRPr="00970D92" w:rsidRDefault="00970D92">
      <w:pPr>
        <w:rPr>
          <w:rFonts w:ascii="Arial" w:hAnsi="Arial" w:cs="Arial"/>
          <w:b/>
          <w:bCs/>
          <w:sz w:val="24"/>
          <w:szCs w:val="24"/>
        </w:rPr>
      </w:pPr>
      <w:r w:rsidRPr="00970D92">
        <w:rPr>
          <w:rFonts w:ascii="Arial" w:hAnsi="Arial" w:cs="Arial"/>
          <w:b/>
          <w:bCs/>
          <w:sz w:val="24"/>
          <w:szCs w:val="24"/>
        </w:rPr>
        <w:t xml:space="preserve">DINARSKOKRAŠKA PODOLJA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970D92">
        <w:rPr>
          <w:rFonts w:ascii="Arial" w:hAnsi="Arial" w:cs="Arial"/>
          <w:b/>
          <w:bCs/>
          <w:sz w:val="24"/>
          <w:szCs w:val="24"/>
        </w:rPr>
        <w:t xml:space="preserve"> UTRJEVANJE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3F7A46" w14:textId="77777777" w:rsidR="00F77F87" w:rsidRPr="00F77F87" w:rsidRDefault="00F77F87">
      <w:pPr>
        <w:rPr>
          <w:rFonts w:ascii="Arial" w:hAnsi="Arial" w:cs="Arial"/>
          <w:color w:val="FF0000"/>
          <w:sz w:val="24"/>
          <w:szCs w:val="24"/>
        </w:rPr>
      </w:pPr>
      <w:r w:rsidRPr="00F77F87">
        <w:rPr>
          <w:rFonts w:ascii="Arial" w:hAnsi="Arial" w:cs="Arial"/>
          <w:color w:val="FF0000"/>
          <w:sz w:val="24"/>
          <w:szCs w:val="24"/>
        </w:rPr>
        <w:t>Učenci,</w:t>
      </w:r>
    </w:p>
    <w:p w14:paraId="7CF9F912" w14:textId="023526D3" w:rsidR="00970D92" w:rsidRPr="00F77F87" w:rsidRDefault="00F77F87">
      <w:pPr>
        <w:rPr>
          <w:rFonts w:ascii="Arial" w:hAnsi="Arial" w:cs="Arial"/>
          <w:color w:val="FF0000"/>
          <w:sz w:val="24"/>
          <w:szCs w:val="24"/>
        </w:rPr>
      </w:pPr>
      <w:r w:rsidRPr="00F77F87">
        <w:rPr>
          <w:rFonts w:ascii="Arial" w:hAnsi="Arial" w:cs="Arial"/>
          <w:color w:val="FF0000"/>
          <w:sz w:val="24"/>
          <w:szCs w:val="24"/>
        </w:rPr>
        <w:t>besedilo počasi berite in ustno vstavite pravilne besede</w:t>
      </w:r>
      <w:r w:rsidR="006265AE">
        <w:rPr>
          <w:rFonts w:ascii="Arial" w:hAnsi="Arial" w:cs="Arial"/>
          <w:color w:val="FF0000"/>
          <w:sz w:val="24"/>
          <w:szCs w:val="24"/>
        </w:rPr>
        <w:t xml:space="preserve"> na mesta, kjer manjkajo</w:t>
      </w:r>
      <w:r w:rsidRPr="00F77F87">
        <w:rPr>
          <w:rFonts w:ascii="Arial" w:hAnsi="Arial" w:cs="Arial"/>
          <w:color w:val="FF0000"/>
          <w:sz w:val="24"/>
          <w:szCs w:val="24"/>
        </w:rPr>
        <w:t>.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="006265AE">
        <w:rPr>
          <w:rFonts w:ascii="Arial" w:hAnsi="Arial" w:cs="Arial"/>
          <w:color w:val="FF0000"/>
          <w:sz w:val="24"/>
          <w:szCs w:val="24"/>
        </w:rPr>
        <w:t xml:space="preserve">Berite do konca in vstavite, kar znate. Potem šele poglejte rešitve. Tako boste utrdili znanje o </w:t>
      </w:r>
      <w:proofErr w:type="spellStart"/>
      <w:r w:rsidR="006265AE">
        <w:rPr>
          <w:rFonts w:ascii="Arial" w:hAnsi="Arial" w:cs="Arial"/>
          <w:color w:val="FF0000"/>
          <w:sz w:val="24"/>
          <w:szCs w:val="24"/>
        </w:rPr>
        <w:t>dinarskokraških</w:t>
      </w:r>
      <w:proofErr w:type="spellEnd"/>
      <w:r w:rsidR="006265AE">
        <w:rPr>
          <w:rFonts w:ascii="Arial" w:hAnsi="Arial" w:cs="Arial"/>
          <w:color w:val="FF0000"/>
          <w:sz w:val="24"/>
          <w:szCs w:val="24"/>
        </w:rPr>
        <w:t xml:space="preserve"> podoljih.</w:t>
      </w:r>
    </w:p>
    <w:p w14:paraId="153A0947" w14:textId="77777777" w:rsidR="00970D92" w:rsidRDefault="00970D92">
      <w:pPr>
        <w:rPr>
          <w:rFonts w:ascii="Arial" w:hAnsi="Arial" w:cs="Arial"/>
          <w:sz w:val="24"/>
          <w:szCs w:val="24"/>
        </w:rPr>
      </w:pPr>
    </w:p>
    <w:p w14:paraId="262FF808" w14:textId="77777777" w:rsidR="00970D92" w:rsidRDefault="00970D92">
      <w:pPr>
        <w:rPr>
          <w:rFonts w:ascii="Arial" w:hAnsi="Arial" w:cs="Arial"/>
          <w:sz w:val="24"/>
          <w:szCs w:val="24"/>
        </w:rPr>
      </w:pPr>
    </w:p>
    <w:p w14:paraId="2EECF0E4" w14:textId="6E82ACE6" w:rsidR="000D4B30" w:rsidRDefault="00063D29">
      <w:pPr>
        <w:rPr>
          <w:rFonts w:ascii="Arial" w:hAnsi="Arial" w:cs="Arial"/>
          <w:sz w:val="24"/>
          <w:szCs w:val="24"/>
        </w:rPr>
      </w:pPr>
      <w:r w:rsidRPr="00063D29">
        <w:rPr>
          <w:rFonts w:ascii="Arial" w:hAnsi="Arial" w:cs="Arial"/>
          <w:sz w:val="24"/>
          <w:szCs w:val="24"/>
        </w:rPr>
        <w:t>Podolja so nižje pokrajine v dinarskem svetu. Ležijo v smeri od SZ proti JV.</w:t>
      </w:r>
    </w:p>
    <w:p w14:paraId="1E19395D" w14:textId="2D1ED2B0" w:rsidR="00CC2014" w:rsidRPr="00CC2014" w:rsidRDefault="00CC2014" w:rsidP="00CC2014">
      <w:pPr>
        <w:rPr>
          <w:rFonts w:ascii="Arial" w:hAnsi="Arial" w:cs="Arial"/>
          <w:sz w:val="24"/>
          <w:szCs w:val="24"/>
        </w:rPr>
      </w:pPr>
      <w:r w:rsidRPr="00CC2014">
        <w:rPr>
          <w:rFonts w:ascii="Arial" w:hAnsi="Arial" w:cs="Arial"/>
          <w:sz w:val="24"/>
          <w:szCs w:val="24"/>
        </w:rPr>
        <w:t xml:space="preserve">Med večja podolja sodijo </w:t>
      </w:r>
      <w:r w:rsidR="006265AE">
        <w:rPr>
          <w:rFonts w:ascii="Arial" w:hAnsi="Arial" w:cs="Arial"/>
          <w:sz w:val="24"/>
          <w:szCs w:val="24"/>
        </w:rPr>
        <w:t>____________, _____________ in _____________ .</w:t>
      </w:r>
    </w:p>
    <w:p w14:paraId="204769E3" w14:textId="6F6D60CE" w:rsidR="0053702F" w:rsidRPr="0053702F" w:rsidRDefault="0053702F" w:rsidP="0053702F">
      <w:pPr>
        <w:rPr>
          <w:rFonts w:ascii="Arial" w:hAnsi="Arial" w:cs="Arial"/>
          <w:sz w:val="24"/>
          <w:szCs w:val="24"/>
        </w:rPr>
      </w:pPr>
      <w:r w:rsidRPr="0053702F">
        <w:rPr>
          <w:rFonts w:ascii="Arial" w:hAnsi="Arial" w:cs="Arial"/>
          <w:sz w:val="24"/>
          <w:szCs w:val="24"/>
        </w:rPr>
        <w:t>Po podoljih potekajo</w:t>
      </w:r>
      <w:r w:rsidR="006265AE">
        <w:rPr>
          <w:rFonts w:ascii="Arial" w:hAnsi="Arial" w:cs="Arial"/>
          <w:sz w:val="24"/>
          <w:szCs w:val="24"/>
        </w:rPr>
        <w:t>____________________</w:t>
      </w:r>
      <w:r w:rsidRPr="0053702F">
        <w:rPr>
          <w:rFonts w:ascii="Arial" w:hAnsi="Arial" w:cs="Arial"/>
          <w:sz w:val="24"/>
          <w:szCs w:val="24"/>
        </w:rPr>
        <w:t>, ceste in železnice. Večja naselja so v</w:t>
      </w:r>
      <w:r w:rsidR="006265AE">
        <w:rPr>
          <w:rFonts w:ascii="Arial" w:hAnsi="Arial" w:cs="Arial"/>
          <w:sz w:val="24"/>
          <w:szCs w:val="24"/>
        </w:rPr>
        <w:t>___________  ___________</w:t>
      </w:r>
      <w:r w:rsidRPr="0053702F">
        <w:rPr>
          <w:rFonts w:ascii="Arial" w:hAnsi="Arial" w:cs="Arial"/>
          <w:sz w:val="24"/>
          <w:szCs w:val="24"/>
        </w:rPr>
        <w:t>. Navadno se po mestu imenuje tudi polje –</w:t>
      </w:r>
      <w:r w:rsidR="006265AE">
        <w:rPr>
          <w:rFonts w:ascii="Arial" w:hAnsi="Arial" w:cs="Arial"/>
          <w:sz w:val="24"/>
          <w:szCs w:val="24"/>
        </w:rPr>
        <w:t>____________</w:t>
      </w:r>
      <w:r w:rsidRPr="0053702F">
        <w:rPr>
          <w:rFonts w:ascii="Arial" w:hAnsi="Arial" w:cs="Arial"/>
          <w:sz w:val="24"/>
          <w:szCs w:val="24"/>
        </w:rPr>
        <w:t xml:space="preserve">POLJE, </w:t>
      </w:r>
      <w:r w:rsidR="006265AE">
        <w:rPr>
          <w:rFonts w:ascii="Arial" w:hAnsi="Arial" w:cs="Arial"/>
          <w:sz w:val="24"/>
          <w:szCs w:val="24"/>
        </w:rPr>
        <w:t>___________</w:t>
      </w:r>
      <w:r w:rsidRPr="0053702F">
        <w:rPr>
          <w:rFonts w:ascii="Arial" w:hAnsi="Arial" w:cs="Arial"/>
          <w:sz w:val="24"/>
          <w:szCs w:val="24"/>
        </w:rPr>
        <w:t xml:space="preserve">, </w:t>
      </w:r>
      <w:r w:rsidR="006265AE">
        <w:rPr>
          <w:rFonts w:ascii="Arial" w:hAnsi="Arial" w:cs="Arial"/>
          <w:sz w:val="24"/>
          <w:szCs w:val="24"/>
        </w:rPr>
        <w:t>____</w:t>
      </w:r>
      <w:bookmarkStart w:id="0" w:name="_GoBack"/>
      <w:bookmarkEnd w:id="0"/>
      <w:r w:rsidR="006265AE">
        <w:rPr>
          <w:rFonts w:ascii="Arial" w:hAnsi="Arial" w:cs="Arial"/>
          <w:sz w:val="24"/>
          <w:szCs w:val="24"/>
        </w:rPr>
        <w:t>_______</w:t>
      </w:r>
      <w:r w:rsidRPr="0053702F">
        <w:rPr>
          <w:rFonts w:ascii="Arial" w:hAnsi="Arial" w:cs="Arial"/>
          <w:sz w:val="24"/>
          <w:szCs w:val="24"/>
        </w:rPr>
        <w:t xml:space="preserve">, </w:t>
      </w:r>
      <w:r w:rsidR="006265AE">
        <w:rPr>
          <w:rFonts w:ascii="Arial" w:hAnsi="Arial" w:cs="Arial"/>
          <w:sz w:val="24"/>
          <w:szCs w:val="24"/>
        </w:rPr>
        <w:t>_____________</w:t>
      </w:r>
      <w:r w:rsidRPr="0053702F">
        <w:rPr>
          <w:rFonts w:ascii="Arial" w:hAnsi="Arial" w:cs="Arial"/>
          <w:sz w:val="24"/>
          <w:szCs w:val="24"/>
        </w:rPr>
        <w:t xml:space="preserve"> POLJE.</w:t>
      </w:r>
    </w:p>
    <w:p w14:paraId="0A162DE0" w14:textId="12678439" w:rsidR="00CC2014" w:rsidRDefault="00816C60">
      <w:pPr>
        <w:rPr>
          <w:rFonts w:ascii="Arial" w:hAnsi="Arial" w:cs="Arial"/>
          <w:sz w:val="24"/>
          <w:szCs w:val="24"/>
        </w:rPr>
      </w:pPr>
      <w:r w:rsidRPr="00816C60">
        <w:rPr>
          <w:rFonts w:ascii="Arial" w:hAnsi="Arial" w:cs="Arial"/>
          <w:sz w:val="24"/>
          <w:szCs w:val="24"/>
        </w:rPr>
        <w:t>Čudesa naših kraških polj je svetu že pred 300 leti predstavil</w:t>
      </w:r>
      <w:r w:rsidR="006265AE">
        <w:rPr>
          <w:rFonts w:ascii="Arial" w:hAnsi="Arial" w:cs="Arial"/>
          <w:sz w:val="24"/>
          <w:szCs w:val="24"/>
        </w:rPr>
        <w:t>____________</w:t>
      </w:r>
      <w:r w:rsidRPr="00816C60">
        <w:rPr>
          <w:rFonts w:ascii="Arial" w:hAnsi="Arial" w:cs="Arial"/>
          <w:sz w:val="24"/>
          <w:szCs w:val="24"/>
        </w:rPr>
        <w:t>. Kot posebno redkost je opisal presihajoče</w:t>
      </w:r>
      <w:r w:rsidR="006265AE">
        <w:rPr>
          <w:rFonts w:ascii="Arial" w:hAnsi="Arial" w:cs="Arial"/>
          <w:sz w:val="24"/>
          <w:szCs w:val="24"/>
        </w:rPr>
        <w:t>______________</w:t>
      </w:r>
      <w:r w:rsidRPr="00816C60">
        <w:rPr>
          <w:rFonts w:ascii="Arial" w:hAnsi="Arial" w:cs="Arial"/>
          <w:sz w:val="24"/>
          <w:szCs w:val="24"/>
        </w:rPr>
        <w:t>.</w:t>
      </w:r>
    </w:p>
    <w:p w14:paraId="4A336616" w14:textId="2414EB57" w:rsidR="00292F75" w:rsidRDefault="00292F75">
      <w:pPr>
        <w:rPr>
          <w:rFonts w:ascii="Arial" w:hAnsi="Arial" w:cs="Arial"/>
          <w:sz w:val="24"/>
          <w:szCs w:val="24"/>
        </w:rPr>
      </w:pPr>
      <w:r w:rsidRPr="00292F75">
        <w:rPr>
          <w:rFonts w:ascii="Arial" w:hAnsi="Arial" w:cs="Arial"/>
          <w:sz w:val="24"/>
          <w:szCs w:val="24"/>
        </w:rPr>
        <w:t>Na vzhodnem robu dinarskega sveta leži</w:t>
      </w:r>
      <w:r w:rsidR="006265AE">
        <w:rPr>
          <w:rFonts w:ascii="Arial" w:hAnsi="Arial" w:cs="Arial"/>
          <w:sz w:val="24"/>
          <w:szCs w:val="24"/>
        </w:rPr>
        <w:t>______________</w:t>
      </w:r>
      <w:r w:rsidRPr="00292F75">
        <w:rPr>
          <w:rFonts w:ascii="Arial" w:hAnsi="Arial" w:cs="Arial"/>
          <w:sz w:val="24"/>
          <w:szCs w:val="24"/>
        </w:rPr>
        <w:t>, največji kraj tega dela Slovenije. Mesto je nastalo ob</w:t>
      </w:r>
      <w:r w:rsidR="006265AE">
        <w:rPr>
          <w:rFonts w:ascii="Arial" w:hAnsi="Arial" w:cs="Arial"/>
          <w:sz w:val="24"/>
          <w:szCs w:val="24"/>
        </w:rPr>
        <w:t>____________________</w:t>
      </w:r>
      <w:r w:rsidR="00970D92" w:rsidRPr="00292F75">
        <w:rPr>
          <w:rFonts w:ascii="Arial" w:hAnsi="Arial" w:cs="Arial"/>
          <w:sz w:val="24"/>
          <w:szCs w:val="24"/>
        </w:rPr>
        <w:t>.</w:t>
      </w:r>
    </w:p>
    <w:p w14:paraId="3C679C91" w14:textId="135EFA02" w:rsidR="003F0E3A" w:rsidRDefault="003F0E3A">
      <w:pPr>
        <w:rPr>
          <w:rFonts w:ascii="Arial" w:hAnsi="Arial" w:cs="Arial"/>
          <w:sz w:val="24"/>
          <w:szCs w:val="24"/>
        </w:rPr>
      </w:pPr>
      <w:r w:rsidRPr="003F0E3A">
        <w:rPr>
          <w:rFonts w:ascii="Arial" w:hAnsi="Arial" w:cs="Arial"/>
          <w:sz w:val="24"/>
          <w:szCs w:val="24"/>
        </w:rPr>
        <w:t>Novo mesto je pomembno</w:t>
      </w:r>
      <w:r w:rsidR="006265AE">
        <w:rPr>
          <w:rFonts w:ascii="Arial" w:hAnsi="Arial" w:cs="Arial"/>
          <w:sz w:val="24"/>
          <w:szCs w:val="24"/>
        </w:rPr>
        <w:t>__________  _____ ____________</w:t>
      </w:r>
      <w:r w:rsidRPr="003F0E3A">
        <w:rPr>
          <w:rFonts w:ascii="Arial" w:hAnsi="Arial" w:cs="Arial"/>
          <w:sz w:val="24"/>
          <w:szCs w:val="24"/>
        </w:rPr>
        <w:t>. Tam so številne srednje šole ter nekateri oddelki visokih šol ter velika bolnišnica. Dobro sta razviti kulturna in športna dejavnost. V mestu je pomembna industrija, vodilni podjetji sta tovarna zdravil Krka in tovarna avtomobilov Revoz.</w:t>
      </w:r>
    </w:p>
    <w:p w14:paraId="650D6715" w14:textId="186D1243" w:rsidR="00C168BF" w:rsidRDefault="00C168BF">
      <w:pPr>
        <w:rPr>
          <w:rFonts w:ascii="Arial" w:hAnsi="Arial" w:cs="Arial"/>
          <w:sz w:val="24"/>
          <w:szCs w:val="24"/>
        </w:rPr>
      </w:pPr>
      <w:r w:rsidRPr="00C168BF">
        <w:rPr>
          <w:rFonts w:ascii="Arial" w:hAnsi="Arial" w:cs="Arial"/>
          <w:sz w:val="24"/>
          <w:szCs w:val="24"/>
        </w:rPr>
        <w:t>Večja kraja sta še Kočevje in Postojna.</w:t>
      </w:r>
    </w:p>
    <w:p w14:paraId="01D99C2F" w14:textId="4FD371EE" w:rsidR="00BE325B" w:rsidRDefault="006265AE" w:rsidP="00BE32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BE325B" w:rsidRPr="00BE325B">
        <w:rPr>
          <w:rFonts w:ascii="Arial" w:hAnsi="Arial" w:cs="Arial"/>
          <w:sz w:val="24"/>
          <w:szCs w:val="24"/>
        </w:rPr>
        <w:t>je nastala ob pomembni prometni poti iz notranjosti Slovenije proti morju. Prometne poti so Postojnčani izkoristili za</w:t>
      </w:r>
      <w:r>
        <w:rPr>
          <w:rFonts w:ascii="Arial" w:hAnsi="Arial" w:cs="Arial"/>
          <w:sz w:val="24"/>
          <w:szCs w:val="24"/>
        </w:rPr>
        <w:t>_________ __________</w:t>
      </w:r>
      <w:r w:rsidR="00BE325B" w:rsidRPr="00BE325B">
        <w:rPr>
          <w:rFonts w:ascii="Arial" w:hAnsi="Arial" w:cs="Arial"/>
          <w:sz w:val="24"/>
          <w:szCs w:val="24"/>
        </w:rPr>
        <w:t xml:space="preserve">. Zelo je obiskana </w:t>
      </w:r>
      <w:r>
        <w:rPr>
          <w:rFonts w:ascii="Arial" w:hAnsi="Arial" w:cs="Arial"/>
          <w:sz w:val="24"/>
          <w:szCs w:val="24"/>
        </w:rPr>
        <w:t>___________j</w:t>
      </w:r>
      <w:r w:rsidR="00BE325B" w:rsidRPr="00BE325B">
        <w:rPr>
          <w:rFonts w:ascii="Arial" w:hAnsi="Arial" w:cs="Arial"/>
          <w:sz w:val="24"/>
          <w:szCs w:val="24"/>
        </w:rPr>
        <w:t xml:space="preserve">ama.  </w:t>
      </w:r>
    </w:p>
    <w:p w14:paraId="0766FC57" w14:textId="6C3362A5" w:rsidR="00465EAE" w:rsidRPr="00BE325B" w:rsidRDefault="006265AE" w:rsidP="00BE32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 _________</w:t>
      </w:r>
      <w:r w:rsidR="00465EAE" w:rsidRPr="00465EAE">
        <w:rPr>
          <w:rFonts w:ascii="Arial" w:hAnsi="Arial" w:cs="Arial"/>
          <w:sz w:val="24"/>
          <w:szCs w:val="24"/>
        </w:rPr>
        <w:t>je posebna po svojih naravnih značilnostih</w:t>
      </w:r>
      <w:r w:rsidR="00970D92">
        <w:rPr>
          <w:rFonts w:ascii="Arial" w:hAnsi="Arial" w:cs="Arial"/>
          <w:sz w:val="24"/>
          <w:szCs w:val="24"/>
        </w:rPr>
        <w:t>.</w:t>
      </w:r>
      <w:r w:rsidR="00465EAE" w:rsidRPr="00465EAE">
        <w:rPr>
          <w:rFonts w:ascii="Arial" w:hAnsi="Arial" w:cs="Arial"/>
          <w:sz w:val="24"/>
          <w:szCs w:val="24"/>
        </w:rPr>
        <w:t xml:space="preserve"> To je nizek, rahlo valovit kraški svet, odprt proti </w:t>
      </w:r>
      <w:r>
        <w:rPr>
          <w:rFonts w:ascii="Arial" w:hAnsi="Arial" w:cs="Arial"/>
          <w:sz w:val="24"/>
          <w:szCs w:val="24"/>
        </w:rPr>
        <w:t>_____________</w:t>
      </w:r>
      <w:r w:rsidR="00465EAE" w:rsidRPr="00465EAE">
        <w:rPr>
          <w:rFonts w:ascii="Arial" w:hAnsi="Arial" w:cs="Arial"/>
          <w:sz w:val="24"/>
          <w:szCs w:val="24"/>
        </w:rPr>
        <w:t>nižini in njenim podnebnim vplivom.</w:t>
      </w:r>
    </w:p>
    <w:p w14:paraId="627669BF" w14:textId="3098059D" w:rsidR="004E2A74" w:rsidRDefault="006265AE" w:rsidP="004E2A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 w:rsidR="004E2A74" w:rsidRPr="004E2A74">
        <w:rPr>
          <w:rFonts w:ascii="Arial" w:hAnsi="Arial" w:cs="Arial"/>
          <w:sz w:val="24"/>
          <w:szCs w:val="24"/>
        </w:rPr>
        <w:t xml:space="preserve">v Beli krajini pokrivajo skorajda vsa prisojna pobočja gričev.  </w:t>
      </w:r>
    </w:p>
    <w:p w14:paraId="217F78D1" w14:textId="1927CC07" w:rsidR="00756267" w:rsidRDefault="00756267" w:rsidP="004E2A74">
      <w:pPr>
        <w:rPr>
          <w:rFonts w:ascii="Arial" w:hAnsi="Arial" w:cs="Arial"/>
          <w:sz w:val="24"/>
          <w:szCs w:val="24"/>
        </w:rPr>
      </w:pPr>
      <w:r w:rsidRPr="00756267">
        <w:rPr>
          <w:rFonts w:ascii="Arial" w:hAnsi="Arial" w:cs="Arial"/>
          <w:sz w:val="24"/>
          <w:szCs w:val="24"/>
        </w:rPr>
        <w:t xml:space="preserve">Posebnost bele krajine so tudi </w:t>
      </w:r>
      <w:r w:rsidR="006265AE">
        <w:rPr>
          <w:rFonts w:ascii="Arial" w:hAnsi="Arial" w:cs="Arial"/>
          <w:sz w:val="24"/>
          <w:szCs w:val="24"/>
        </w:rPr>
        <w:t>___________</w:t>
      </w:r>
      <w:r w:rsidRPr="00756267">
        <w:rPr>
          <w:rFonts w:ascii="Arial" w:hAnsi="Arial" w:cs="Arial"/>
          <w:sz w:val="24"/>
          <w:szCs w:val="24"/>
        </w:rPr>
        <w:t>– skromen brezov gozd s praprotjo, ki so jo kosili za nastiljanje živini ( za steljo ). Od tod tudi ime steljniki.</w:t>
      </w:r>
    </w:p>
    <w:p w14:paraId="2A6207B8" w14:textId="1C2867E6" w:rsidR="00EE0B94" w:rsidRDefault="004D3EDD" w:rsidP="00EE0B94">
      <w:pPr>
        <w:rPr>
          <w:rFonts w:ascii="Arial" w:hAnsi="Arial" w:cs="Arial"/>
        </w:rPr>
      </w:pPr>
      <w:r w:rsidRPr="004D3EDD">
        <w:rPr>
          <w:rFonts w:ascii="Arial" w:hAnsi="Arial" w:cs="Arial"/>
          <w:sz w:val="24"/>
          <w:szCs w:val="24"/>
        </w:rPr>
        <w:t>V Beli krajini, pokrajini na JV Slovenije, sta največja in najpomembnejša kraja</w:t>
      </w:r>
      <w:r w:rsidR="006265AE">
        <w:rPr>
          <w:rFonts w:ascii="Arial" w:hAnsi="Arial" w:cs="Arial"/>
          <w:sz w:val="24"/>
          <w:szCs w:val="24"/>
        </w:rPr>
        <w:t>_________ in __________</w:t>
      </w:r>
      <w:r w:rsidR="00EE0B94">
        <w:rPr>
          <w:rFonts w:ascii="Arial" w:hAnsi="Arial" w:cs="Arial"/>
          <w:sz w:val="24"/>
          <w:szCs w:val="24"/>
        </w:rPr>
        <w:t xml:space="preserve">. </w:t>
      </w:r>
      <w:r w:rsidR="00EE0B94" w:rsidRPr="00EE0B94">
        <w:rPr>
          <w:rFonts w:ascii="Arial" w:hAnsi="Arial" w:cs="Arial"/>
        </w:rPr>
        <w:t>Črnomelj – gospodarsko in kulturno središče Bele krajine.</w:t>
      </w:r>
    </w:p>
    <w:p w14:paraId="14F2EC87" w14:textId="4668BA07" w:rsidR="006265AE" w:rsidRDefault="006265AE" w:rsidP="00EE0B94">
      <w:pPr>
        <w:rPr>
          <w:rFonts w:ascii="Arial" w:hAnsi="Arial" w:cs="Arial"/>
        </w:rPr>
      </w:pPr>
    </w:p>
    <w:p w14:paraId="3AB58738" w14:textId="61113FAA" w:rsidR="006265AE" w:rsidRDefault="006265AE" w:rsidP="00EE0B94">
      <w:pPr>
        <w:rPr>
          <w:rFonts w:ascii="Arial" w:hAnsi="Arial" w:cs="Arial"/>
        </w:rPr>
      </w:pPr>
    </w:p>
    <w:p w14:paraId="6DC4522B" w14:textId="77777777" w:rsidR="006265AE" w:rsidRDefault="006265AE" w:rsidP="00EE0B94">
      <w:pPr>
        <w:rPr>
          <w:rFonts w:ascii="Arial" w:hAnsi="Arial" w:cs="Arial"/>
        </w:rPr>
      </w:pPr>
    </w:p>
    <w:p w14:paraId="4F13462B" w14:textId="1C5A3577" w:rsidR="00F359AC" w:rsidRPr="00970D92" w:rsidRDefault="00F359AC" w:rsidP="00EE0B94">
      <w:pPr>
        <w:rPr>
          <w:rFonts w:ascii="Arial" w:hAnsi="Arial" w:cs="Arial"/>
          <w:sz w:val="24"/>
          <w:szCs w:val="24"/>
        </w:rPr>
      </w:pPr>
      <w:r w:rsidRPr="00970D92">
        <w:rPr>
          <w:rFonts w:ascii="Arial" w:hAnsi="Arial" w:cs="Arial"/>
          <w:sz w:val="24"/>
          <w:szCs w:val="24"/>
        </w:rPr>
        <w:lastRenderedPageBreak/>
        <w:t xml:space="preserve">V Beli krajini so še vedno ohranjeni ljudski običaji, kot </w:t>
      </w:r>
      <w:r w:rsidR="006265AE">
        <w:rPr>
          <w:rFonts w:ascii="Arial" w:hAnsi="Arial" w:cs="Arial"/>
          <w:sz w:val="24"/>
          <w:szCs w:val="24"/>
        </w:rPr>
        <w:t>_________ in __________ .</w:t>
      </w:r>
    </w:p>
    <w:p w14:paraId="2FA4B827" w14:textId="77777777" w:rsidR="00077857" w:rsidRPr="00077857" w:rsidRDefault="00077857" w:rsidP="00970D92">
      <w:pPr>
        <w:rPr>
          <w:rFonts w:ascii="Arial" w:hAnsi="Arial" w:cs="Arial"/>
          <w:sz w:val="24"/>
          <w:szCs w:val="24"/>
        </w:rPr>
      </w:pPr>
      <w:r w:rsidRPr="00077857">
        <w:rPr>
          <w:rFonts w:ascii="Arial" w:hAnsi="Arial" w:cs="Arial"/>
          <w:sz w:val="24"/>
          <w:szCs w:val="24"/>
        </w:rPr>
        <w:t>Kresovanje označuje prehod iz pomladi v poletje in začetek daljšanja dne ( “ O kresi se dan obesi”). Mnogi menijo, da se je ohranilo iz časov, ko so turški konjeniki prek Bele krajine vdirali globje na slovensko ozemlje.</w:t>
      </w:r>
    </w:p>
    <w:p w14:paraId="6C666F7B" w14:textId="0DCEF464" w:rsidR="004D3EDD" w:rsidRPr="004E2A74" w:rsidRDefault="004D3EDD" w:rsidP="004E2A74">
      <w:pPr>
        <w:rPr>
          <w:rFonts w:ascii="Arial" w:hAnsi="Arial" w:cs="Arial"/>
          <w:sz w:val="24"/>
          <w:szCs w:val="24"/>
        </w:rPr>
      </w:pPr>
    </w:p>
    <w:p w14:paraId="2B62444C" w14:textId="1F912DAA" w:rsidR="00BE325B" w:rsidRDefault="00E36FA0">
      <w:pPr>
        <w:rPr>
          <w:rFonts w:ascii="Arial" w:hAnsi="Arial" w:cs="Arial"/>
          <w:sz w:val="24"/>
          <w:szCs w:val="24"/>
        </w:rPr>
      </w:pPr>
      <w:r w:rsidRPr="00E36FA0">
        <w:rPr>
          <w:rFonts w:ascii="Arial" w:hAnsi="Arial" w:cs="Arial"/>
          <w:sz w:val="24"/>
          <w:szCs w:val="24"/>
        </w:rPr>
        <w:t>Jurjevanje je ostanek poganskega običaja ob začetku pomladanskih poljedelskih in vinogradniških del. Na nekdanji pastirski praznik,</w:t>
      </w:r>
      <w:r w:rsidR="00666501" w:rsidRPr="00666501">
        <w:rPr>
          <w:rFonts w:eastAsiaTheme="minorEastAsia" w:hAnsi="Arial"/>
          <w:color w:val="000000" w:themeColor="text1"/>
          <w:sz w:val="48"/>
          <w:szCs w:val="48"/>
        </w:rPr>
        <w:t xml:space="preserve"> </w:t>
      </w:r>
      <w:r w:rsidR="00666501" w:rsidRPr="00666501">
        <w:rPr>
          <w:rFonts w:ascii="Arial" w:hAnsi="Arial" w:cs="Arial"/>
          <w:sz w:val="24"/>
          <w:szCs w:val="24"/>
        </w:rPr>
        <w:t xml:space="preserve">ko so gnali živino na pašo ( 24. april ), so vodili v zelenje oblečenega človeka od hiše do hiše, zbirali darove in s čaranjem odganjali bolezen od živine. Danes ob tem prazniku nastopajo posebne skupine v narodnih nošah in privabljajo v </w:t>
      </w:r>
      <w:r w:rsidR="00970D92">
        <w:rPr>
          <w:rFonts w:ascii="Arial" w:hAnsi="Arial" w:cs="Arial"/>
          <w:sz w:val="24"/>
          <w:szCs w:val="24"/>
        </w:rPr>
        <w:t>B</w:t>
      </w:r>
      <w:r w:rsidR="00666501" w:rsidRPr="00666501">
        <w:rPr>
          <w:rFonts w:ascii="Arial" w:hAnsi="Arial" w:cs="Arial"/>
          <w:sz w:val="24"/>
          <w:szCs w:val="24"/>
        </w:rPr>
        <w:t>elo krajino turiste.</w:t>
      </w:r>
    </w:p>
    <w:p w14:paraId="1F9197EB" w14:textId="77777777" w:rsidR="006265AE" w:rsidRDefault="006265AE">
      <w:pPr>
        <w:rPr>
          <w:rFonts w:ascii="Arial" w:hAnsi="Arial" w:cs="Arial"/>
          <w:sz w:val="24"/>
          <w:szCs w:val="24"/>
        </w:rPr>
      </w:pPr>
    </w:p>
    <w:p w14:paraId="14E67A0E" w14:textId="7A0DEDB1" w:rsidR="00C11924" w:rsidRDefault="00C11924">
      <w:pPr>
        <w:rPr>
          <w:rFonts w:ascii="Arial" w:hAnsi="Arial" w:cs="Arial"/>
          <w:sz w:val="24"/>
          <w:szCs w:val="24"/>
        </w:rPr>
      </w:pPr>
      <w:r w:rsidRPr="00C11924">
        <w:rPr>
          <w:rFonts w:ascii="Arial" w:hAnsi="Arial" w:cs="Arial"/>
          <w:sz w:val="24"/>
          <w:szCs w:val="24"/>
        </w:rPr>
        <w:t xml:space="preserve">Dinarska podolja in Bela krajina so mnogo bolj poseljene pokrajine kot visoke planote. Že od nekdaj je bilo življenje ljudi povezano s predelavo </w:t>
      </w:r>
      <w:r w:rsidR="006265AE">
        <w:rPr>
          <w:rFonts w:ascii="Arial" w:hAnsi="Arial" w:cs="Arial"/>
          <w:sz w:val="24"/>
          <w:szCs w:val="24"/>
        </w:rPr>
        <w:t>______</w:t>
      </w:r>
      <w:r w:rsidR="00CD2561" w:rsidRPr="00CD2561">
        <w:rPr>
          <w:rFonts w:ascii="Arial" w:hAnsi="Arial" w:cs="Arial"/>
          <w:sz w:val="24"/>
          <w:szCs w:val="24"/>
        </w:rPr>
        <w:t xml:space="preserve">Tudi danes je najpogostejša lesna industrija, čeprav so v mestih tudi druge vrste industrije ( elektrotehnična, kemična, kovinska, živilska,..). V kmetijstvu je najpomembnejša </w:t>
      </w:r>
      <w:r w:rsidR="006265AE">
        <w:rPr>
          <w:rFonts w:ascii="Arial" w:hAnsi="Arial" w:cs="Arial"/>
          <w:sz w:val="24"/>
          <w:szCs w:val="24"/>
        </w:rPr>
        <w:t>____________,</w:t>
      </w:r>
      <w:r w:rsidR="00CD2561" w:rsidRPr="00CD2561">
        <w:rPr>
          <w:rFonts w:ascii="Arial" w:hAnsi="Arial" w:cs="Arial"/>
          <w:sz w:val="24"/>
          <w:szCs w:val="24"/>
        </w:rPr>
        <w:t xml:space="preserve">saj je zelo malo ravnega sveta in zato je svet primernejši za </w:t>
      </w:r>
      <w:r w:rsidR="006265AE">
        <w:rPr>
          <w:rFonts w:ascii="Arial" w:hAnsi="Arial" w:cs="Arial"/>
          <w:sz w:val="24"/>
          <w:szCs w:val="24"/>
        </w:rPr>
        <w:t>_______ in _________ .</w:t>
      </w:r>
    </w:p>
    <w:p w14:paraId="5E4EE41F" w14:textId="1392683C" w:rsidR="006265AE" w:rsidRDefault="006265AE">
      <w:pPr>
        <w:rPr>
          <w:rFonts w:ascii="Arial" w:hAnsi="Arial" w:cs="Arial"/>
          <w:sz w:val="24"/>
          <w:szCs w:val="24"/>
        </w:rPr>
      </w:pPr>
    </w:p>
    <w:p w14:paraId="72B579A5" w14:textId="42186388" w:rsidR="006265AE" w:rsidRPr="006265AE" w:rsidRDefault="006265AE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Kako vam je šlo? Veseli me, če ste bili uspešni. Če vam ni šlo, si besedilo še preberite.</w:t>
      </w:r>
    </w:p>
    <w:sectPr w:rsidR="006265AE" w:rsidRPr="00626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6131C"/>
    <w:multiLevelType w:val="hybridMultilevel"/>
    <w:tmpl w:val="BEDA50FE"/>
    <w:lvl w:ilvl="0" w:tplc="8E247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52D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0E6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6EE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4C3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AE9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A7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16D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FA8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29"/>
    <w:rsid w:val="00063D29"/>
    <w:rsid w:val="00077857"/>
    <w:rsid w:val="000D4B30"/>
    <w:rsid w:val="00292F75"/>
    <w:rsid w:val="003F0E3A"/>
    <w:rsid w:val="00465EAE"/>
    <w:rsid w:val="004D3EDD"/>
    <w:rsid w:val="004E2A74"/>
    <w:rsid w:val="0053702F"/>
    <w:rsid w:val="00617F54"/>
    <w:rsid w:val="006265AE"/>
    <w:rsid w:val="00666501"/>
    <w:rsid w:val="00756267"/>
    <w:rsid w:val="00816C60"/>
    <w:rsid w:val="00970D92"/>
    <w:rsid w:val="00BE325B"/>
    <w:rsid w:val="00C11924"/>
    <w:rsid w:val="00C168BF"/>
    <w:rsid w:val="00CC2014"/>
    <w:rsid w:val="00CD2561"/>
    <w:rsid w:val="00E36FA0"/>
    <w:rsid w:val="00EE0B94"/>
    <w:rsid w:val="00F359AC"/>
    <w:rsid w:val="00F7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D22C"/>
  <w15:chartTrackingRefBased/>
  <w15:docId w15:val="{2F5042E8-45D3-47B3-AD7A-3950812B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E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15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2020-04-08T07:54:00Z</dcterms:created>
  <dcterms:modified xsi:type="dcterms:W3CDTF">2020-04-08T07:54:00Z</dcterms:modified>
</cp:coreProperties>
</file>