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4E" w:rsidRPr="004C1031" w:rsidRDefault="006A2521" w:rsidP="004C1031">
      <w:pPr>
        <w:jc w:val="center"/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Navodila za pouk š</w:t>
      </w:r>
      <w:r w:rsidR="00DC4E03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porta 6</w:t>
      </w:r>
      <w:r w:rsidR="00E85E21"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4E03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5.</w:t>
      </w:r>
      <w:r w:rsidR="00C942F6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5E21"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2020</w:t>
      </w:r>
    </w:p>
    <w:p w:rsidR="00E16622" w:rsidRPr="00FD1940" w:rsidRDefault="00E85E21" w:rsidP="00FD1940">
      <w:pPr>
        <w:jc w:val="center"/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4. razred</w:t>
      </w:r>
    </w:p>
    <w:p w:rsidR="00101FBC" w:rsidRDefault="004042DB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 w:rsidRPr="004042DB">
        <w:rPr>
          <w:rFonts w:ascii="Times New Roman" w:hAnsi="Times New Roman" w:cs="Times New Roman"/>
          <w:b/>
          <w:sz w:val="32"/>
          <w:szCs w:val="32"/>
        </w:rPr>
        <w:t>Pozdravljeni u</w:t>
      </w:r>
      <w:r w:rsidR="006D76E5">
        <w:rPr>
          <w:rFonts w:ascii="Times New Roman" w:hAnsi="Times New Roman" w:cs="Times New Roman"/>
          <w:b/>
          <w:sz w:val="32"/>
          <w:szCs w:val="32"/>
        </w:rPr>
        <w:t>čen</w:t>
      </w:r>
      <w:r w:rsidR="00562E37">
        <w:rPr>
          <w:rFonts w:ascii="Times New Roman" w:hAnsi="Times New Roman" w:cs="Times New Roman"/>
          <w:b/>
          <w:sz w:val="32"/>
          <w:szCs w:val="32"/>
        </w:rPr>
        <w:t>ci.</w:t>
      </w:r>
      <w:r w:rsidR="003C57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2E37">
        <w:rPr>
          <w:rFonts w:ascii="Times New Roman" w:hAnsi="Times New Roman" w:cs="Times New Roman"/>
          <w:b/>
          <w:sz w:val="32"/>
          <w:szCs w:val="32"/>
        </w:rPr>
        <w:t>En teden ste se že preizkusili v merjenju.</w:t>
      </w:r>
    </w:p>
    <w:p w:rsidR="003C5702" w:rsidRDefault="005C543D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</w:t>
      </w:r>
      <w:r w:rsidR="003C5702">
        <w:rPr>
          <w:rFonts w:ascii="Times New Roman" w:hAnsi="Times New Roman" w:cs="Times New Roman"/>
          <w:b/>
          <w:sz w:val="32"/>
          <w:szCs w:val="32"/>
        </w:rPr>
        <w:t xml:space="preserve">ledijo </w:t>
      </w:r>
      <w:r w:rsidR="00562E37">
        <w:rPr>
          <w:rFonts w:ascii="Times New Roman" w:hAnsi="Times New Roman" w:cs="Times New Roman"/>
          <w:b/>
          <w:sz w:val="32"/>
          <w:szCs w:val="32"/>
        </w:rPr>
        <w:t xml:space="preserve">nova </w:t>
      </w:r>
      <w:r w:rsidR="003C5702">
        <w:rPr>
          <w:rFonts w:ascii="Times New Roman" w:hAnsi="Times New Roman" w:cs="Times New Roman"/>
          <w:b/>
          <w:sz w:val="32"/>
          <w:szCs w:val="32"/>
        </w:rPr>
        <w:t>navodila!</w:t>
      </w:r>
    </w:p>
    <w:p w:rsidR="003C5702" w:rsidRPr="004042DB" w:rsidRDefault="003C5702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3C5702" w:rsidRPr="003C5702" w:rsidRDefault="003C5702" w:rsidP="003C5702">
      <w:pPr>
        <w:pStyle w:val="Navadensplet"/>
        <w:spacing w:before="200" w:beforeAutospacing="0" w:after="0" w:afterAutospacing="0" w:line="216" w:lineRule="auto"/>
        <w:jc w:val="center"/>
        <w:rPr>
          <w:sz w:val="28"/>
          <w:szCs w:val="28"/>
        </w:rPr>
      </w:pPr>
      <w:r w:rsidRPr="003C5702">
        <w:rPr>
          <w:rFonts w:eastAsiaTheme="minorEastAsia"/>
          <w:color w:val="000000" w:themeColor="text1"/>
          <w:kern w:val="24"/>
          <w:sz w:val="28"/>
          <w:szCs w:val="28"/>
        </w:rPr>
        <w:t>Seveda si boste sami pripravili potrebne rekvizite za delo, ki se bodo od učenca /učenke do učenca /učenke razlikovali; toda bistveno je, da boste naloge poskušali opraviti čim bolj korektno – to pomeni, da se boste potrudili po svojih najboljših močeh. Sami si po dnevih razporedite, kdaj boste kaj merili.</w:t>
      </w:r>
    </w:p>
    <w:p w:rsidR="003C5702" w:rsidRPr="003C5702" w:rsidRDefault="003C5702" w:rsidP="003C5702">
      <w:pPr>
        <w:pStyle w:val="Navadensplet"/>
        <w:spacing w:before="200" w:beforeAutospacing="0" w:after="0" w:afterAutospacing="0" w:line="216" w:lineRule="auto"/>
        <w:jc w:val="center"/>
        <w:rPr>
          <w:sz w:val="28"/>
          <w:szCs w:val="28"/>
        </w:rPr>
      </w:pPr>
      <w:r w:rsidRPr="003C5702">
        <w:rPr>
          <w:rFonts w:eastAsiaTheme="minorEastAsia"/>
          <w:color w:val="000000" w:themeColor="text1"/>
          <w:kern w:val="24"/>
          <w:sz w:val="28"/>
          <w:szCs w:val="28"/>
        </w:rPr>
        <w:t>Svetujem vam, da si rezultate beležite v razpredelnico, ki jo najdete na koncu zapisa</w:t>
      </w:r>
      <w:r w:rsidR="00DC4E03">
        <w:rPr>
          <w:rFonts w:eastAsiaTheme="minorEastAsia"/>
          <w:color w:val="000000" w:themeColor="text1"/>
          <w:kern w:val="24"/>
          <w:sz w:val="28"/>
          <w:szCs w:val="28"/>
        </w:rPr>
        <w:t xml:space="preserve"> v prejšnjem tednu 22.4.</w:t>
      </w:r>
      <w:r w:rsidRPr="003C5702">
        <w:rPr>
          <w:rFonts w:eastAsiaTheme="minorEastAsia"/>
          <w:color w:val="000000" w:themeColor="text1"/>
          <w:kern w:val="24"/>
          <w:sz w:val="28"/>
          <w:szCs w:val="28"/>
        </w:rPr>
        <w:t>- teste opravite večkrat in poskušajte izboljšati rezultate.</w:t>
      </w:r>
    </w:p>
    <w:p w:rsidR="003C5702" w:rsidRDefault="003C5702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5C543D">
        <w:rPr>
          <w:rFonts w:eastAsiaTheme="minorEastAsia"/>
          <w:b/>
          <w:color w:val="000000" w:themeColor="text1"/>
          <w:kern w:val="24"/>
          <w:sz w:val="28"/>
          <w:szCs w:val="28"/>
        </w:rPr>
        <w:t>Razpredelnico pošljete učitelju športa, ki vas uči do16. maja 2020!</w:t>
      </w:r>
    </w:p>
    <w:p w:rsidR="000D5E6B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0D5E6B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B349CC" w:rsidRPr="00562E37" w:rsidRDefault="008D7D98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0000"/>
          <w:kern w:val="24"/>
          <w:sz w:val="40"/>
          <w:szCs w:val="40"/>
        </w:rPr>
      </w:pPr>
      <w:r w:rsidRPr="00562E37">
        <w:rPr>
          <w:rFonts w:eastAsiaTheme="minorEastAsia"/>
          <w:b/>
          <w:color w:val="FF0000"/>
          <w:kern w:val="24"/>
          <w:sz w:val="40"/>
          <w:szCs w:val="40"/>
        </w:rPr>
        <w:t xml:space="preserve">POLIGON </w:t>
      </w:r>
    </w:p>
    <w:p w:rsidR="00B349CC" w:rsidRDefault="00350743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b/>
          <w:kern w:val="24"/>
          <w:sz w:val="28"/>
          <w:szCs w:val="28"/>
        </w:rPr>
        <w:t xml:space="preserve">V </w:t>
      </w:r>
      <w:r>
        <w:rPr>
          <w:rFonts w:eastAsiaTheme="minorEastAsia"/>
          <w:kern w:val="24"/>
          <w:sz w:val="28"/>
          <w:szCs w:val="28"/>
        </w:rPr>
        <w:t>prostoru si naredi svoj poligon: npr. preko stola, višje spalne blazine, …pod elastiko, ki jo napneš med dva stola,…Nariši si štartno in ciljno črto. Roki sta vseskozi na tleh, naloga je končana, ko z rokami prečkaš ciljno črto.</w:t>
      </w:r>
    </w:p>
    <w:p w:rsidR="00350743" w:rsidRPr="00350743" w:rsidRDefault="00350743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Nalogo izvedi v prostoru, kjer ni nevarnosti, da se poškoduješ!</w:t>
      </w:r>
    </w:p>
    <w:p w:rsidR="007B68AF" w:rsidRDefault="007B68AF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FF00"/>
          <w:kern w:val="24"/>
          <w:sz w:val="40"/>
          <w:szCs w:val="40"/>
        </w:rPr>
      </w:pPr>
    </w:p>
    <w:p w:rsidR="000D5E6B" w:rsidRDefault="00562E37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FF00"/>
          <w:kern w:val="24"/>
          <w:sz w:val="40"/>
          <w:szCs w:val="40"/>
        </w:rPr>
      </w:pPr>
      <w:r>
        <w:rPr>
          <w:rFonts w:eastAsiaTheme="minorEastAsia"/>
          <w:b/>
          <w:noProof/>
          <w:color w:val="FFFF00"/>
          <w:kern w:val="24"/>
          <w:sz w:val="40"/>
          <w:szCs w:val="40"/>
        </w:rPr>
        <w:drawing>
          <wp:inline distT="0" distB="0" distL="0" distR="0">
            <wp:extent cx="2598796" cy="1238250"/>
            <wp:effectExtent l="0" t="0" r="0" b="0"/>
            <wp:docPr id="3" name="Slika 3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nam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12" cy="1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AF" w:rsidRDefault="007B68AF" w:rsidP="007B68AF">
      <w:pPr>
        <w:pStyle w:val="Navadensplet"/>
        <w:spacing w:before="200" w:beforeAutospacing="0" w:after="0" w:afterAutospacing="0" w:line="216" w:lineRule="auto"/>
        <w:rPr>
          <w:rFonts w:eastAsiaTheme="minorEastAsia"/>
          <w:b/>
          <w:color w:val="FFFF00"/>
          <w:kern w:val="24"/>
          <w:sz w:val="40"/>
          <w:szCs w:val="40"/>
        </w:rPr>
      </w:pPr>
    </w:p>
    <w:p w:rsidR="007B68AF" w:rsidRDefault="007B68AF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FF00"/>
          <w:kern w:val="24"/>
          <w:sz w:val="40"/>
          <w:szCs w:val="40"/>
        </w:rPr>
      </w:pPr>
    </w:p>
    <w:p w:rsidR="000D5E6B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FF00"/>
          <w:kern w:val="24"/>
          <w:sz w:val="40"/>
          <w:szCs w:val="40"/>
        </w:rPr>
      </w:pPr>
    </w:p>
    <w:p w:rsidR="000D5E6B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FF00"/>
          <w:kern w:val="24"/>
          <w:sz w:val="40"/>
          <w:szCs w:val="40"/>
        </w:rPr>
      </w:pPr>
    </w:p>
    <w:p w:rsidR="00B349CC" w:rsidRPr="00562E37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0000"/>
          <w:kern w:val="24"/>
          <w:sz w:val="28"/>
          <w:szCs w:val="28"/>
        </w:rPr>
      </w:pPr>
      <w:r w:rsidRPr="00562E37">
        <w:rPr>
          <w:rFonts w:eastAsiaTheme="minorEastAsia"/>
          <w:b/>
          <w:color w:val="FF0000"/>
          <w:kern w:val="24"/>
          <w:sz w:val="40"/>
          <w:szCs w:val="40"/>
        </w:rPr>
        <w:lastRenderedPageBreak/>
        <w:t>DVIGANJE TRUPA</w:t>
      </w: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Leže na hrbtu s pokrčenimi nogami in rokami prekrižanimi na prsih, se v 1minuti poskušaj dvigniti čim večkrat tako, da se s komolci dotikaš stegen. Roki ostaneta ves čas na ramenih!</w:t>
      </w: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Če nalogo izvajaš sam, nogi zatakni pod posteljo, omaro…</w:t>
      </w:r>
    </w:p>
    <w:p w:rsidR="000D5E6B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</w:p>
    <w:p w:rsidR="000D5E6B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</w:p>
    <w:p w:rsidR="00444FE9" w:rsidRDefault="007B68AF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ascii="Algerian" w:hAnsi="Algerian"/>
          <w:noProof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1079828" cy="1607185"/>
            <wp:effectExtent l="0" t="0" r="6350" b="0"/>
            <wp:docPr id="2" name="Slika 2" descr="C:\Users\Sandra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39" cy="162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E6B" w:rsidRDefault="000D5E6B" w:rsidP="00562E37">
      <w:pPr>
        <w:pStyle w:val="Navadensplet"/>
        <w:spacing w:before="200" w:beforeAutospacing="0" w:after="0" w:afterAutospacing="0" w:line="216" w:lineRule="auto"/>
        <w:rPr>
          <w:rFonts w:eastAsiaTheme="minorEastAsia"/>
          <w:kern w:val="24"/>
          <w:sz w:val="28"/>
          <w:szCs w:val="28"/>
        </w:rPr>
      </w:pPr>
      <w:bookmarkStart w:id="0" w:name="_GoBack"/>
      <w:bookmarkEnd w:id="0"/>
    </w:p>
    <w:p w:rsidR="00444FE9" w:rsidRPr="00562E37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FF0000"/>
          <w:kern w:val="24"/>
          <w:sz w:val="40"/>
          <w:szCs w:val="40"/>
        </w:rPr>
      </w:pPr>
      <w:r w:rsidRPr="00562E37">
        <w:rPr>
          <w:rFonts w:eastAsiaTheme="minorEastAsia"/>
          <w:b/>
          <w:color w:val="FF0000"/>
          <w:kern w:val="24"/>
          <w:sz w:val="40"/>
          <w:szCs w:val="40"/>
        </w:rPr>
        <w:t>PREDKLON NA KLOPCI</w:t>
      </w: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Nalogo lahko izvedeš na kuhinjskem stolu, pazi samo, da ne padeš!</w:t>
      </w: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Če se s prsti dotakneš stola, si dobro gibljiv,/gibljiva, če greš s prsti čez sedalo stola, si zelo gibljiv/gibljiva, vse kar je več kot to, je odlično.</w:t>
      </w: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Če pa se stola ne dotakneš, bo potrebno več narediti za gibljivost!</w:t>
      </w:r>
    </w:p>
    <w:p w:rsidR="000D5E6B" w:rsidRPr="00444FE9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kern w:val="24"/>
          <w:sz w:val="28"/>
          <w:szCs w:val="28"/>
        </w:rPr>
      </w:pPr>
    </w:p>
    <w:p w:rsidR="00444FE9" w:rsidRPr="00444FE9" w:rsidRDefault="00444FE9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color w:val="FFFF00"/>
          <w:kern w:val="24"/>
          <w:sz w:val="40"/>
          <w:szCs w:val="40"/>
        </w:rPr>
      </w:pPr>
    </w:p>
    <w:p w:rsidR="00B349CC" w:rsidRDefault="007B68AF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noProof/>
          <w:kern w:val="24"/>
          <w:sz w:val="28"/>
          <w:szCs w:val="28"/>
        </w:rPr>
        <w:drawing>
          <wp:inline distT="0" distB="0" distL="0" distR="0">
            <wp:extent cx="565150" cy="812800"/>
            <wp:effectExtent l="0" t="0" r="6350" b="6350"/>
            <wp:docPr id="5" name="Slika 5" descr="C:\Users\Sandra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ndra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CC" w:rsidRDefault="00350743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DDE8" wp14:editId="0EDDF9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4873625"/>
                <wp:effectExtent l="0" t="0" r="0" b="0"/>
                <wp:wrapNone/>
                <wp:docPr id="1" name="Označba mesta slik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72200" cy="487362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A5467" id="Označba mesta slike 1" o:spid="_x0000_s1026" style="position:absolute;margin-left:0;margin-top:-.05pt;width:486pt;height:38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" filled="f" stroked="f">
                <v:path arrowok="t"/>
                <o:lock v:ext="edit" grouping="t"/>
              </v:rect>
            </w:pict>
          </mc:Fallback>
        </mc:AlternateContent>
      </w:r>
    </w:p>
    <w:p w:rsidR="00B349CC" w:rsidRDefault="00B349CC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B349CC" w:rsidRDefault="00B349CC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B349CC" w:rsidRDefault="00B349CC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B349CC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Učiteljici športa:</w:t>
      </w:r>
    </w:p>
    <w:p w:rsidR="000D5E6B" w:rsidRPr="000D5E6B" w:rsidRDefault="000D5E6B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Anita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Šuc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in Aleksandra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Akrap</w:t>
      </w:r>
      <w:proofErr w:type="spellEnd"/>
    </w:p>
    <w:p w:rsidR="00B349CC" w:rsidRDefault="00350743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59FC4" wp14:editId="716EFD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4873625"/>
                <wp:effectExtent l="0" t="0" r="0" b="0"/>
                <wp:wrapNone/>
                <wp:docPr id="4" name="Označba mesta slik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72200" cy="487362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FF9E7" id="Označba mesta slike 1" o:spid="_x0000_s1026" style="position:absolute;margin-left:0;margin-top:-.05pt;width:486pt;height:38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" filled="f" stroked="f">
                <v:path arrowok="t"/>
                <o:lock v:ext="edit" grouping="t"/>
              </v:rect>
            </w:pict>
          </mc:Fallback>
        </mc:AlternateContent>
      </w:r>
    </w:p>
    <w:p w:rsidR="00B349CC" w:rsidRDefault="00B349CC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B349CC" w:rsidRPr="005C543D" w:rsidRDefault="00B349CC" w:rsidP="003C5702">
      <w:pPr>
        <w:pStyle w:val="Navadensplet"/>
        <w:spacing w:before="200" w:beforeAutospacing="0" w:after="0" w:afterAutospacing="0" w:line="216" w:lineRule="auto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3C5702" w:rsidRDefault="003C5702" w:rsidP="003C5702">
      <w:pPr>
        <w:pStyle w:val="Navadensplet"/>
        <w:spacing w:before="200" w:beforeAutospacing="0" w:after="0" w:afterAutospacing="0" w:line="216" w:lineRule="auto"/>
      </w:pPr>
    </w:p>
    <w:p w:rsidR="003C5702" w:rsidRDefault="003C5702" w:rsidP="003C5702">
      <w:pPr>
        <w:pStyle w:val="Navadensplet"/>
        <w:spacing w:before="200" w:beforeAutospacing="0" w:after="0" w:afterAutospacing="0" w:line="216" w:lineRule="auto"/>
        <w:jc w:val="center"/>
        <w:rPr>
          <w:sz w:val="28"/>
          <w:szCs w:val="28"/>
        </w:rPr>
      </w:pP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textAlignment w:val="baseline"/>
      </w:pP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textAlignment w:val="baseline"/>
      </w:pP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textAlignment w:val="baseline"/>
      </w:pP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textAlignment w:val="baseline"/>
      </w:pP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textAlignment w:val="baseline"/>
      </w:pPr>
    </w:p>
    <w:p w:rsidR="00444FE9" w:rsidRDefault="00444FE9" w:rsidP="003C5702">
      <w:pPr>
        <w:pStyle w:val="Navadensplet"/>
        <w:spacing w:before="200" w:beforeAutospacing="0" w:after="0" w:afterAutospacing="0" w:line="216" w:lineRule="auto"/>
        <w:textAlignment w:val="baseline"/>
      </w:pPr>
    </w:p>
    <w:sectPr w:rsidR="0044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739"/>
      </v:shape>
    </w:pict>
  </w:numPicBullet>
  <w:abstractNum w:abstractNumId="0" w15:restartNumberingAfterBreak="0">
    <w:nsid w:val="047F25FC"/>
    <w:multiLevelType w:val="hybridMultilevel"/>
    <w:tmpl w:val="E932D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C88"/>
    <w:multiLevelType w:val="hybridMultilevel"/>
    <w:tmpl w:val="B8320AC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5DFD"/>
    <w:multiLevelType w:val="hybridMultilevel"/>
    <w:tmpl w:val="662E8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6D5"/>
    <w:multiLevelType w:val="hybridMultilevel"/>
    <w:tmpl w:val="BF4A1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59DF"/>
    <w:multiLevelType w:val="hybridMultilevel"/>
    <w:tmpl w:val="346A4E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403"/>
    <w:multiLevelType w:val="hybridMultilevel"/>
    <w:tmpl w:val="33DABDC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5056"/>
    <w:multiLevelType w:val="hybridMultilevel"/>
    <w:tmpl w:val="1D0E2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201FD"/>
    <w:multiLevelType w:val="hybridMultilevel"/>
    <w:tmpl w:val="CE46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22"/>
    <w:rsid w:val="000D5E6B"/>
    <w:rsid w:val="00101FBC"/>
    <w:rsid w:val="00350743"/>
    <w:rsid w:val="003C3C68"/>
    <w:rsid w:val="003C5702"/>
    <w:rsid w:val="003D7A4E"/>
    <w:rsid w:val="004042DB"/>
    <w:rsid w:val="00444FE9"/>
    <w:rsid w:val="004C1031"/>
    <w:rsid w:val="00562E37"/>
    <w:rsid w:val="005C543D"/>
    <w:rsid w:val="006473AC"/>
    <w:rsid w:val="006A2521"/>
    <w:rsid w:val="006D76E5"/>
    <w:rsid w:val="00702C00"/>
    <w:rsid w:val="007B68AF"/>
    <w:rsid w:val="00842A26"/>
    <w:rsid w:val="008D7D98"/>
    <w:rsid w:val="009C6A07"/>
    <w:rsid w:val="00A15B73"/>
    <w:rsid w:val="00A70706"/>
    <w:rsid w:val="00AD1732"/>
    <w:rsid w:val="00B349CC"/>
    <w:rsid w:val="00C212D7"/>
    <w:rsid w:val="00C67624"/>
    <w:rsid w:val="00C942F6"/>
    <w:rsid w:val="00CA30EB"/>
    <w:rsid w:val="00D47ADB"/>
    <w:rsid w:val="00DC4E03"/>
    <w:rsid w:val="00E16622"/>
    <w:rsid w:val="00E64378"/>
    <w:rsid w:val="00E85E21"/>
    <w:rsid w:val="00F77572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36DE"/>
  <w15:chartTrackingRefBased/>
  <w15:docId w15:val="{1FCECC1F-425F-4C8B-B713-94E3407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662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01FB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01FBC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D47ADB"/>
    <w:pPr>
      <w:spacing w:after="0" w:line="240" w:lineRule="auto"/>
    </w:pPr>
  </w:style>
  <w:style w:type="table" w:styleId="Tabelamrea">
    <w:name w:val="Table Grid"/>
    <w:basedOn w:val="Navadnatabela"/>
    <w:uiPriority w:val="59"/>
    <w:rsid w:val="00FD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C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Anita</cp:lastModifiedBy>
  <cp:revision>2</cp:revision>
  <dcterms:created xsi:type="dcterms:W3CDTF">2020-05-06T06:21:00Z</dcterms:created>
  <dcterms:modified xsi:type="dcterms:W3CDTF">2020-05-06T06:21:00Z</dcterms:modified>
</cp:coreProperties>
</file>