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B6" w:rsidRDefault="00B33E71">
      <w:pPr>
        <w:rPr>
          <w:rFonts w:ascii="Arial" w:hAnsi="Arial" w:cs="Arial"/>
          <w:sz w:val="24"/>
          <w:szCs w:val="24"/>
        </w:rPr>
      </w:pPr>
      <w:r w:rsidRPr="00B33E71">
        <w:rPr>
          <w:rFonts w:ascii="Arial" w:hAnsi="Arial" w:cs="Arial"/>
          <w:sz w:val="24"/>
          <w:szCs w:val="24"/>
        </w:rPr>
        <w:t>SLJ</w:t>
      </w:r>
      <w:r>
        <w:rPr>
          <w:rFonts w:ascii="Arial" w:hAnsi="Arial" w:cs="Arial"/>
          <w:sz w:val="24"/>
          <w:szCs w:val="24"/>
        </w:rPr>
        <w:t>, 21. 4. 2020</w:t>
      </w:r>
    </w:p>
    <w:p w:rsidR="00B33E71" w:rsidRDefault="00B33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Spoštovani učenke in učenke!</w:t>
      </w:r>
    </w:p>
    <w:p w:rsidR="00B33E71" w:rsidRDefault="00B33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Dobrodošli v novem tednu pouka na daljavo.</w:t>
      </w:r>
    </w:p>
    <w:p w:rsidR="00B33E71" w:rsidRPr="00E319CD" w:rsidRDefault="00B33E71">
      <w:pPr>
        <w:rPr>
          <w:rFonts w:ascii="Arial" w:hAnsi="Arial" w:cs="Arial"/>
          <w:b/>
          <w:color w:val="FF0000"/>
          <w:sz w:val="24"/>
          <w:szCs w:val="24"/>
        </w:rPr>
      </w:pPr>
      <w:r w:rsidRPr="00E319CD">
        <w:rPr>
          <w:rFonts w:ascii="Arial" w:hAnsi="Arial" w:cs="Arial"/>
          <w:b/>
          <w:color w:val="FF0000"/>
          <w:sz w:val="24"/>
          <w:szCs w:val="24"/>
        </w:rPr>
        <w:t>POMEMBNO!</w:t>
      </w:r>
    </w:p>
    <w:p w:rsidR="00B33E71" w:rsidRPr="00E319CD" w:rsidRDefault="00B33E71">
      <w:pPr>
        <w:rPr>
          <w:rFonts w:ascii="Arial" w:hAnsi="Arial" w:cs="Arial"/>
          <w:b/>
          <w:color w:val="FF0000"/>
          <w:sz w:val="24"/>
          <w:szCs w:val="24"/>
        </w:rPr>
      </w:pPr>
      <w:r w:rsidRPr="00E319CD">
        <w:rPr>
          <w:rFonts w:ascii="Arial" w:hAnsi="Arial" w:cs="Arial"/>
          <w:b/>
          <w:color w:val="FF0000"/>
          <w:sz w:val="24"/>
          <w:szCs w:val="24"/>
        </w:rPr>
        <w:t>Prosiva, da naloge, ki ste jih prejeli v navodilih 9. 4. 2020 – Utrjevanje sklanjanja samostalnikov, poslikate in pošljete po e-pošti učiteljici za slovenščino</w:t>
      </w:r>
      <w:r w:rsidR="00E319CD" w:rsidRPr="00E319CD">
        <w:rPr>
          <w:rFonts w:ascii="Arial" w:hAnsi="Arial" w:cs="Arial"/>
          <w:b/>
          <w:color w:val="FF0000"/>
          <w:sz w:val="24"/>
          <w:szCs w:val="24"/>
        </w:rPr>
        <w:t xml:space="preserve"> do četrtka, 23. 4. 2020</w:t>
      </w:r>
      <w:r w:rsidRPr="00E319CD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B33E71" w:rsidRPr="00E319CD" w:rsidRDefault="00B33E71">
      <w:pPr>
        <w:rPr>
          <w:rFonts w:ascii="Arial" w:hAnsi="Arial" w:cs="Arial"/>
          <w:b/>
          <w:sz w:val="24"/>
          <w:szCs w:val="24"/>
        </w:rPr>
      </w:pPr>
      <w:r w:rsidRPr="00E319CD">
        <w:rPr>
          <w:rFonts w:ascii="Arial" w:hAnsi="Arial" w:cs="Arial"/>
          <w:b/>
          <w:sz w:val="24"/>
          <w:szCs w:val="24"/>
        </w:rPr>
        <w:t>SLJ, 21. 4. 2020</w:t>
      </w:r>
    </w:p>
    <w:p w:rsidR="00B33E71" w:rsidRPr="00E319CD" w:rsidRDefault="00B33E71">
      <w:pPr>
        <w:rPr>
          <w:rFonts w:ascii="Arial" w:hAnsi="Arial" w:cs="Arial"/>
          <w:b/>
          <w:sz w:val="24"/>
          <w:szCs w:val="24"/>
        </w:rPr>
      </w:pPr>
      <w:r w:rsidRPr="00E319CD">
        <w:rPr>
          <w:rFonts w:ascii="Arial" w:hAnsi="Arial" w:cs="Arial"/>
          <w:b/>
          <w:sz w:val="24"/>
          <w:szCs w:val="24"/>
        </w:rPr>
        <w:t>Učna snov: Dane Zajc, Pivci tišine</w:t>
      </w:r>
    </w:p>
    <w:p w:rsidR="00B33E71" w:rsidRDefault="00B33E71">
      <w:pPr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b/>
          <w:sz w:val="24"/>
          <w:szCs w:val="24"/>
        </w:rPr>
        <w:t>Učno gradivo</w:t>
      </w:r>
      <w:r>
        <w:rPr>
          <w:rFonts w:ascii="Arial" w:hAnsi="Arial" w:cs="Arial"/>
          <w:sz w:val="24"/>
          <w:szCs w:val="24"/>
        </w:rPr>
        <w:t>: Berilo 7, str. 121, zvezek</w:t>
      </w:r>
    </w:p>
    <w:p w:rsidR="00B33E71" w:rsidRPr="00E319CD" w:rsidRDefault="00B33E71">
      <w:pPr>
        <w:rPr>
          <w:rFonts w:ascii="Arial" w:hAnsi="Arial" w:cs="Arial"/>
          <w:color w:val="F79646" w:themeColor="accent6"/>
          <w:sz w:val="24"/>
          <w:szCs w:val="24"/>
        </w:rPr>
      </w:pPr>
      <w:r w:rsidRPr="00E319CD">
        <w:rPr>
          <w:rFonts w:ascii="Arial" w:hAnsi="Arial" w:cs="Arial"/>
          <w:color w:val="F79646" w:themeColor="accent6"/>
          <w:sz w:val="24"/>
          <w:szCs w:val="24"/>
        </w:rPr>
        <w:t>Navodila za delo</w:t>
      </w:r>
    </w:p>
    <w:p w:rsidR="00B33E71" w:rsidRPr="00E319CD" w:rsidRDefault="00B33E71" w:rsidP="00B33E7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319CD">
        <w:rPr>
          <w:rFonts w:ascii="Arial" w:hAnsi="Arial" w:cs="Arial"/>
          <w:b/>
          <w:sz w:val="24"/>
          <w:szCs w:val="24"/>
        </w:rPr>
        <w:t>Uvodno razmišljanje</w:t>
      </w:r>
    </w:p>
    <w:p w:rsidR="00091693" w:rsidRDefault="00091693" w:rsidP="00B33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TIŠINA </w:t>
      </w:r>
    </w:p>
    <w:p w:rsidR="00B33E71" w:rsidRDefault="00091693" w:rsidP="00B33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kaj pomislite ob besedi tišina? Kaj vam pomeni tišina? Imate radi tišino? Vas tišina moti? Kje doživite tišino? </w:t>
      </w:r>
    </w:p>
    <w:p w:rsidR="00091693" w:rsidRPr="00E319CD" w:rsidRDefault="00091693" w:rsidP="00091693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3A49E9">
        <w:rPr>
          <w:rFonts w:ascii="Arial" w:hAnsi="Arial" w:cs="Arial"/>
          <w:b/>
          <w:sz w:val="24"/>
          <w:szCs w:val="24"/>
        </w:rPr>
        <w:t>V zvezek napišite naslov</w:t>
      </w:r>
      <w:r>
        <w:rPr>
          <w:rFonts w:ascii="Arial" w:hAnsi="Arial" w:cs="Arial"/>
          <w:sz w:val="24"/>
          <w:szCs w:val="24"/>
        </w:rPr>
        <w:t xml:space="preserve">: </w:t>
      </w:r>
      <w:r w:rsidRPr="00E319CD">
        <w:rPr>
          <w:rFonts w:ascii="Arial" w:hAnsi="Arial" w:cs="Arial"/>
          <w:color w:val="FF0000"/>
          <w:sz w:val="24"/>
          <w:szCs w:val="24"/>
        </w:rPr>
        <w:t>Dane zajc, Pivci tišine</w:t>
      </w:r>
    </w:p>
    <w:p w:rsidR="00091693" w:rsidRPr="003A49E9" w:rsidRDefault="00091693" w:rsidP="00091693">
      <w:pPr>
        <w:rPr>
          <w:rFonts w:ascii="Arial" w:hAnsi="Arial" w:cs="Arial"/>
          <w:sz w:val="24"/>
          <w:szCs w:val="24"/>
        </w:rPr>
      </w:pPr>
      <w:r w:rsidRPr="00091693">
        <w:rPr>
          <w:rFonts w:ascii="Arial" w:hAnsi="Arial" w:cs="Arial"/>
          <w:color w:val="0070C0"/>
          <w:sz w:val="24"/>
          <w:szCs w:val="24"/>
        </w:rPr>
        <w:t xml:space="preserve">Napišite, </w:t>
      </w:r>
      <w:r w:rsidRPr="003A49E9">
        <w:rPr>
          <w:rFonts w:ascii="Arial" w:hAnsi="Arial" w:cs="Arial"/>
          <w:sz w:val="24"/>
          <w:szCs w:val="24"/>
        </w:rPr>
        <w:t>kako razumete naslov, kaj si predstavljate, kdo ali kaj so pivci tišine, kako lahko pijejo tišino ...</w:t>
      </w:r>
    </w:p>
    <w:p w:rsidR="00091693" w:rsidRPr="003A49E9" w:rsidRDefault="00091693" w:rsidP="00091693">
      <w:pPr>
        <w:rPr>
          <w:rFonts w:ascii="Arial" w:hAnsi="Arial" w:cs="Arial"/>
          <w:sz w:val="24"/>
          <w:szCs w:val="24"/>
        </w:rPr>
      </w:pPr>
      <w:r w:rsidRPr="003A49E9">
        <w:rPr>
          <w:rFonts w:ascii="Arial" w:hAnsi="Arial" w:cs="Arial"/>
          <w:sz w:val="24"/>
          <w:szCs w:val="24"/>
        </w:rPr>
        <w:t>Kakšno deželo imate raje – tiho ali glasno, hrupno? Zakaj?</w:t>
      </w:r>
    </w:p>
    <w:p w:rsidR="00091693" w:rsidRDefault="00091693" w:rsidP="0009169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319CD">
        <w:rPr>
          <w:rFonts w:ascii="Arial" w:hAnsi="Arial" w:cs="Arial"/>
          <w:b/>
          <w:sz w:val="24"/>
          <w:szCs w:val="24"/>
        </w:rPr>
        <w:t>Obravnava pesmi v berilu, str. 121</w:t>
      </w:r>
    </w:p>
    <w:p w:rsidR="00E319CD" w:rsidRPr="00E319CD" w:rsidRDefault="00E319CD" w:rsidP="00E319CD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91693" w:rsidRDefault="00091693" w:rsidP="000916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b/>
          <w:sz w:val="24"/>
          <w:szCs w:val="24"/>
        </w:rPr>
        <w:t>Preberite pesem v berilu</w:t>
      </w:r>
      <w:r w:rsidR="0039039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Po branju razmislite, kako ste doživeli pesem, vam je všeč, zanimiva, nerazumljiva ... Bi kaj izpostavili v pesmi? </w:t>
      </w:r>
    </w:p>
    <w:p w:rsidR="00091693" w:rsidRPr="00E319CD" w:rsidRDefault="00091693" w:rsidP="0009169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 razumete vse besede v pesmi? </w:t>
      </w:r>
      <w:r w:rsidRPr="00E319CD">
        <w:rPr>
          <w:rFonts w:ascii="Arial" w:hAnsi="Arial" w:cs="Arial"/>
          <w:b/>
          <w:sz w:val="24"/>
          <w:szCs w:val="24"/>
        </w:rPr>
        <w:t>Besede, ki jih ne razumete, si izpišite in poiščite njihov pomen s pomočjo SSKJ.</w:t>
      </w:r>
    </w:p>
    <w:p w:rsidR="00091693" w:rsidRDefault="00091693" w:rsidP="000916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color w:val="4F81BD" w:themeColor="accent1"/>
          <w:sz w:val="24"/>
          <w:szCs w:val="24"/>
        </w:rPr>
        <w:t>ZAPIS V ZVEZEK IN ODGOVORI NA VPRAŠANJA</w:t>
      </w:r>
      <w:r>
        <w:rPr>
          <w:rFonts w:ascii="Arial" w:hAnsi="Arial" w:cs="Arial"/>
          <w:sz w:val="24"/>
          <w:szCs w:val="24"/>
        </w:rPr>
        <w:t xml:space="preserve"> (</w:t>
      </w:r>
      <w:r w:rsidRPr="00E319CD">
        <w:rPr>
          <w:rFonts w:ascii="Arial" w:hAnsi="Arial" w:cs="Arial"/>
          <w:color w:val="4F81BD" w:themeColor="accent1"/>
          <w:sz w:val="24"/>
          <w:szCs w:val="24"/>
          <w:u w:val="single"/>
        </w:rPr>
        <w:t>prepišite besedilo, napisano v modrem tisku,</w:t>
      </w:r>
      <w:r w:rsidRPr="00E319CD">
        <w:rPr>
          <w:rFonts w:ascii="Arial" w:hAnsi="Arial" w:cs="Arial"/>
          <w:sz w:val="24"/>
          <w:szCs w:val="24"/>
          <w:u w:val="single"/>
        </w:rPr>
        <w:t xml:space="preserve"> in odgovorite na spodaj napisana vprašanja</w:t>
      </w:r>
      <w:r>
        <w:rPr>
          <w:rFonts w:ascii="Arial" w:hAnsi="Arial" w:cs="Arial"/>
          <w:sz w:val="24"/>
          <w:szCs w:val="24"/>
        </w:rPr>
        <w:t>)</w:t>
      </w:r>
      <w:r w:rsidR="00827566">
        <w:rPr>
          <w:rFonts w:ascii="Arial" w:hAnsi="Arial" w:cs="Arial"/>
          <w:sz w:val="24"/>
          <w:szCs w:val="24"/>
        </w:rPr>
        <w:t>.</w:t>
      </w:r>
    </w:p>
    <w:p w:rsidR="00091693" w:rsidRPr="00AA4C76" w:rsidRDefault="00827566" w:rsidP="00AA4C7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4C76">
        <w:rPr>
          <w:rFonts w:ascii="Arial" w:hAnsi="Arial" w:cs="Arial"/>
          <w:sz w:val="24"/>
          <w:szCs w:val="24"/>
        </w:rPr>
        <w:t>Pesem preberite še enkrat ali nekajkrat. Odgovorili boste</w:t>
      </w:r>
      <w:r w:rsidR="00091693" w:rsidRPr="00AA4C76">
        <w:rPr>
          <w:rFonts w:ascii="Arial" w:hAnsi="Arial" w:cs="Arial"/>
          <w:sz w:val="24"/>
          <w:szCs w:val="24"/>
        </w:rPr>
        <w:t xml:space="preserve"> na spodnja vprašanja in tako raziskali, kaj nam pesem sporoča (odgovarjajte s celimi povedmi):</w:t>
      </w:r>
    </w:p>
    <w:p w:rsidR="00091693" w:rsidRDefault="00E319CD" w:rsidP="00E319C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81BD" w:themeColor="accent1"/>
          <w:sz w:val="24"/>
          <w:szCs w:val="24"/>
        </w:rPr>
        <w:t xml:space="preserve">1. </w:t>
      </w:r>
      <w:r w:rsidR="00091693" w:rsidRPr="00E319CD">
        <w:rPr>
          <w:rFonts w:ascii="Arial" w:hAnsi="Arial" w:cs="Arial"/>
          <w:color w:val="4F81BD" w:themeColor="accent1"/>
          <w:sz w:val="24"/>
          <w:szCs w:val="24"/>
        </w:rPr>
        <w:t>kitica: Pivci tišine so napadli tišino.</w:t>
      </w:r>
      <w:r w:rsidR="00091693">
        <w:rPr>
          <w:rFonts w:ascii="Arial" w:hAnsi="Arial" w:cs="Arial"/>
          <w:sz w:val="24"/>
          <w:szCs w:val="24"/>
        </w:rPr>
        <w:t xml:space="preserve"> Kdo so ti nenavadni pivci tišine? Kakšni so? S katerimi besedami so opisani v 1. kitici?</w:t>
      </w:r>
      <w:r w:rsidR="00091693" w:rsidRPr="00091693">
        <w:rPr>
          <w:rFonts w:ascii="Arial" w:hAnsi="Arial" w:cs="Arial"/>
          <w:sz w:val="24"/>
          <w:szCs w:val="24"/>
        </w:rPr>
        <w:t xml:space="preserve"> </w:t>
      </w:r>
      <w:r w:rsidR="00091693">
        <w:rPr>
          <w:rFonts w:ascii="Arial" w:hAnsi="Arial" w:cs="Arial"/>
          <w:sz w:val="24"/>
          <w:szCs w:val="24"/>
        </w:rPr>
        <w:t>Ali bi jih lahko narisali? Na kaj vas spominjajo?</w:t>
      </w:r>
    </w:p>
    <w:p w:rsidR="00091693" w:rsidRPr="00091693" w:rsidRDefault="00091693" w:rsidP="00091693">
      <w:pPr>
        <w:ind w:left="360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color w:val="4F81BD" w:themeColor="accent1"/>
          <w:sz w:val="24"/>
          <w:szCs w:val="24"/>
        </w:rPr>
        <w:lastRenderedPageBreak/>
        <w:t>Pivci tišine tišino ogrožajo.</w:t>
      </w:r>
      <w:r>
        <w:rPr>
          <w:rFonts w:ascii="Arial" w:hAnsi="Arial" w:cs="Arial"/>
          <w:sz w:val="24"/>
          <w:szCs w:val="24"/>
        </w:rPr>
        <w:t xml:space="preserve"> Kako jo ogrožajo? Odgovor poiščite v opisu pivcev tišine v 1. kitici (npr. s trobljastimi glasovi, pločevinastimi trebuhi ...).</w:t>
      </w:r>
    </w:p>
    <w:p w:rsidR="00091693" w:rsidRDefault="00E319CD" w:rsidP="00E319CD">
      <w:pPr>
        <w:pStyle w:val="ListParagraph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color w:val="4F81BD" w:themeColor="accent1"/>
          <w:sz w:val="24"/>
          <w:szCs w:val="24"/>
        </w:rPr>
        <w:t xml:space="preserve">2. </w:t>
      </w:r>
      <w:r w:rsidR="00091693" w:rsidRPr="00E319CD">
        <w:rPr>
          <w:rFonts w:ascii="Arial" w:hAnsi="Arial" w:cs="Arial"/>
          <w:color w:val="4F81BD" w:themeColor="accent1"/>
          <w:sz w:val="24"/>
          <w:szCs w:val="24"/>
        </w:rPr>
        <w:t>kitica: Pivci tišine so popili tišino.</w:t>
      </w:r>
      <w:r w:rsidR="00091693">
        <w:rPr>
          <w:rFonts w:ascii="Arial" w:hAnsi="Arial" w:cs="Arial"/>
          <w:sz w:val="24"/>
          <w:szCs w:val="24"/>
        </w:rPr>
        <w:t xml:space="preserve"> Kako, na kakšen način jim je to uspelo? Kaj počnejo s tišino? </w:t>
      </w:r>
    </w:p>
    <w:p w:rsidR="00091693" w:rsidRDefault="00091693" w:rsidP="00091693">
      <w:pPr>
        <w:ind w:left="360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color w:val="4F81BD" w:themeColor="accent1"/>
          <w:sz w:val="24"/>
          <w:szCs w:val="24"/>
        </w:rPr>
        <w:t>V 2. kitici je pesnik uporabil pesniško sredstvo stopnjevanje (stopnjuje moč dogajanja z izbiro vedno močnejših besed).</w:t>
      </w:r>
      <w:r>
        <w:rPr>
          <w:rFonts w:ascii="Arial" w:hAnsi="Arial" w:cs="Arial"/>
          <w:sz w:val="24"/>
          <w:szCs w:val="24"/>
        </w:rPr>
        <w:t xml:space="preserve"> Ali ste ga prepoznali? Namig: </w:t>
      </w:r>
      <w:r w:rsidRPr="00E319CD">
        <w:rPr>
          <w:rFonts w:ascii="Arial" w:hAnsi="Arial" w:cs="Arial"/>
          <w:color w:val="4F81BD" w:themeColor="accent1"/>
          <w:sz w:val="24"/>
          <w:szCs w:val="24"/>
        </w:rPr>
        <w:t>so se mastili – obrali so jo – do kosti so jo obžrli.</w:t>
      </w:r>
      <w:r>
        <w:rPr>
          <w:rFonts w:ascii="Arial" w:hAnsi="Arial" w:cs="Arial"/>
          <w:sz w:val="24"/>
          <w:szCs w:val="24"/>
        </w:rPr>
        <w:t xml:space="preserve"> Kako razumete to stopnjevanje? Kaj je želel doseči pesnik s stopnjevanjem? Kaj se je zgodilo s tišino?</w:t>
      </w:r>
    </w:p>
    <w:p w:rsidR="00091693" w:rsidRDefault="00E319CD" w:rsidP="00E319CD">
      <w:pPr>
        <w:pStyle w:val="ListParagraph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color w:val="4F81BD" w:themeColor="accent1"/>
          <w:sz w:val="24"/>
          <w:szCs w:val="24"/>
        </w:rPr>
        <w:t xml:space="preserve">3. </w:t>
      </w:r>
      <w:r w:rsidR="00091693" w:rsidRPr="00E319CD">
        <w:rPr>
          <w:rFonts w:ascii="Arial" w:hAnsi="Arial" w:cs="Arial"/>
          <w:color w:val="4F81BD" w:themeColor="accent1"/>
          <w:sz w:val="24"/>
          <w:szCs w:val="24"/>
        </w:rPr>
        <w:t xml:space="preserve">kitica: </w:t>
      </w:r>
      <w:r w:rsidR="00E24F2C" w:rsidRPr="00E319CD">
        <w:rPr>
          <w:rFonts w:ascii="Arial" w:hAnsi="Arial" w:cs="Arial"/>
          <w:color w:val="4F81BD" w:themeColor="accent1"/>
          <w:sz w:val="24"/>
          <w:szCs w:val="24"/>
        </w:rPr>
        <w:t>Naša dežela, oropana tišine, je postala zvočna dežela.</w:t>
      </w:r>
      <w:r w:rsidR="00E24F2C">
        <w:rPr>
          <w:rFonts w:ascii="Arial" w:hAnsi="Arial" w:cs="Arial"/>
          <w:sz w:val="24"/>
          <w:szCs w:val="24"/>
        </w:rPr>
        <w:t xml:space="preserve"> Opiši, kakšna je ta zvočna dežela, kakšni so ljudje v tej deželi, kako zvoki (hrup) vplivajo na naravo in človeka ... </w:t>
      </w:r>
    </w:p>
    <w:p w:rsidR="001213F6" w:rsidRDefault="001213F6" w:rsidP="001213F6">
      <w:pPr>
        <w:ind w:left="360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color w:val="4F81BD" w:themeColor="accent1"/>
          <w:sz w:val="24"/>
          <w:szCs w:val="24"/>
        </w:rPr>
        <w:t>Tudi v tej kitici je pesnik uporabil stopnjevanje.</w:t>
      </w:r>
      <w:r>
        <w:rPr>
          <w:rFonts w:ascii="Arial" w:hAnsi="Arial" w:cs="Arial"/>
          <w:sz w:val="24"/>
          <w:szCs w:val="24"/>
        </w:rPr>
        <w:t xml:space="preserve"> Poiščite ga, </w:t>
      </w:r>
      <w:r w:rsidRPr="00E319CD">
        <w:rPr>
          <w:rFonts w:ascii="Arial" w:hAnsi="Arial" w:cs="Arial"/>
          <w:color w:val="4F81BD" w:themeColor="accent1"/>
          <w:sz w:val="24"/>
          <w:szCs w:val="24"/>
        </w:rPr>
        <w:t>izpišite iz pesmi predzadnji verz</w:t>
      </w:r>
      <w:r>
        <w:rPr>
          <w:rFonts w:ascii="Arial" w:hAnsi="Arial" w:cs="Arial"/>
          <w:sz w:val="24"/>
          <w:szCs w:val="24"/>
        </w:rPr>
        <w:t xml:space="preserve"> in ga razložite.</w:t>
      </w:r>
    </w:p>
    <w:p w:rsidR="001213F6" w:rsidRDefault="001213F6" w:rsidP="001213F6">
      <w:pPr>
        <w:ind w:left="360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color w:val="4F81BD" w:themeColor="accent1"/>
          <w:sz w:val="24"/>
          <w:szCs w:val="24"/>
        </w:rPr>
        <w:t>V zadnjem verzu ( zato še sam vpijem: »Obupno! Obupno!«) se oglasi oseba, ki govori v pesmi (lirski izpovedovalec).</w:t>
      </w:r>
      <w:r>
        <w:rPr>
          <w:rFonts w:ascii="Arial" w:hAnsi="Arial" w:cs="Arial"/>
          <w:sz w:val="24"/>
          <w:szCs w:val="24"/>
        </w:rPr>
        <w:t xml:space="preserve"> Ali si ta oseba želi tišine? Pojasnite, zakaj pa potem vpije?</w:t>
      </w:r>
    </w:p>
    <w:p w:rsidR="00827566" w:rsidRPr="00E319CD" w:rsidRDefault="00827566" w:rsidP="00AA4C76">
      <w:pPr>
        <w:pStyle w:val="ListParagraph"/>
        <w:numPr>
          <w:ilvl w:val="0"/>
          <w:numId w:val="5"/>
        </w:numPr>
        <w:rPr>
          <w:rFonts w:ascii="Arial" w:hAnsi="Arial" w:cs="Arial"/>
          <w:color w:val="4F81BD" w:themeColor="accent1"/>
          <w:sz w:val="24"/>
          <w:szCs w:val="24"/>
        </w:rPr>
      </w:pPr>
      <w:r w:rsidRPr="00E319CD">
        <w:rPr>
          <w:rFonts w:ascii="Arial" w:hAnsi="Arial" w:cs="Arial"/>
          <w:color w:val="4F81BD" w:themeColor="accent1"/>
          <w:sz w:val="24"/>
          <w:szCs w:val="24"/>
        </w:rPr>
        <w:t>SPOROČILO PESMI</w:t>
      </w:r>
    </w:p>
    <w:p w:rsidR="001213F6" w:rsidRDefault="001213F6" w:rsidP="001213F6">
      <w:pPr>
        <w:ind w:left="360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color w:val="4F81BD" w:themeColor="accent1"/>
          <w:sz w:val="24"/>
          <w:szCs w:val="24"/>
        </w:rPr>
        <w:t>Pivci tišine je sodobna mladinska pesem, ki daje le slutiti, kaj je njeno sporoči</w:t>
      </w:r>
      <w:r w:rsidR="00DE1A13" w:rsidRPr="00E319CD">
        <w:rPr>
          <w:rFonts w:ascii="Arial" w:hAnsi="Arial" w:cs="Arial"/>
          <w:color w:val="4F81BD" w:themeColor="accent1"/>
          <w:sz w:val="24"/>
          <w:szCs w:val="24"/>
        </w:rPr>
        <w:t>lo.</w:t>
      </w:r>
      <w:r w:rsidR="00DE1A13">
        <w:rPr>
          <w:rFonts w:ascii="Arial" w:hAnsi="Arial" w:cs="Arial"/>
          <w:sz w:val="24"/>
          <w:szCs w:val="24"/>
        </w:rPr>
        <w:t xml:space="preserve"> Razmislite in</w:t>
      </w:r>
      <w:r>
        <w:rPr>
          <w:rFonts w:ascii="Arial" w:hAnsi="Arial" w:cs="Arial"/>
          <w:sz w:val="24"/>
          <w:szCs w:val="24"/>
        </w:rPr>
        <w:t xml:space="preserve"> s sv</w:t>
      </w:r>
      <w:r w:rsidR="00DE1A13">
        <w:rPr>
          <w:rFonts w:ascii="Arial" w:hAnsi="Arial" w:cs="Arial"/>
          <w:sz w:val="24"/>
          <w:szCs w:val="24"/>
        </w:rPr>
        <w:t>ojimi besedami pojasnite, kaj nam pesem sporoča</w:t>
      </w:r>
      <w:r>
        <w:rPr>
          <w:rFonts w:ascii="Arial" w:hAnsi="Arial" w:cs="Arial"/>
          <w:sz w:val="24"/>
          <w:szCs w:val="24"/>
        </w:rPr>
        <w:t>.</w:t>
      </w:r>
    </w:p>
    <w:p w:rsidR="0065349E" w:rsidRPr="00E319CD" w:rsidRDefault="0065349E" w:rsidP="00AA4C76">
      <w:pPr>
        <w:pStyle w:val="ListParagraph"/>
        <w:numPr>
          <w:ilvl w:val="0"/>
          <w:numId w:val="5"/>
        </w:numPr>
        <w:rPr>
          <w:rFonts w:ascii="Arial" w:hAnsi="Arial" w:cs="Arial"/>
          <w:color w:val="4F81BD" w:themeColor="accent1"/>
          <w:szCs w:val="24"/>
        </w:rPr>
      </w:pPr>
      <w:r w:rsidRPr="00E319CD">
        <w:rPr>
          <w:rFonts w:ascii="Arial" w:hAnsi="Arial" w:cs="Arial"/>
          <w:color w:val="4F81BD" w:themeColor="accent1"/>
          <w:szCs w:val="24"/>
        </w:rPr>
        <w:t>PESNIŠKA SREDSTVA</w:t>
      </w:r>
    </w:p>
    <w:p w:rsidR="0065349E" w:rsidRDefault="0065349E" w:rsidP="001213F6">
      <w:pPr>
        <w:ind w:left="360"/>
        <w:rPr>
          <w:rFonts w:ascii="Arial" w:hAnsi="Arial" w:cs="Arial"/>
          <w:szCs w:val="24"/>
        </w:rPr>
      </w:pPr>
      <w:r w:rsidRPr="00E319CD">
        <w:rPr>
          <w:rFonts w:ascii="Arial" w:hAnsi="Arial" w:cs="Arial"/>
          <w:color w:val="4F81BD" w:themeColor="accent1"/>
          <w:szCs w:val="24"/>
        </w:rPr>
        <w:t xml:space="preserve">Pesem je slogovno zelo bogata in slikovita. </w:t>
      </w:r>
      <w:r w:rsidRPr="00DB46C4">
        <w:rPr>
          <w:rFonts w:ascii="Arial" w:hAnsi="Arial" w:cs="Arial"/>
          <w:szCs w:val="24"/>
        </w:rPr>
        <w:t>V pesmi poiščite navedena pesniška sredstva in jih izpišite (pri določenih pesniških sredstvih si napišite tudi razlago).</w:t>
      </w:r>
    </w:p>
    <w:p w:rsidR="007667DD" w:rsidRPr="00E319CD" w:rsidRDefault="007667DD" w:rsidP="007667DD">
      <w:pPr>
        <w:ind w:left="360"/>
        <w:rPr>
          <w:rFonts w:ascii="Arial" w:hAnsi="Arial" w:cs="Arial"/>
          <w:color w:val="4F81BD" w:themeColor="accent1"/>
          <w:szCs w:val="24"/>
        </w:rPr>
      </w:pPr>
      <w:r w:rsidRPr="00E319CD">
        <w:rPr>
          <w:rFonts w:ascii="Arial" w:hAnsi="Arial" w:cs="Arial"/>
          <w:color w:val="4F81BD" w:themeColor="accent1"/>
          <w:szCs w:val="24"/>
        </w:rPr>
        <w:t>Podobnoglasje ali onomatopoija: iz berila izpišite razlago pesniškega sredstva (Male učenosti, str. 121).</w:t>
      </w:r>
    </w:p>
    <w:p w:rsidR="007667DD" w:rsidRPr="007667DD" w:rsidRDefault="007667DD" w:rsidP="007667DD">
      <w:pPr>
        <w:ind w:left="360"/>
        <w:rPr>
          <w:rFonts w:ascii="Arial" w:hAnsi="Arial" w:cs="Arial"/>
          <w:color w:val="4F81BD" w:themeColor="accent1"/>
          <w:sz w:val="24"/>
          <w:szCs w:val="24"/>
        </w:rPr>
      </w:pPr>
      <w:r w:rsidRPr="00E319CD">
        <w:rPr>
          <w:rFonts w:ascii="Arial" w:hAnsi="Arial" w:cs="Arial"/>
          <w:color w:val="4F81BD" w:themeColor="accent1"/>
          <w:szCs w:val="24"/>
        </w:rPr>
        <w:t xml:space="preserve">Stopnjevanje:  pesnik </w:t>
      </w:r>
      <w:r w:rsidRPr="00E319CD">
        <w:rPr>
          <w:rFonts w:ascii="Arial" w:hAnsi="Arial" w:cs="Arial"/>
          <w:color w:val="4F81BD" w:themeColor="accent1"/>
          <w:sz w:val="24"/>
          <w:szCs w:val="24"/>
        </w:rPr>
        <w:t>stopnjuje moč dogajanja z izbiro vedno močnejših besed</w:t>
      </w:r>
      <w:r>
        <w:rPr>
          <w:rFonts w:ascii="Arial" w:hAnsi="Arial" w:cs="Arial"/>
          <w:color w:val="4F81BD" w:themeColor="accent1"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4449"/>
        <w:gridCol w:w="4479"/>
      </w:tblGrid>
      <w:tr w:rsidR="0065349E" w:rsidRPr="00E319CD" w:rsidTr="007667DD">
        <w:tc>
          <w:tcPr>
            <w:tcW w:w="4449" w:type="dxa"/>
          </w:tcPr>
          <w:p w:rsidR="0065349E" w:rsidRPr="00E319CD" w:rsidRDefault="0065349E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  <w:r w:rsidRPr="00E319CD">
              <w:rPr>
                <w:rFonts w:ascii="Arial" w:hAnsi="Arial" w:cs="Arial"/>
                <w:color w:val="4F81BD" w:themeColor="accent1"/>
                <w:szCs w:val="24"/>
              </w:rPr>
              <w:t>IZPIS IZ PESMI</w:t>
            </w:r>
          </w:p>
        </w:tc>
        <w:tc>
          <w:tcPr>
            <w:tcW w:w="4479" w:type="dxa"/>
          </w:tcPr>
          <w:p w:rsidR="0065349E" w:rsidRPr="00E319CD" w:rsidRDefault="0065349E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  <w:r w:rsidRPr="00E319CD">
              <w:rPr>
                <w:rFonts w:ascii="Arial" w:hAnsi="Arial" w:cs="Arial"/>
                <w:color w:val="4F81BD" w:themeColor="accent1"/>
                <w:szCs w:val="24"/>
              </w:rPr>
              <w:t>PESNIŠKO SREDSTVO</w:t>
            </w:r>
          </w:p>
        </w:tc>
      </w:tr>
      <w:tr w:rsidR="0065349E" w:rsidRPr="00E319CD" w:rsidTr="007667DD">
        <w:tc>
          <w:tcPr>
            <w:tcW w:w="4449" w:type="dxa"/>
          </w:tcPr>
          <w:p w:rsidR="0065349E" w:rsidRPr="00E319CD" w:rsidRDefault="0065349E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  <w:p w:rsidR="00AA4C76" w:rsidRPr="00E319CD" w:rsidRDefault="00AA4C76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</w:tc>
        <w:tc>
          <w:tcPr>
            <w:tcW w:w="4479" w:type="dxa"/>
          </w:tcPr>
          <w:p w:rsidR="0065349E" w:rsidRPr="00E319CD" w:rsidRDefault="004C7F33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  <w:r w:rsidRPr="00E319CD">
              <w:rPr>
                <w:rFonts w:ascii="Arial" w:hAnsi="Arial" w:cs="Arial"/>
                <w:color w:val="4F81BD" w:themeColor="accent1"/>
                <w:szCs w:val="24"/>
              </w:rPr>
              <w:t>o</w:t>
            </w:r>
            <w:r w:rsidR="0065349E" w:rsidRPr="00E319CD">
              <w:rPr>
                <w:rFonts w:ascii="Arial" w:hAnsi="Arial" w:cs="Arial"/>
                <w:color w:val="4F81BD" w:themeColor="accent1"/>
                <w:szCs w:val="24"/>
              </w:rPr>
              <w:t>krasni pridevek</w:t>
            </w:r>
          </w:p>
        </w:tc>
      </w:tr>
      <w:tr w:rsidR="004C7F33" w:rsidRPr="00E319CD" w:rsidTr="007667DD">
        <w:tc>
          <w:tcPr>
            <w:tcW w:w="4449" w:type="dxa"/>
          </w:tcPr>
          <w:p w:rsidR="004C7F33" w:rsidRPr="00E319CD" w:rsidRDefault="004C7F33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  <w:r w:rsidRPr="00E319CD">
              <w:rPr>
                <w:rFonts w:ascii="Arial" w:hAnsi="Arial" w:cs="Arial"/>
                <w:color w:val="4F81BD" w:themeColor="accent1"/>
                <w:szCs w:val="24"/>
              </w:rPr>
              <w:t>Popili so jo</w:t>
            </w:r>
          </w:p>
          <w:p w:rsidR="00AA4C76" w:rsidRPr="00E319CD" w:rsidRDefault="00AA4C76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</w:tc>
        <w:tc>
          <w:tcPr>
            <w:tcW w:w="4479" w:type="dxa"/>
          </w:tcPr>
          <w:p w:rsidR="004C7F33" w:rsidRPr="00E319CD" w:rsidRDefault="004C7F33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</w:tc>
      </w:tr>
      <w:tr w:rsidR="004C7F33" w:rsidRPr="00E319CD" w:rsidTr="007667DD">
        <w:tc>
          <w:tcPr>
            <w:tcW w:w="4449" w:type="dxa"/>
          </w:tcPr>
          <w:p w:rsidR="004C7F33" w:rsidRPr="00E319CD" w:rsidRDefault="004C7F33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  <w:p w:rsidR="00AA4C76" w:rsidRPr="00E319CD" w:rsidRDefault="00AA4C76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</w:tc>
        <w:tc>
          <w:tcPr>
            <w:tcW w:w="4479" w:type="dxa"/>
          </w:tcPr>
          <w:p w:rsidR="004C7F33" w:rsidRPr="00E319CD" w:rsidRDefault="00DB46C4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  <w:r w:rsidRPr="00E319CD">
              <w:rPr>
                <w:rFonts w:ascii="Arial" w:hAnsi="Arial" w:cs="Arial"/>
                <w:color w:val="4F81BD" w:themeColor="accent1"/>
                <w:szCs w:val="24"/>
              </w:rPr>
              <w:t>S</w:t>
            </w:r>
            <w:r w:rsidR="004C7F33" w:rsidRPr="00E319CD">
              <w:rPr>
                <w:rFonts w:ascii="Arial" w:hAnsi="Arial" w:cs="Arial"/>
                <w:color w:val="4F81BD" w:themeColor="accent1"/>
                <w:szCs w:val="24"/>
              </w:rPr>
              <w:t>topnjevanje</w:t>
            </w:r>
          </w:p>
        </w:tc>
      </w:tr>
      <w:tr w:rsidR="004C7F33" w:rsidRPr="00E319CD" w:rsidTr="007667DD">
        <w:tc>
          <w:tcPr>
            <w:tcW w:w="4449" w:type="dxa"/>
          </w:tcPr>
          <w:p w:rsidR="004C7F33" w:rsidRPr="00E319CD" w:rsidRDefault="004C7F33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  <w:p w:rsidR="00AA4C76" w:rsidRPr="00E319CD" w:rsidRDefault="00AA4C76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</w:tc>
        <w:tc>
          <w:tcPr>
            <w:tcW w:w="4479" w:type="dxa"/>
          </w:tcPr>
          <w:p w:rsidR="004C7F33" w:rsidRPr="00E319CD" w:rsidRDefault="004C7F33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  <w:r w:rsidRPr="00E319CD">
              <w:rPr>
                <w:rFonts w:ascii="Arial" w:hAnsi="Arial" w:cs="Arial"/>
                <w:color w:val="4F81BD" w:themeColor="accent1"/>
                <w:szCs w:val="24"/>
              </w:rPr>
              <w:t>podobnoglasje ali onomatopoija</w:t>
            </w:r>
          </w:p>
        </w:tc>
      </w:tr>
      <w:tr w:rsidR="004C7F33" w:rsidRPr="00E319CD" w:rsidTr="007667DD">
        <w:tc>
          <w:tcPr>
            <w:tcW w:w="4449" w:type="dxa"/>
          </w:tcPr>
          <w:p w:rsidR="004C7F33" w:rsidRPr="00E319CD" w:rsidRDefault="004C7F33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  <w:p w:rsidR="00AA4C76" w:rsidRPr="00E319CD" w:rsidRDefault="00AA4C76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</w:tc>
        <w:tc>
          <w:tcPr>
            <w:tcW w:w="4479" w:type="dxa"/>
          </w:tcPr>
          <w:p w:rsidR="004C7F33" w:rsidRPr="00E319CD" w:rsidRDefault="00DB46C4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  <w:r>
              <w:rPr>
                <w:rFonts w:ascii="Arial" w:hAnsi="Arial" w:cs="Arial"/>
                <w:color w:val="4F81BD" w:themeColor="accent1"/>
                <w:szCs w:val="24"/>
              </w:rPr>
              <w:t>v</w:t>
            </w:r>
            <w:r w:rsidR="004C7F33" w:rsidRPr="00E319CD">
              <w:rPr>
                <w:rFonts w:ascii="Arial" w:hAnsi="Arial" w:cs="Arial"/>
                <w:color w:val="4F81BD" w:themeColor="accent1"/>
                <w:szCs w:val="24"/>
              </w:rPr>
              <w:t>zklik</w:t>
            </w:r>
            <w:r w:rsidR="007667DD">
              <w:rPr>
                <w:rFonts w:ascii="Arial" w:hAnsi="Arial" w:cs="Arial"/>
                <w:color w:val="4F81BD" w:themeColor="accent1"/>
                <w:szCs w:val="24"/>
              </w:rPr>
              <w:t xml:space="preserve"> (končno ločilo je !)</w:t>
            </w:r>
          </w:p>
        </w:tc>
      </w:tr>
      <w:tr w:rsidR="004C7F33" w:rsidRPr="00E319CD" w:rsidTr="007667DD">
        <w:tc>
          <w:tcPr>
            <w:tcW w:w="4449" w:type="dxa"/>
          </w:tcPr>
          <w:p w:rsidR="004C7F33" w:rsidRPr="00E319CD" w:rsidRDefault="004C7F33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  <w:r w:rsidRPr="00E319CD">
              <w:rPr>
                <w:rFonts w:ascii="Arial" w:hAnsi="Arial" w:cs="Arial"/>
                <w:color w:val="4F81BD" w:themeColor="accent1"/>
                <w:szCs w:val="24"/>
              </w:rPr>
              <w:t>dežela, dežela</w:t>
            </w:r>
          </w:p>
        </w:tc>
        <w:tc>
          <w:tcPr>
            <w:tcW w:w="4479" w:type="dxa"/>
          </w:tcPr>
          <w:p w:rsidR="004C7F33" w:rsidRPr="00E319CD" w:rsidRDefault="004C7F33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  <w:p w:rsidR="00AA4C76" w:rsidRPr="00E319CD" w:rsidRDefault="00AA4C76" w:rsidP="001213F6">
            <w:pPr>
              <w:rPr>
                <w:rFonts w:ascii="Arial" w:hAnsi="Arial" w:cs="Arial"/>
                <w:color w:val="4F81BD" w:themeColor="accent1"/>
                <w:szCs w:val="24"/>
              </w:rPr>
            </w:pPr>
          </w:p>
        </w:tc>
      </w:tr>
    </w:tbl>
    <w:p w:rsidR="0065349E" w:rsidRPr="00E319CD" w:rsidRDefault="0065349E" w:rsidP="001213F6">
      <w:pPr>
        <w:ind w:left="360"/>
        <w:rPr>
          <w:rFonts w:ascii="Arial" w:hAnsi="Arial" w:cs="Arial"/>
          <w:color w:val="4F81BD" w:themeColor="accent1"/>
          <w:szCs w:val="24"/>
        </w:rPr>
      </w:pPr>
    </w:p>
    <w:p w:rsidR="00091693" w:rsidRPr="00E319CD" w:rsidRDefault="00AA4C76" w:rsidP="00AA4C76">
      <w:pPr>
        <w:ind w:left="360"/>
        <w:rPr>
          <w:rFonts w:ascii="Arial" w:hAnsi="Arial" w:cs="Arial"/>
          <w:color w:val="4F81BD" w:themeColor="accent1"/>
          <w:sz w:val="24"/>
          <w:szCs w:val="24"/>
        </w:rPr>
      </w:pPr>
      <w:r w:rsidRPr="00E319CD">
        <w:rPr>
          <w:rFonts w:ascii="Arial" w:hAnsi="Arial" w:cs="Arial"/>
          <w:color w:val="4F81BD" w:themeColor="accent1"/>
          <w:sz w:val="24"/>
          <w:szCs w:val="24"/>
        </w:rPr>
        <w:lastRenderedPageBreak/>
        <w:t>Vsa pesem je metafora sodobnega življenja sredi hrupa, ko si zaželimo tišine (onesnaženost s hrupom, tišina je nasprotje glasnosti).</w:t>
      </w:r>
    </w:p>
    <w:p w:rsidR="00091693" w:rsidRDefault="00AA4C76" w:rsidP="00E319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sz w:val="24"/>
          <w:szCs w:val="24"/>
        </w:rPr>
        <w:t xml:space="preserve">Na spletni povezavi si oglejte vizualno predstavitev pesmi: </w:t>
      </w:r>
      <w:hyperlink r:id="rId5" w:history="1">
        <w:r w:rsidRPr="00E319CD">
          <w:rPr>
            <w:rStyle w:val="Hyperlink"/>
            <w:rFonts w:ascii="Arial" w:hAnsi="Arial" w:cs="Arial"/>
            <w:sz w:val="24"/>
            <w:szCs w:val="24"/>
          </w:rPr>
          <w:t>https://www.youtube.com/watch?v=4DcRxewMWf8</w:t>
        </w:r>
      </w:hyperlink>
      <w:r w:rsidRPr="00E319CD">
        <w:rPr>
          <w:rFonts w:ascii="Arial" w:hAnsi="Arial" w:cs="Arial"/>
          <w:sz w:val="24"/>
          <w:szCs w:val="24"/>
        </w:rPr>
        <w:t xml:space="preserve"> .</w:t>
      </w:r>
    </w:p>
    <w:p w:rsidR="00E319CD" w:rsidRPr="00E319CD" w:rsidRDefault="00E319CD" w:rsidP="00E319CD">
      <w:pPr>
        <w:pStyle w:val="ListParagraph"/>
        <w:rPr>
          <w:rFonts w:ascii="Arial" w:hAnsi="Arial" w:cs="Arial"/>
          <w:sz w:val="24"/>
          <w:szCs w:val="24"/>
        </w:rPr>
      </w:pPr>
    </w:p>
    <w:p w:rsidR="00AA4C76" w:rsidRDefault="00493A0B" w:rsidP="00E319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DODATNA (NEOBVEZNA) NALOGA: </w:t>
      </w:r>
      <w:r w:rsidR="00AA4C76">
        <w:rPr>
          <w:rFonts w:ascii="Arial" w:hAnsi="Arial" w:cs="Arial"/>
          <w:sz w:val="24"/>
          <w:szCs w:val="24"/>
        </w:rPr>
        <w:t>Predstavite vsebino pesmi v obliki stripa (v treh sličicah) ali sami napišite pesem s podobno tematiko (tišina, hrup ...).</w:t>
      </w:r>
    </w:p>
    <w:p w:rsidR="00E319CD" w:rsidRPr="00E319CD" w:rsidRDefault="00E319CD" w:rsidP="00E319CD">
      <w:pPr>
        <w:pStyle w:val="ListParagraph"/>
        <w:rPr>
          <w:rFonts w:ascii="Arial" w:hAnsi="Arial" w:cs="Arial"/>
          <w:sz w:val="24"/>
          <w:szCs w:val="24"/>
        </w:rPr>
      </w:pPr>
    </w:p>
    <w:p w:rsidR="00E319CD" w:rsidRDefault="00E319CD" w:rsidP="00E319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Naslednjo šolsko uro prejmete rešitve, s katerimi boste preverili svoje odgovore.</w:t>
      </w:r>
    </w:p>
    <w:p w:rsidR="00E319CD" w:rsidRDefault="00E319CD" w:rsidP="00E319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Želiva vam uspešno delo.</w:t>
      </w:r>
    </w:p>
    <w:p w:rsidR="00E319CD" w:rsidRDefault="00E319CD" w:rsidP="00E319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pozdrav</w:t>
      </w:r>
      <w:r>
        <w:rPr>
          <w:rFonts w:ascii="Arial" w:hAnsi="Arial" w:cs="Arial"/>
          <w:sz w:val="24"/>
          <w:szCs w:val="24"/>
        </w:rPr>
        <w:tab/>
      </w:r>
    </w:p>
    <w:p w:rsidR="00E319CD" w:rsidRDefault="00E319CD" w:rsidP="00E319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Učiteljici slovenščine</w:t>
      </w:r>
    </w:p>
    <w:p w:rsidR="009149E1" w:rsidRPr="00C93890" w:rsidRDefault="009149E1" w:rsidP="009149E1"/>
    <w:tbl>
      <w:tblPr>
        <w:tblStyle w:val="TableGrid"/>
        <w:tblW w:w="0" w:type="auto"/>
        <w:tblLook w:val="04A0"/>
      </w:tblPr>
      <w:tblGrid>
        <w:gridCol w:w="9062"/>
      </w:tblGrid>
      <w:tr w:rsidR="009149E1" w:rsidTr="001D580F">
        <w:tc>
          <w:tcPr>
            <w:tcW w:w="9062" w:type="dxa"/>
          </w:tcPr>
          <w:p w:rsidR="009149E1" w:rsidRDefault="009149E1" w:rsidP="001D580F">
            <w:pPr>
              <w:pStyle w:val="ListParagraph"/>
              <w:ind w:left="0"/>
            </w:pPr>
            <w:r>
              <w:t>Za dodatna vprašanja se lahko obrnete na učiteljici slovenščine 7. razreda:</w:t>
            </w:r>
          </w:p>
          <w:p w:rsidR="009149E1" w:rsidRDefault="009149E1" w:rsidP="009149E1">
            <w:pPr>
              <w:pStyle w:val="ListParagraph"/>
              <w:numPr>
                <w:ilvl w:val="0"/>
                <w:numId w:val="6"/>
              </w:numPr>
            </w:pPr>
            <w:r>
              <w:t xml:space="preserve">Damjana Sokler: </w:t>
            </w:r>
            <w:hyperlink r:id="rId6" w:history="1">
              <w:r w:rsidRPr="00A549D5">
                <w:rPr>
                  <w:rStyle w:val="Hyperlink"/>
                </w:rPr>
                <w:t>damjana.medved@guest.arnes.si</w:t>
              </w:r>
            </w:hyperlink>
          </w:p>
          <w:p w:rsidR="009149E1" w:rsidRPr="00C63E3D" w:rsidRDefault="009149E1" w:rsidP="009149E1">
            <w:pPr>
              <w:pStyle w:val="ListParagraph"/>
              <w:numPr>
                <w:ilvl w:val="0"/>
                <w:numId w:val="6"/>
              </w:numPr>
            </w:pPr>
            <w:r>
              <w:t xml:space="preserve">Mojca Tomažič: </w:t>
            </w:r>
            <w:hyperlink r:id="rId7" w:history="1">
              <w:r w:rsidRPr="00A549D5">
                <w:rPr>
                  <w:rStyle w:val="Hyperlink"/>
                </w:rPr>
                <w:t>mojca.tomazic1@guest.arnes.si</w:t>
              </w:r>
            </w:hyperlink>
          </w:p>
        </w:tc>
      </w:tr>
    </w:tbl>
    <w:p w:rsidR="00E319CD" w:rsidRPr="00E319CD" w:rsidRDefault="00E319CD" w:rsidP="00E319CD">
      <w:pPr>
        <w:rPr>
          <w:rFonts w:ascii="Arial" w:hAnsi="Arial" w:cs="Arial"/>
          <w:sz w:val="24"/>
          <w:szCs w:val="24"/>
        </w:rPr>
      </w:pPr>
    </w:p>
    <w:p w:rsidR="00091693" w:rsidRPr="00091693" w:rsidRDefault="00091693" w:rsidP="00091693">
      <w:pPr>
        <w:rPr>
          <w:rFonts w:ascii="Arial" w:hAnsi="Arial" w:cs="Arial"/>
          <w:sz w:val="24"/>
          <w:szCs w:val="24"/>
        </w:rPr>
      </w:pPr>
    </w:p>
    <w:p w:rsidR="00B33E71" w:rsidRDefault="00B33E71">
      <w:pPr>
        <w:rPr>
          <w:rFonts w:ascii="Arial" w:hAnsi="Arial" w:cs="Arial"/>
          <w:sz w:val="24"/>
          <w:szCs w:val="24"/>
        </w:rPr>
      </w:pPr>
    </w:p>
    <w:p w:rsidR="00B33E71" w:rsidRPr="00B33E71" w:rsidRDefault="00B33E71">
      <w:pPr>
        <w:rPr>
          <w:rFonts w:ascii="Arial" w:hAnsi="Arial" w:cs="Arial"/>
          <w:sz w:val="24"/>
          <w:szCs w:val="24"/>
        </w:rPr>
      </w:pPr>
    </w:p>
    <w:sectPr w:rsidR="00B33E71" w:rsidRPr="00B33E71" w:rsidSect="00000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6627"/>
    <w:multiLevelType w:val="hybridMultilevel"/>
    <w:tmpl w:val="7CE60354"/>
    <w:lvl w:ilvl="0" w:tplc="F64C78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F698D"/>
    <w:multiLevelType w:val="hybridMultilevel"/>
    <w:tmpl w:val="32B00368"/>
    <w:lvl w:ilvl="0" w:tplc="58BE0E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33B30"/>
    <w:multiLevelType w:val="hybridMultilevel"/>
    <w:tmpl w:val="0034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77144"/>
    <w:multiLevelType w:val="hybridMultilevel"/>
    <w:tmpl w:val="AFB42D2C"/>
    <w:lvl w:ilvl="0" w:tplc="7C5EA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A3438"/>
    <w:multiLevelType w:val="hybridMultilevel"/>
    <w:tmpl w:val="DD78C4F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B33E71"/>
    <w:rsid w:val="00000DB6"/>
    <w:rsid w:val="00091693"/>
    <w:rsid w:val="001213F6"/>
    <w:rsid w:val="001D47A4"/>
    <w:rsid w:val="00390399"/>
    <w:rsid w:val="003A49E9"/>
    <w:rsid w:val="00493A0B"/>
    <w:rsid w:val="004C7F33"/>
    <w:rsid w:val="0065349E"/>
    <w:rsid w:val="007667DD"/>
    <w:rsid w:val="00827566"/>
    <w:rsid w:val="009149E1"/>
    <w:rsid w:val="00AA4C76"/>
    <w:rsid w:val="00B33E71"/>
    <w:rsid w:val="00DB46C4"/>
    <w:rsid w:val="00DE1A13"/>
    <w:rsid w:val="00E24F2C"/>
    <w:rsid w:val="00E3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71"/>
    <w:pPr>
      <w:ind w:left="720"/>
      <w:contextualSpacing/>
    </w:pPr>
  </w:style>
  <w:style w:type="table" w:styleId="TableGrid">
    <w:name w:val="Table Grid"/>
    <w:basedOn w:val="TableNormal"/>
    <w:uiPriority w:val="39"/>
    <w:rsid w:val="00653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4C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jca.tomazic1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jana.medved@guest.arnes.si" TargetMode="External"/><Relationship Id="rId5" Type="http://schemas.openxmlformats.org/officeDocument/2006/relationships/hyperlink" Target="https://www.youtube.com/watch?v=4DcRxewMWf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Sokler</dc:creator>
  <cp:lastModifiedBy>Tomislav Sokler</cp:lastModifiedBy>
  <cp:revision>18</cp:revision>
  <dcterms:created xsi:type="dcterms:W3CDTF">2020-04-20T08:46:00Z</dcterms:created>
  <dcterms:modified xsi:type="dcterms:W3CDTF">2020-04-20T11:23:00Z</dcterms:modified>
</cp:coreProperties>
</file>