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212" w:rsidRPr="00DE4768" w:rsidRDefault="00B70212" w:rsidP="00B70212">
      <w:pPr>
        <w:spacing w:after="0" w:line="240" w:lineRule="auto"/>
        <w:rPr>
          <w:rFonts w:ascii="Arial" w:hAnsi="Arial" w:cs="Arial"/>
          <w:color w:val="222A35" w:themeColor="text2" w:themeShade="80"/>
          <w:sz w:val="24"/>
          <w:szCs w:val="24"/>
        </w:rPr>
      </w:pPr>
      <w:bookmarkStart w:id="0" w:name="_GoBack"/>
      <w:bookmarkEnd w:id="0"/>
      <w:r w:rsidRPr="00DE4768">
        <w:rPr>
          <w:rFonts w:ascii="Arial" w:hAnsi="Arial" w:cs="Arial"/>
          <w:color w:val="222A35" w:themeColor="text2" w:themeShade="80"/>
          <w:sz w:val="24"/>
          <w:szCs w:val="24"/>
        </w:rPr>
        <w:t>P</w:t>
      </w:r>
      <w:r w:rsidR="00C23548">
        <w:rPr>
          <w:rFonts w:ascii="Arial" w:hAnsi="Arial" w:cs="Arial"/>
          <w:color w:val="222A35" w:themeColor="text2" w:themeShade="80"/>
          <w:sz w:val="24"/>
          <w:szCs w:val="24"/>
        </w:rPr>
        <w:t>o</w:t>
      </w:r>
      <w:r w:rsidRPr="00DE4768">
        <w:rPr>
          <w:rFonts w:ascii="Arial" w:hAnsi="Arial" w:cs="Arial"/>
          <w:color w:val="222A35" w:themeColor="text2" w:themeShade="80"/>
          <w:sz w:val="24"/>
          <w:szCs w:val="24"/>
        </w:rPr>
        <w:t>zdravljen/a.</w:t>
      </w:r>
    </w:p>
    <w:p w:rsidR="00B70212" w:rsidRPr="00DE4768" w:rsidRDefault="00B70212" w:rsidP="00B70212">
      <w:pPr>
        <w:spacing w:after="0" w:line="240" w:lineRule="auto"/>
        <w:rPr>
          <w:rFonts w:ascii="Arial" w:hAnsi="Arial" w:cs="Arial"/>
          <w:color w:val="222A35" w:themeColor="text2" w:themeShade="80"/>
          <w:sz w:val="24"/>
          <w:szCs w:val="24"/>
        </w:rPr>
      </w:pPr>
    </w:p>
    <w:p w:rsidR="00DE4768" w:rsidRDefault="002476C4" w:rsidP="00B70212">
      <w:pPr>
        <w:spacing w:after="0" w:line="240" w:lineRule="auto"/>
        <w:rPr>
          <w:rFonts w:ascii="Arial" w:hAnsi="Arial" w:cs="Arial"/>
          <w:color w:val="222A35" w:themeColor="text2" w:themeShade="80"/>
          <w:sz w:val="24"/>
          <w:szCs w:val="24"/>
        </w:rPr>
      </w:pPr>
      <w:r>
        <w:rPr>
          <w:rFonts w:ascii="Arial" w:hAnsi="Arial" w:cs="Arial"/>
          <w:color w:val="222A35" w:themeColor="text2" w:themeShade="80"/>
          <w:sz w:val="24"/>
          <w:szCs w:val="24"/>
        </w:rPr>
        <w:t>Danes se bomo spomnili na gledališko predstavo, ki smo jo gledali pred časom.</w:t>
      </w:r>
    </w:p>
    <w:p w:rsidR="002476C4" w:rsidRDefault="002476C4" w:rsidP="00B70212">
      <w:pPr>
        <w:spacing w:after="0" w:line="240" w:lineRule="auto"/>
        <w:rPr>
          <w:rFonts w:ascii="Arial" w:hAnsi="Arial" w:cs="Arial"/>
          <w:color w:val="222A35" w:themeColor="text2" w:themeShade="80"/>
          <w:sz w:val="24"/>
          <w:szCs w:val="24"/>
        </w:rPr>
      </w:pPr>
      <w:r>
        <w:rPr>
          <w:rFonts w:ascii="Arial" w:hAnsi="Arial" w:cs="Arial"/>
          <w:color w:val="222A35" w:themeColor="text2" w:themeShade="80"/>
          <w:sz w:val="24"/>
          <w:szCs w:val="24"/>
        </w:rPr>
        <w:t>Še enkrat preberi gledališki list predstave.</w:t>
      </w:r>
    </w:p>
    <w:p w:rsidR="00C23548" w:rsidRDefault="00C23548" w:rsidP="00B70212">
      <w:pPr>
        <w:spacing w:after="0" w:line="240" w:lineRule="auto"/>
        <w:rPr>
          <w:rFonts w:ascii="Arial" w:hAnsi="Arial" w:cs="Arial"/>
          <w:color w:val="222A35" w:themeColor="text2" w:themeShade="80"/>
          <w:sz w:val="24"/>
          <w:szCs w:val="24"/>
        </w:rPr>
      </w:pPr>
    </w:p>
    <w:p w:rsidR="00907C8A" w:rsidRPr="00C23548" w:rsidRDefault="00C23548" w:rsidP="00C23548">
      <w:pPr>
        <w:pStyle w:val="ListParagraph"/>
        <w:numPr>
          <w:ilvl w:val="0"/>
          <w:numId w:val="4"/>
        </w:numPr>
        <w:spacing w:after="0" w:line="240" w:lineRule="auto"/>
        <w:rPr>
          <w:rFonts w:ascii="Arial" w:hAnsi="Arial" w:cs="Arial"/>
          <w:b/>
          <w:color w:val="222A35" w:themeColor="text2" w:themeShade="80"/>
          <w:sz w:val="24"/>
          <w:szCs w:val="24"/>
        </w:rPr>
      </w:pPr>
      <w:r w:rsidRPr="00C23548">
        <w:rPr>
          <w:rFonts w:ascii="Arial" w:hAnsi="Arial" w:cs="Arial"/>
          <w:b/>
          <w:color w:val="222A35" w:themeColor="text2" w:themeShade="80"/>
          <w:sz w:val="24"/>
          <w:szCs w:val="24"/>
        </w:rPr>
        <w:t>P</w:t>
      </w:r>
      <w:r w:rsidR="00907C8A" w:rsidRPr="00C23548">
        <w:rPr>
          <w:rFonts w:ascii="Arial" w:hAnsi="Arial" w:cs="Arial"/>
          <w:b/>
          <w:color w:val="222A35" w:themeColor="text2" w:themeShade="80"/>
          <w:sz w:val="24"/>
          <w:szCs w:val="24"/>
        </w:rPr>
        <w:t>reberi gledališki list.</w:t>
      </w:r>
    </w:p>
    <w:p w:rsidR="00907C8A" w:rsidRDefault="00907C8A" w:rsidP="00B70212">
      <w:pPr>
        <w:spacing w:after="0" w:line="240" w:lineRule="auto"/>
        <w:rPr>
          <w:rFonts w:ascii="Arial" w:hAnsi="Arial" w:cs="Arial"/>
          <w:color w:val="222A35" w:themeColor="text2" w:themeShade="80"/>
          <w:sz w:val="24"/>
          <w:szCs w:val="24"/>
        </w:rPr>
      </w:pPr>
    </w:p>
    <w:tbl>
      <w:tblPr>
        <w:tblStyle w:val="TableGrid"/>
        <w:tblW w:w="0" w:type="auto"/>
        <w:tblLook w:val="04A0" w:firstRow="1" w:lastRow="0" w:firstColumn="1" w:lastColumn="0" w:noHBand="0" w:noVBand="1"/>
      </w:tblPr>
      <w:tblGrid>
        <w:gridCol w:w="9062"/>
      </w:tblGrid>
      <w:tr w:rsidR="00907C8A" w:rsidTr="00907C8A">
        <w:tc>
          <w:tcPr>
            <w:tcW w:w="9062" w:type="dxa"/>
          </w:tcPr>
          <w:p w:rsidR="00907C8A" w:rsidRDefault="00907C8A" w:rsidP="00907C8A">
            <w:pPr>
              <w:spacing w:line="240" w:lineRule="auto"/>
              <w:rPr>
                <w:rFonts w:ascii="Arial" w:hAnsi="Arial" w:cs="Arial"/>
                <w:color w:val="222A35" w:themeColor="text2" w:themeShade="80"/>
                <w:sz w:val="24"/>
                <w:szCs w:val="24"/>
              </w:rPr>
            </w:pPr>
          </w:p>
          <w:p w:rsidR="00907C8A" w:rsidRPr="001974F9" w:rsidRDefault="00907C8A" w:rsidP="00907C8A">
            <w:pPr>
              <w:spacing w:line="240" w:lineRule="auto"/>
              <w:rPr>
                <w:rFonts w:ascii="Arial" w:hAnsi="Arial" w:cs="Arial"/>
                <w:b/>
                <w:i/>
                <w:color w:val="C00000"/>
                <w:sz w:val="32"/>
                <w:szCs w:val="32"/>
              </w:rPr>
            </w:pPr>
            <w:r w:rsidRPr="001974F9">
              <w:rPr>
                <w:rFonts w:ascii="Arial" w:hAnsi="Arial" w:cs="Arial"/>
                <w:b/>
                <w:i/>
                <w:color w:val="C00000"/>
                <w:sz w:val="32"/>
                <w:szCs w:val="32"/>
              </w:rPr>
              <w:t>KIT NA PLAŽI</w:t>
            </w:r>
          </w:p>
          <w:p w:rsidR="00907C8A" w:rsidRDefault="00907C8A" w:rsidP="00907C8A">
            <w:pPr>
              <w:spacing w:line="240" w:lineRule="auto"/>
              <w:rPr>
                <w:rFonts w:ascii="Arial" w:hAnsi="Arial" w:cs="Arial"/>
                <w:color w:val="222A35" w:themeColor="text2" w:themeShade="80"/>
                <w:sz w:val="24"/>
                <w:szCs w:val="24"/>
              </w:rPr>
            </w:pPr>
            <w:r>
              <w:rPr>
                <w:rFonts w:ascii="Arial" w:hAnsi="Arial" w:cs="Arial"/>
                <w:color w:val="222A35" w:themeColor="text2" w:themeShade="80"/>
                <w:sz w:val="24"/>
                <w:szCs w:val="24"/>
              </w:rPr>
              <w:t>Dramska predstava, traja 80 minut.</w:t>
            </w:r>
            <w:r w:rsidR="001974F9">
              <w:rPr>
                <w:rFonts w:ascii="Arial" w:hAnsi="Arial" w:cs="Arial"/>
                <w:color w:val="222A35" w:themeColor="text2" w:themeShade="80"/>
                <w:sz w:val="24"/>
                <w:szCs w:val="24"/>
              </w:rPr>
              <w:t xml:space="preserve">                               </w:t>
            </w:r>
            <w:r w:rsidR="001974F9">
              <w:rPr>
                <w:noProof/>
                <w:lang w:eastAsia="sl-SI"/>
              </w:rPr>
              <w:drawing>
                <wp:inline distT="0" distB="0" distL="0" distR="0" wp14:anchorId="33936C37" wp14:editId="39AB37CC">
                  <wp:extent cx="937260" cy="1150620"/>
                  <wp:effectExtent l="0" t="0" r="0" b="0"/>
                  <wp:docPr id="1" name="Slika 1" descr="Kit na plaži: Vinko Möderndorfer: 9789610136910 : Knjiga | Emka.si"/>
                  <wp:cNvGraphicFramePr/>
                  <a:graphic xmlns:a="http://schemas.openxmlformats.org/drawingml/2006/main">
                    <a:graphicData uri="http://schemas.openxmlformats.org/drawingml/2006/picture">
                      <pic:pic xmlns:pic="http://schemas.openxmlformats.org/drawingml/2006/picture">
                        <pic:nvPicPr>
                          <pic:cNvPr id="1" name="Slika 1" descr="Kit na plaži: Vinko Möderndorfer: 9789610136910 : Knjiga | Emka.si"/>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7260" cy="1150620"/>
                          </a:xfrm>
                          <a:prstGeom prst="rect">
                            <a:avLst/>
                          </a:prstGeom>
                          <a:noFill/>
                          <a:ln>
                            <a:noFill/>
                          </a:ln>
                        </pic:spPr>
                      </pic:pic>
                    </a:graphicData>
                  </a:graphic>
                </wp:inline>
              </w:drawing>
            </w:r>
            <w:r w:rsidR="001974F9">
              <w:rPr>
                <w:rFonts w:ascii="Arial" w:hAnsi="Arial" w:cs="Arial"/>
                <w:color w:val="222A35" w:themeColor="text2" w:themeShade="80"/>
                <w:sz w:val="24"/>
                <w:szCs w:val="24"/>
              </w:rPr>
              <w:t xml:space="preserve">               </w:t>
            </w:r>
          </w:p>
          <w:p w:rsidR="00907C8A" w:rsidRDefault="00907C8A" w:rsidP="00907C8A">
            <w:pPr>
              <w:spacing w:line="240" w:lineRule="auto"/>
              <w:rPr>
                <w:rFonts w:ascii="Arial" w:hAnsi="Arial" w:cs="Arial"/>
                <w:color w:val="222A35" w:themeColor="text2" w:themeShade="80"/>
                <w:sz w:val="24"/>
                <w:szCs w:val="24"/>
              </w:rPr>
            </w:pPr>
          </w:p>
          <w:p w:rsidR="00907C8A" w:rsidRPr="00907C8A" w:rsidRDefault="00907C8A" w:rsidP="00907C8A">
            <w:pPr>
              <w:shd w:val="clear" w:color="auto" w:fill="FFFFFF"/>
              <w:spacing w:line="360" w:lineRule="auto"/>
              <w:rPr>
                <w:rFonts w:ascii="Arial" w:eastAsia="Times New Roman" w:hAnsi="Arial" w:cs="Arial"/>
                <w:color w:val="333333"/>
                <w:sz w:val="24"/>
                <w:szCs w:val="24"/>
                <w:lang w:eastAsia="sl-SI"/>
              </w:rPr>
            </w:pPr>
            <w:r w:rsidRPr="00907C8A">
              <w:rPr>
                <w:rFonts w:ascii="Arial" w:eastAsia="Times New Roman" w:hAnsi="Arial" w:cs="Arial"/>
                <w:iCs/>
                <w:color w:val="333333"/>
                <w:sz w:val="24"/>
                <w:szCs w:val="24"/>
                <w:lang w:eastAsia="sl-SI"/>
              </w:rPr>
              <w:t xml:space="preserve">Avtor in režiser: </w:t>
            </w:r>
            <w:r w:rsidRPr="00907C8A">
              <w:rPr>
                <w:rFonts w:ascii="Arial" w:eastAsia="Times New Roman" w:hAnsi="Arial" w:cs="Arial"/>
                <w:b/>
                <w:bCs/>
                <w:color w:val="333333"/>
                <w:sz w:val="24"/>
                <w:szCs w:val="24"/>
                <w:lang w:eastAsia="sl-SI"/>
              </w:rPr>
              <w:t>Vinko Möderndorfer</w:t>
            </w:r>
          </w:p>
          <w:p w:rsidR="00907C8A" w:rsidRPr="00907C8A" w:rsidRDefault="00907C8A" w:rsidP="00907C8A">
            <w:pPr>
              <w:shd w:val="clear" w:color="auto" w:fill="FFFFFF"/>
              <w:spacing w:line="360" w:lineRule="auto"/>
              <w:rPr>
                <w:rFonts w:ascii="Arial" w:eastAsia="Times New Roman" w:hAnsi="Arial" w:cs="Arial"/>
                <w:color w:val="333333"/>
                <w:sz w:val="20"/>
                <w:szCs w:val="20"/>
                <w:lang w:eastAsia="sl-SI"/>
              </w:rPr>
            </w:pPr>
            <w:r w:rsidRPr="00907C8A">
              <w:rPr>
                <w:rFonts w:ascii="Arial" w:eastAsia="Times New Roman" w:hAnsi="Arial" w:cs="Arial"/>
                <w:i/>
                <w:iCs/>
                <w:color w:val="333333"/>
                <w:sz w:val="20"/>
                <w:szCs w:val="20"/>
                <w:lang w:eastAsia="sl-SI"/>
              </w:rPr>
              <w:t>Dramaturg:</w:t>
            </w:r>
            <w:r w:rsidRPr="00907C8A">
              <w:rPr>
                <w:rFonts w:ascii="Arial" w:eastAsia="Times New Roman" w:hAnsi="Arial" w:cs="Arial"/>
                <w:b/>
                <w:bCs/>
                <w:color w:val="333333"/>
                <w:sz w:val="20"/>
                <w:szCs w:val="20"/>
                <w:lang w:eastAsia="sl-SI"/>
              </w:rPr>
              <w:t>Blaž Lukan</w:t>
            </w:r>
          </w:p>
          <w:p w:rsidR="00907C8A" w:rsidRPr="00907C8A" w:rsidRDefault="00907C8A" w:rsidP="00907C8A">
            <w:pPr>
              <w:shd w:val="clear" w:color="auto" w:fill="FFFFFF"/>
              <w:spacing w:line="360" w:lineRule="auto"/>
              <w:rPr>
                <w:rFonts w:ascii="Arial" w:eastAsia="Times New Roman" w:hAnsi="Arial" w:cs="Arial"/>
                <w:color w:val="333333"/>
                <w:sz w:val="20"/>
                <w:szCs w:val="20"/>
                <w:lang w:eastAsia="sl-SI"/>
              </w:rPr>
            </w:pPr>
            <w:r w:rsidRPr="00907C8A">
              <w:rPr>
                <w:rFonts w:ascii="Arial" w:eastAsia="Times New Roman" w:hAnsi="Arial" w:cs="Arial"/>
                <w:i/>
                <w:iCs/>
                <w:color w:val="333333"/>
                <w:sz w:val="20"/>
                <w:szCs w:val="20"/>
                <w:lang w:eastAsia="sl-SI"/>
              </w:rPr>
              <w:t>Igrajo:</w:t>
            </w:r>
            <w:r w:rsidRPr="00907C8A">
              <w:rPr>
                <w:rFonts w:ascii="Arial" w:eastAsia="Times New Roman" w:hAnsi="Arial" w:cs="Arial"/>
                <w:b/>
                <w:bCs/>
                <w:color w:val="333333"/>
                <w:sz w:val="20"/>
                <w:szCs w:val="20"/>
                <w:lang w:eastAsia="sl-SI"/>
              </w:rPr>
              <w:t>Ana Hribar, Aja Kobe / Asja Kahrimanović Babnik, Polonca Kores, Voranc Boh, Mario Dragojević k.g. , Matevž Müller, Urška Hlebec, Jernej Kuntner, Blaž Pirman k.g., Rok Kunaver / Jan Bučar, Alenka Tetičkovič</w:t>
            </w:r>
          </w:p>
          <w:p w:rsidR="00907C8A" w:rsidRPr="00907C8A" w:rsidRDefault="00907C8A" w:rsidP="00907C8A">
            <w:pPr>
              <w:shd w:val="clear" w:color="auto" w:fill="FFFFFF"/>
              <w:spacing w:line="360" w:lineRule="auto"/>
              <w:rPr>
                <w:rFonts w:ascii="Arial" w:eastAsia="Times New Roman" w:hAnsi="Arial" w:cs="Arial"/>
                <w:color w:val="333333"/>
                <w:sz w:val="20"/>
                <w:szCs w:val="20"/>
                <w:lang w:eastAsia="sl-SI"/>
              </w:rPr>
            </w:pPr>
            <w:r w:rsidRPr="00907C8A">
              <w:rPr>
                <w:rFonts w:ascii="Arial" w:eastAsia="Times New Roman" w:hAnsi="Arial" w:cs="Arial"/>
                <w:i/>
                <w:iCs/>
                <w:color w:val="333333"/>
                <w:sz w:val="20"/>
                <w:szCs w:val="20"/>
                <w:lang w:eastAsia="sl-SI"/>
              </w:rPr>
              <w:t>Scenograf:</w:t>
            </w:r>
            <w:r>
              <w:rPr>
                <w:rFonts w:ascii="Arial" w:eastAsia="Times New Roman" w:hAnsi="Arial" w:cs="Arial"/>
                <w:i/>
                <w:iCs/>
                <w:color w:val="333333"/>
                <w:sz w:val="20"/>
                <w:szCs w:val="20"/>
                <w:lang w:eastAsia="sl-SI"/>
              </w:rPr>
              <w:t xml:space="preserve"> </w:t>
            </w:r>
            <w:r w:rsidRPr="00907C8A">
              <w:rPr>
                <w:rFonts w:ascii="Arial" w:eastAsia="Times New Roman" w:hAnsi="Arial" w:cs="Arial"/>
                <w:b/>
                <w:bCs/>
                <w:color w:val="333333"/>
                <w:sz w:val="20"/>
                <w:szCs w:val="20"/>
                <w:lang w:eastAsia="sl-SI"/>
              </w:rPr>
              <w:t>Branko Hojnik</w:t>
            </w:r>
          </w:p>
          <w:p w:rsidR="00907C8A" w:rsidRPr="00907C8A" w:rsidRDefault="00907C8A" w:rsidP="00907C8A">
            <w:pPr>
              <w:shd w:val="clear" w:color="auto" w:fill="FFFFFF"/>
              <w:spacing w:line="360" w:lineRule="auto"/>
              <w:rPr>
                <w:rFonts w:ascii="Arial" w:eastAsia="Times New Roman" w:hAnsi="Arial" w:cs="Arial"/>
                <w:color w:val="333333"/>
                <w:sz w:val="20"/>
                <w:szCs w:val="20"/>
                <w:lang w:eastAsia="sl-SI"/>
              </w:rPr>
            </w:pPr>
            <w:r w:rsidRPr="00907C8A">
              <w:rPr>
                <w:rFonts w:ascii="Arial" w:eastAsia="Times New Roman" w:hAnsi="Arial" w:cs="Arial"/>
                <w:i/>
                <w:iCs/>
                <w:color w:val="333333"/>
                <w:sz w:val="20"/>
                <w:szCs w:val="20"/>
                <w:lang w:eastAsia="sl-SI"/>
              </w:rPr>
              <w:t>Kostumograf:</w:t>
            </w:r>
            <w:r>
              <w:rPr>
                <w:rFonts w:ascii="Arial" w:eastAsia="Times New Roman" w:hAnsi="Arial" w:cs="Arial"/>
                <w:i/>
                <w:iCs/>
                <w:color w:val="333333"/>
                <w:sz w:val="20"/>
                <w:szCs w:val="20"/>
                <w:lang w:eastAsia="sl-SI"/>
              </w:rPr>
              <w:t xml:space="preserve"> </w:t>
            </w:r>
            <w:r w:rsidRPr="00907C8A">
              <w:rPr>
                <w:rFonts w:ascii="Arial" w:eastAsia="Times New Roman" w:hAnsi="Arial" w:cs="Arial"/>
                <w:b/>
                <w:bCs/>
                <w:color w:val="333333"/>
                <w:sz w:val="20"/>
                <w:szCs w:val="20"/>
                <w:lang w:eastAsia="sl-SI"/>
              </w:rPr>
              <w:t>Alan Hranitelj</w:t>
            </w:r>
          </w:p>
          <w:p w:rsidR="00907C8A" w:rsidRPr="00BD58A1" w:rsidRDefault="00907C8A" w:rsidP="00907C8A">
            <w:pPr>
              <w:shd w:val="clear" w:color="auto" w:fill="FFFFFF"/>
              <w:spacing w:line="240" w:lineRule="auto"/>
              <w:rPr>
                <w:rFonts w:ascii="Arial" w:hAnsi="Arial" w:cs="Arial"/>
                <w:color w:val="333333"/>
                <w:sz w:val="24"/>
                <w:szCs w:val="24"/>
              </w:rPr>
            </w:pPr>
            <w:r w:rsidRPr="00BD58A1">
              <w:rPr>
                <w:rFonts w:ascii="Arial" w:hAnsi="Arial" w:cs="Arial"/>
                <w:color w:val="333333"/>
                <w:sz w:val="24"/>
                <w:szCs w:val="24"/>
              </w:rPr>
              <w:t>Glavna junakinja Nika je malce nenavadna osnovnošolka. Z družino se je preselila v novi kraj in obiskuje novo šolo. Tu se spoznava z novimi sošolci, novimi učitelji in z novimi težavami. Poskuša navezati stike in najti nove prijatelje. Ob različnih vragolijah razigranih osnovnošolcev bomo spoznali tudi učitelje, starše in predvsem učence. Počasi se nam bodo razkrile skrivnosti, ki jih ima vsak človek. Tudi Nika.</w:t>
            </w:r>
          </w:p>
          <w:p w:rsidR="00907C8A" w:rsidRPr="00BD58A1" w:rsidRDefault="00907C8A" w:rsidP="00907C8A">
            <w:pPr>
              <w:pStyle w:val="NormalWeb"/>
              <w:shd w:val="clear" w:color="auto" w:fill="FFFFFF"/>
              <w:spacing w:before="0" w:beforeAutospacing="0" w:after="0" w:afterAutospacing="0"/>
              <w:rPr>
                <w:rFonts w:ascii="Arial" w:hAnsi="Arial" w:cs="Arial"/>
                <w:color w:val="333333"/>
              </w:rPr>
            </w:pPr>
            <w:r w:rsidRPr="00BD58A1">
              <w:rPr>
                <w:rFonts w:ascii="Arial" w:hAnsi="Arial" w:cs="Arial"/>
                <w:i/>
                <w:iCs/>
                <w:color w:val="333333"/>
              </w:rPr>
              <w:t>Kit na plaži</w:t>
            </w:r>
            <w:r w:rsidRPr="00BD58A1">
              <w:rPr>
                <w:rFonts w:ascii="Arial" w:hAnsi="Arial" w:cs="Arial"/>
                <w:color w:val="333333"/>
              </w:rPr>
              <w:t xml:space="preserve"> je igra o drugačnosti in normalnosti. </w:t>
            </w:r>
          </w:p>
          <w:p w:rsidR="00907C8A" w:rsidRPr="00BD58A1" w:rsidRDefault="00907C8A" w:rsidP="00907C8A">
            <w:pPr>
              <w:pStyle w:val="NormalWeb"/>
              <w:shd w:val="clear" w:color="auto" w:fill="FFFFFF"/>
              <w:spacing w:before="0" w:beforeAutospacing="0" w:after="0" w:afterAutospacing="0"/>
              <w:rPr>
                <w:rFonts w:ascii="Arial" w:hAnsi="Arial" w:cs="Arial"/>
                <w:color w:val="333333"/>
              </w:rPr>
            </w:pPr>
            <w:r w:rsidRPr="00BD58A1">
              <w:rPr>
                <w:rFonts w:ascii="Arial" w:hAnsi="Arial" w:cs="Arial"/>
                <w:color w:val="333333"/>
              </w:rPr>
              <w:t>Kaj je zares normalno oz. kdo je tisti, ki je normalen? </w:t>
            </w:r>
          </w:p>
          <w:p w:rsidR="004630FC" w:rsidRPr="00BD58A1" w:rsidRDefault="00907C8A" w:rsidP="004630FC">
            <w:pPr>
              <w:pStyle w:val="NormalWeb"/>
              <w:shd w:val="clear" w:color="auto" w:fill="FFFFFF"/>
              <w:spacing w:before="0" w:beforeAutospacing="0" w:after="0" w:afterAutospacing="0"/>
              <w:rPr>
                <w:rFonts w:ascii="Arial" w:hAnsi="Arial" w:cs="Arial"/>
                <w:color w:val="333333"/>
              </w:rPr>
            </w:pPr>
            <w:r w:rsidRPr="00BD58A1">
              <w:rPr>
                <w:rFonts w:ascii="Arial" w:hAnsi="Arial" w:cs="Arial"/>
                <w:i/>
                <w:iCs/>
                <w:color w:val="333333"/>
              </w:rPr>
              <w:t>Kit na plaži</w:t>
            </w:r>
            <w:r w:rsidRPr="00BD58A1">
              <w:rPr>
                <w:rFonts w:ascii="Arial" w:hAnsi="Arial" w:cs="Arial"/>
                <w:color w:val="333333"/>
              </w:rPr>
              <w:t> je tudi igra, ki nam pove, kako pomembno je pogledati na svet, na življenje okrog sebe, na soljudi, starše, učitelje, sošolce, prijatelje, družino, na samega sebe drugače, z drugačnimi očmi. Kako lahko na to, kar se mi zdi tako znano, pogledam drugače? Kaj mi ta pogled pove, kar tako, brez očitne koristi?</w:t>
            </w:r>
          </w:p>
          <w:p w:rsidR="00907C8A" w:rsidRPr="00BD58A1" w:rsidRDefault="00907C8A" w:rsidP="004630FC">
            <w:pPr>
              <w:pStyle w:val="NormalWeb"/>
              <w:shd w:val="clear" w:color="auto" w:fill="FFFFFF"/>
              <w:spacing w:before="0" w:beforeAutospacing="0" w:after="0" w:afterAutospacing="0"/>
              <w:rPr>
                <w:rFonts w:ascii="Arial" w:hAnsi="Arial" w:cs="Arial"/>
                <w:color w:val="333333"/>
              </w:rPr>
            </w:pPr>
            <w:r w:rsidRPr="00BD58A1">
              <w:rPr>
                <w:rFonts w:ascii="Arial" w:hAnsi="Arial" w:cs="Arial"/>
                <w:i/>
                <w:iCs/>
                <w:color w:val="333333"/>
              </w:rPr>
              <w:t>Kit na plaži</w:t>
            </w:r>
            <w:r w:rsidRPr="00BD58A1">
              <w:rPr>
                <w:rFonts w:ascii="Arial" w:hAnsi="Arial" w:cs="Arial"/>
                <w:color w:val="333333"/>
              </w:rPr>
              <w:t xml:space="preserve"> je </w:t>
            </w:r>
            <w:r w:rsidR="004630FC" w:rsidRPr="00BD58A1">
              <w:rPr>
                <w:rFonts w:ascii="Arial" w:hAnsi="Arial" w:cs="Arial"/>
                <w:color w:val="333333"/>
              </w:rPr>
              <w:t xml:space="preserve">tako igra, ki nam neprisiljeno, a jasno in </w:t>
            </w:r>
            <w:r w:rsidRPr="00BD58A1">
              <w:rPr>
                <w:rFonts w:ascii="Arial" w:hAnsi="Arial" w:cs="Arial"/>
                <w:color w:val="333333"/>
              </w:rPr>
              <w:t>z močjo igre sporoča neko bistveno resnico: resnico o drugačnosti.</w:t>
            </w:r>
          </w:p>
          <w:p w:rsidR="004630FC" w:rsidRPr="004630FC" w:rsidRDefault="004630FC" w:rsidP="004630FC">
            <w:pPr>
              <w:pStyle w:val="NormalWeb"/>
              <w:shd w:val="clear" w:color="auto" w:fill="FFFFFF"/>
              <w:spacing w:before="0" w:beforeAutospacing="0" w:after="0" w:afterAutospacing="0"/>
              <w:rPr>
                <w:rFonts w:ascii="Arial" w:hAnsi="Arial" w:cs="Arial"/>
                <w:color w:val="333333"/>
                <w:sz w:val="20"/>
                <w:szCs w:val="20"/>
              </w:rPr>
            </w:pPr>
          </w:p>
        </w:tc>
      </w:tr>
    </w:tbl>
    <w:p w:rsidR="00907C8A" w:rsidRDefault="00907C8A" w:rsidP="00B70212">
      <w:pPr>
        <w:spacing w:after="0" w:line="240" w:lineRule="auto"/>
        <w:rPr>
          <w:rFonts w:ascii="Arial" w:hAnsi="Arial" w:cs="Arial"/>
          <w:color w:val="222A35" w:themeColor="text2" w:themeShade="80"/>
          <w:sz w:val="24"/>
          <w:szCs w:val="24"/>
        </w:rPr>
      </w:pPr>
    </w:p>
    <w:p w:rsidR="002476C4" w:rsidRPr="002476C4" w:rsidRDefault="00474ED0" w:rsidP="00B70212">
      <w:pPr>
        <w:spacing w:after="0" w:line="240" w:lineRule="auto"/>
        <w:rPr>
          <w:rFonts w:ascii="Arial" w:hAnsi="Arial" w:cs="Arial"/>
          <w:color w:val="222A35" w:themeColor="text2" w:themeShade="80"/>
          <w:sz w:val="20"/>
          <w:szCs w:val="20"/>
        </w:rPr>
      </w:pPr>
      <w:r>
        <w:rPr>
          <w:rFonts w:ascii="Arial" w:hAnsi="Arial" w:cs="Arial"/>
          <w:color w:val="222A35" w:themeColor="text2" w:themeShade="80"/>
          <w:sz w:val="20"/>
          <w:szCs w:val="20"/>
        </w:rPr>
        <w:t xml:space="preserve">Če želiš (ni nujno), si lahko </w:t>
      </w:r>
      <w:r w:rsidR="002476C4" w:rsidRPr="002476C4">
        <w:rPr>
          <w:rFonts w:ascii="Arial" w:hAnsi="Arial" w:cs="Arial"/>
          <w:color w:val="222A35" w:themeColor="text2" w:themeShade="80"/>
          <w:sz w:val="20"/>
          <w:szCs w:val="20"/>
        </w:rPr>
        <w:t>predstavo ogledaš še enkrat.</w:t>
      </w:r>
    </w:p>
    <w:p w:rsidR="00DE4768" w:rsidRPr="002476C4" w:rsidRDefault="00FD5470" w:rsidP="00B70212">
      <w:pPr>
        <w:spacing w:after="0" w:line="240" w:lineRule="auto"/>
        <w:rPr>
          <w:rFonts w:ascii="Arial" w:hAnsi="Arial" w:cs="Arial"/>
          <w:color w:val="222A35" w:themeColor="text2" w:themeShade="80"/>
          <w:sz w:val="20"/>
          <w:szCs w:val="20"/>
        </w:rPr>
      </w:pPr>
      <w:r>
        <w:rPr>
          <w:rFonts w:ascii="Arial" w:hAnsi="Arial" w:cs="Arial"/>
          <w:color w:val="222A35" w:themeColor="text2" w:themeShade="80"/>
          <w:sz w:val="20"/>
          <w:szCs w:val="20"/>
        </w:rPr>
        <w:t>Na povezavi</w:t>
      </w:r>
      <w:r w:rsidR="00DE4768" w:rsidRPr="002476C4">
        <w:rPr>
          <w:rFonts w:ascii="Arial" w:hAnsi="Arial" w:cs="Arial"/>
          <w:color w:val="222A35" w:themeColor="text2" w:themeShade="80"/>
          <w:sz w:val="20"/>
          <w:szCs w:val="20"/>
        </w:rPr>
        <w:t>:</w:t>
      </w:r>
    </w:p>
    <w:p w:rsidR="00DE4768" w:rsidRPr="002476C4" w:rsidRDefault="00DE4768" w:rsidP="00B70212">
      <w:pPr>
        <w:spacing w:after="0" w:line="240" w:lineRule="auto"/>
        <w:rPr>
          <w:rFonts w:ascii="Arial" w:hAnsi="Arial" w:cs="Arial"/>
          <w:color w:val="222A35" w:themeColor="text2" w:themeShade="80"/>
          <w:sz w:val="20"/>
          <w:szCs w:val="20"/>
        </w:rPr>
      </w:pPr>
    </w:p>
    <w:p w:rsidR="00DE4768" w:rsidRPr="002476C4" w:rsidRDefault="006D1FDA" w:rsidP="00B70212">
      <w:pPr>
        <w:spacing w:after="0" w:line="240" w:lineRule="auto"/>
        <w:rPr>
          <w:rFonts w:ascii="Arial" w:hAnsi="Arial" w:cs="Arial"/>
          <w:color w:val="222A35" w:themeColor="text2" w:themeShade="80"/>
          <w:sz w:val="20"/>
          <w:szCs w:val="20"/>
        </w:rPr>
      </w:pPr>
      <w:hyperlink r:id="rId8" w:history="1">
        <w:r w:rsidR="00DE4768" w:rsidRPr="002476C4">
          <w:rPr>
            <w:rStyle w:val="Hyperlink"/>
            <w:rFonts w:ascii="Arial" w:hAnsi="Arial" w:cs="Arial"/>
            <w:sz w:val="20"/>
            <w:szCs w:val="20"/>
          </w:rPr>
          <w:t>http://www.lgl.si/si/predstavitveni-video</w:t>
        </w:r>
      </w:hyperlink>
    </w:p>
    <w:p w:rsidR="00BD58A1" w:rsidRPr="002476C4" w:rsidRDefault="00BD58A1" w:rsidP="00B70212">
      <w:pPr>
        <w:spacing w:after="0" w:line="240" w:lineRule="auto"/>
        <w:rPr>
          <w:rFonts w:ascii="Arial" w:hAnsi="Arial" w:cs="Arial"/>
          <w:color w:val="222A35" w:themeColor="text2" w:themeShade="80"/>
          <w:sz w:val="20"/>
          <w:szCs w:val="20"/>
          <w:highlight w:val="lightGray"/>
        </w:rPr>
      </w:pPr>
    </w:p>
    <w:p w:rsidR="00BD58A1" w:rsidRPr="002476C4" w:rsidRDefault="00BD58A1" w:rsidP="00B70212">
      <w:pPr>
        <w:spacing w:after="0" w:line="240" w:lineRule="auto"/>
        <w:rPr>
          <w:rFonts w:ascii="Arial" w:hAnsi="Arial" w:cs="Arial"/>
          <w:color w:val="222A35" w:themeColor="text2" w:themeShade="80"/>
          <w:sz w:val="20"/>
          <w:szCs w:val="20"/>
          <w:highlight w:val="lightGray"/>
        </w:rPr>
      </w:pPr>
    </w:p>
    <w:p w:rsidR="00DE4768" w:rsidRPr="002476C4" w:rsidRDefault="004630FC" w:rsidP="00B70212">
      <w:pPr>
        <w:spacing w:after="0" w:line="240" w:lineRule="auto"/>
        <w:rPr>
          <w:rFonts w:ascii="Arial" w:hAnsi="Arial" w:cs="Arial"/>
          <w:color w:val="222A35" w:themeColor="text2" w:themeShade="80"/>
          <w:sz w:val="20"/>
          <w:szCs w:val="20"/>
        </w:rPr>
      </w:pPr>
      <w:r w:rsidRPr="002476C4">
        <w:rPr>
          <w:rFonts w:ascii="Arial" w:hAnsi="Arial" w:cs="Arial"/>
          <w:color w:val="222A35" w:themeColor="text2" w:themeShade="80"/>
          <w:sz w:val="20"/>
          <w:szCs w:val="20"/>
          <w:highlight w:val="lightGray"/>
        </w:rPr>
        <w:t>Povezavo lahko tudi kopiraš v brskalnik google</w:t>
      </w:r>
    </w:p>
    <w:p w:rsidR="004630FC" w:rsidRPr="002476C4" w:rsidRDefault="004630FC" w:rsidP="00DE4768">
      <w:pPr>
        <w:spacing w:after="0" w:line="240" w:lineRule="auto"/>
        <w:rPr>
          <w:rFonts w:ascii="Arial" w:hAnsi="Arial" w:cs="Arial"/>
          <w:color w:val="222A35" w:themeColor="text2" w:themeShade="80"/>
          <w:sz w:val="20"/>
          <w:szCs w:val="20"/>
          <w:highlight w:val="lightGray"/>
        </w:rPr>
      </w:pPr>
      <w:r w:rsidRPr="002476C4">
        <w:rPr>
          <w:rFonts w:ascii="Arial" w:hAnsi="Arial" w:cs="Arial"/>
          <w:color w:val="222A35" w:themeColor="text2" w:themeShade="80"/>
          <w:sz w:val="20"/>
          <w:szCs w:val="20"/>
          <w:highlight w:val="lightGray"/>
        </w:rPr>
        <w:t xml:space="preserve">Če slučajno povezava ne deluje, predstavo najdeš na strani </w:t>
      </w:r>
    </w:p>
    <w:p w:rsidR="00BD58A1" w:rsidRPr="002476C4" w:rsidRDefault="004630FC" w:rsidP="001C19BE">
      <w:pPr>
        <w:spacing w:after="0" w:line="240" w:lineRule="auto"/>
        <w:rPr>
          <w:rFonts w:ascii="Arial" w:hAnsi="Arial" w:cs="Arial"/>
          <w:color w:val="222A35" w:themeColor="text2" w:themeShade="80"/>
          <w:sz w:val="20"/>
          <w:szCs w:val="20"/>
        </w:rPr>
      </w:pPr>
      <w:r w:rsidRPr="002476C4">
        <w:rPr>
          <w:rFonts w:ascii="Arial" w:hAnsi="Arial" w:cs="Arial"/>
          <w:color w:val="222A35" w:themeColor="text2" w:themeShade="80"/>
          <w:sz w:val="20"/>
          <w:szCs w:val="20"/>
          <w:highlight w:val="lightGray"/>
        </w:rPr>
        <w:t>LUTKOVNO GLEDALIŠČE LJUBLJANA, klikneš »za otroke« in poiščeš predstavo.</w:t>
      </w:r>
    </w:p>
    <w:p w:rsidR="002476C4" w:rsidRDefault="002476C4" w:rsidP="001C19BE">
      <w:pPr>
        <w:spacing w:after="0" w:line="240" w:lineRule="auto"/>
        <w:rPr>
          <w:rFonts w:ascii="Arial" w:hAnsi="Arial" w:cs="Arial"/>
          <w:color w:val="222A35" w:themeColor="text2" w:themeShade="80"/>
          <w:sz w:val="24"/>
          <w:szCs w:val="24"/>
        </w:rPr>
      </w:pPr>
    </w:p>
    <w:p w:rsidR="002476C4" w:rsidRDefault="002476C4" w:rsidP="001C19BE">
      <w:pPr>
        <w:spacing w:after="0" w:line="240" w:lineRule="auto"/>
        <w:rPr>
          <w:rFonts w:ascii="Arial" w:hAnsi="Arial" w:cs="Arial"/>
          <w:color w:val="222A35" w:themeColor="text2" w:themeShade="80"/>
          <w:sz w:val="24"/>
          <w:szCs w:val="24"/>
        </w:rPr>
      </w:pPr>
    </w:p>
    <w:p w:rsidR="00474ED0" w:rsidRDefault="00474ED0" w:rsidP="001C19BE">
      <w:pPr>
        <w:spacing w:after="0" w:line="240" w:lineRule="auto"/>
        <w:rPr>
          <w:rFonts w:ascii="Arial" w:hAnsi="Arial" w:cs="Arial"/>
          <w:color w:val="222A35" w:themeColor="text2" w:themeShade="80"/>
          <w:sz w:val="24"/>
          <w:szCs w:val="24"/>
        </w:rPr>
      </w:pPr>
    </w:p>
    <w:p w:rsidR="00474ED0" w:rsidRDefault="00474ED0" w:rsidP="001C19BE">
      <w:pPr>
        <w:spacing w:after="0" w:line="240" w:lineRule="auto"/>
        <w:rPr>
          <w:rFonts w:ascii="Arial" w:hAnsi="Arial" w:cs="Arial"/>
          <w:color w:val="222A35" w:themeColor="text2" w:themeShade="80"/>
          <w:sz w:val="24"/>
          <w:szCs w:val="24"/>
        </w:rPr>
      </w:pPr>
    </w:p>
    <w:p w:rsidR="00474ED0" w:rsidRDefault="00474ED0" w:rsidP="001C19BE">
      <w:pPr>
        <w:spacing w:after="0" w:line="240" w:lineRule="auto"/>
        <w:rPr>
          <w:rFonts w:ascii="Arial" w:hAnsi="Arial" w:cs="Arial"/>
          <w:color w:val="222A35" w:themeColor="text2" w:themeShade="80"/>
          <w:sz w:val="24"/>
          <w:szCs w:val="24"/>
        </w:rPr>
      </w:pPr>
    </w:p>
    <w:p w:rsidR="00474ED0" w:rsidRDefault="00474ED0" w:rsidP="001C19BE">
      <w:pPr>
        <w:spacing w:after="0" w:line="240" w:lineRule="auto"/>
        <w:rPr>
          <w:rFonts w:ascii="Arial" w:hAnsi="Arial" w:cs="Arial"/>
          <w:color w:val="222A35" w:themeColor="text2" w:themeShade="80"/>
          <w:sz w:val="24"/>
          <w:szCs w:val="24"/>
        </w:rPr>
      </w:pPr>
    </w:p>
    <w:p w:rsidR="001C19BE" w:rsidRDefault="001C19BE" w:rsidP="001C19BE">
      <w:pPr>
        <w:spacing w:after="0" w:line="240" w:lineRule="auto"/>
        <w:rPr>
          <w:rFonts w:ascii="Arial" w:hAnsi="Arial" w:cs="Arial"/>
          <w:color w:val="222A35" w:themeColor="text2" w:themeShade="80"/>
          <w:sz w:val="24"/>
          <w:szCs w:val="24"/>
        </w:rPr>
      </w:pPr>
      <w:r>
        <w:rPr>
          <w:rFonts w:ascii="Arial" w:hAnsi="Arial" w:cs="Arial"/>
          <w:color w:val="222A35" w:themeColor="text2" w:themeShade="80"/>
          <w:sz w:val="24"/>
          <w:szCs w:val="24"/>
        </w:rPr>
        <w:lastRenderedPageBreak/>
        <w:t>Po ogledu predstave.</w:t>
      </w:r>
    </w:p>
    <w:p w:rsidR="00091832" w:rsidRPr="00BD58A1" w:rsidRDefault="00091832" w:rsidP="001C19BE">
      <w:pPr>
        <w:spacing w:after="0" w:line="240" w:lineRule="auto"/>
        <w:rPr>
          <w:rFonts w:ascii="Arial" w:hAnsi="Arial" w:cs="Arial"/>
          <w:color w:val="222A35" w:themeColor="text2" w:themeShade="80"/>
          <w:sz w:val="16"/>
          <w:szCs w:val="16"/>
        </w:rPr>
      </w:pPr>
    </w:p>
    <w:p w:rsidR="001C19BE" w:rsidRDefault="001C19BE" w:rsidP="001C19BE">
      <w:pPr>
        <w:pStyle w:val="ListParagraph"/>
        <w:numPr>
          <w:ilvl w:val="0"/>
          <w:numId w:val="3"/>
        </w:numPr>
        <w:spacing w:after="0" w:line="240" w:lineRule="auto"/>
        <w:rPr>
          <w:rFonts w:ascii="Arial" w:hAnsi="Arial" w:cs="Arial"/>
          <w:b/>
          <w:color w:val="222A35" w:themeColor="text2" w:themeShade="80"/>
          <w:sz w:val="24"/>
          <w:szCs w:val="24"/>
        </w:rPr>
      </w:pPr>
      <w:r>
        <w:rPr>
          <w:rFonts w:ascii="Arial" w:hAnsi="Arial" w:cs="Arial"/>
          <w:b/>
          <w:color w:val="222A35" w:themeColor="text2" w:themeShade="80"/>
          <w:sz w:val="24"/>
          <w:szCs w:val="24"/>
        </w:rPr>
        <w:t>Delo v zvezku</w:t>
      </w:r>
    </w:p>
    <w:tbl>
      <w:tblPr>
        <w:tblStyle w:val="TableGrid"/>
        <w:tblW w:w="9776" w:type="dxa"/>
        <w:tblLook w:val="04A0" w:firstRow="1" w:lastRow="0" w:firstColumn="1" w:lastColumn="0" w:noHBand="0" w:noVBand="1"/>
      </w:tblPr>
      <w:tblGrid>
        <w:gridCol w:w="9776"/>
      </w:tblGrid>
      <w:tr w:rsidR="001C19BE" w:rsidTr="0004236C">
        <w:trPr>
          <w:trHeight w:val="4394"/>
        </w:trPr>
        <w:tc>
          <w:tcPr>
            <w:tcW w:w="9776" w:type="dxa"/>
          </w:tcPr>
          <w:p w:rsidR="000D2E60" w:rsidRDefault="000D2E60" w:rsidP="001C19BE">
            <w:pPr>
              <w:spacing w:line="240" w:lineRule="auto"/>
              <w:rPr>
                <w:rFonts w:ascii="Arial" w:hAnsi="Arial" w:cs="Arial"/>
                <w:b/>
                <w:color w:val="FF0000"/>
                <w:sz w:val="24"/>
                <w:szCs w:val="24"/>
              </w:rPr>
            </w:pPr>
          </w:p>
          <w:p w:rsidR="00091832" w:rsidRDefault="001C19BE" w:rsidP="001C19BE">
            <w:pPr>
              <w:spacing w:line="240" w:lineRule="auto"/>
              <w:rPr>
                <w:rFonts w:ascii="Arial" w:hAnsi="Arial" w:cs="Arial"/>
                <w:color w:val="222A35" w:themeColor="text2" w:themeShade="80"/>
                <w:sz w:val="24"/>
                <w:szCs w:val="24"/>
              </w:rPr>
            </w:pPr>
            <w:r w:rsidRPr="001C19BE">
              <w:rPr>
                <w:rFonts w:ascii="Arial" w:hAnsi="Arial" w:cs="Arial"/>
                <w:b/>
                <w:color w:val="FF0000"/>
                <w:sz w:val="24"/>
                <w:szCs w:val="24"/>
              </w:rPr>
              <w:t>KIT NA PLAŽI</w:t>
            </w:r>
            <w:r w:rsidR="00091832">
              <w:rPr>
                <w:rFonts w:ascii="Arial" w:hAnsi="Arial" w:cs="Arial"/>
                <w:color w:val="222A35" w:themeColor="text2" w:themeShade="80"/>
                <w:sz w:val="24"/>
                <w:szCs w:val="24"/>
              </w:rPr>
              <w:t xml:space="preserve">  </w:t>
            </w:r>
            <w:r>
              <w:rPr>
                <w:rFonts w:ascii="Arial" w:hAnsi="Arial" w:cs="Arial"/>
                <w:color w:val="222A35" w:themeColor="text2" w:themeShade="80"/>
                <w:sz w:val="24"/>
                <w:szCs w:val="24"/>
              </w:rPr>
              <w:t xml:space="preserve"> </w:t>
            </w:r>
          </w:p>
          <w:p w:rsidR="000D2E60" w:rsidRDefault="00091832" w:rsidP="00BD58A1">
            <w:pPr>
              <w:spacing w:line="240" w:lineRule="auto"/>
              <w:rPr>
                <w:rFonts w:ascii="Arial" w:hAnsi="Arial" w:cs="Arial"/>
                <w:color w:val="222A35" w:themeColor="text2" w:themeShade="80"/>
                <w:sz w:val="24"/>
                <w:szCs w:val="24"/>
              </w:rPr>
            </w:pPr>
            <w:r w:rsidRPr="00907C8A">
              <w:rPr>
                <w:rFonts w:ascii="Arial" w:eastAsia="Times New Roman" w:hAnsi="Arial" w:cs="Arial"/>
                <w:b/>
                <w:bCs/>
                <w:color w:val="333333"/>
                <w:sz w:val="24"/>
                <w:szCs w:val="24"/>
                <w:lang w:eastAsia="sl-SI"/>
              </w:rPr>
              <w:t>Vinko Möderndorfer</w:t>
            </w:r>
            <w:r>
              <w:rPr>
                <w:rFonts w:ascii="Arial" w:hAnsi="Arial" w:cs="Arial"/>
                <w:color w:val="222A35" w:themeColor="text2" w:themeShade="80"/>
                <w:sz w:val="24"/>
                <w:szCs w:val="24"/>
              </w:rPr>
              <w:t xml:space="preserve">                       </w:t>
            </w:r>
            <w:r w:rsidR="000D2E60">
              <w:rPr>
                <w:rFonts w:ascii="Arial" w:hAnsi="Arial" w:cs="Arial"/>
                <w:color w:val="222A35" w:themeColor="text2" w:themeShade="80"/>
                <w:sz w:val="24"/>
                <w:szCs w:val="24"/>
              </w:rPr>
              <w:t xml:space="preserve">                         </w:t>
            </w:r>
            <w:r>
              <w:rPr>
                <w:rFonts w:ascii="Arial" w:hAnsi="Arial" w:cs="Arial"/>
                <w:color w:val="222A35" w:themeColor="text2" w:themeShade="80"/>
                <w:sz w:val="24"/>
                <w:szCs w:val="24"/>
              </w:rPr>
              <w:t xml:space="preserve">               </w:t>
            </w:r>
            <w:r w:rsidR="000D2E60">
              <w:rPr>
                <w:rFonts w:ascii="Arial" w:hAnsi="Arial" w:cs="Arial"/>
                <w:color w:val="222A35" w:themeColor="text2" w:themeShade="80"/>
                <w:sz w:val="24"/>
                <w:szCs w:val="24"/>
              </w:rPr>
              <w:t xml:space="preserve">                          6.4</w:t>
            </w:r>
          </w:p>
          <w:p w:rsidR="001974F9" w:rsidRDefault="001974F9" w:rsidP="00BD58A1">
            <w:pPr>
              <w:spacing w:line="240" w:lineRule="auto"/>
              <w:rPr>
                <w:rFonts w:ascii="Arial" w:hAnsi="Arial" w:cs="Arial"/>
                <w:color w:val="222A35" w:themeColor="text2" w:themeShade="80"/>
                <w:sz w:val="24"/>
                <w:szCs w:val="24"/>
              </w:rPr>
            </w:pPr>
          </w:p>
          <w:p w:rsidR="00BD58A1" w:rsidRPr="00BD58A1" w:rsidRDefault="001C19BE" w:rsidP="00BD58A1">
            <w:pPr>
              <w:spacing w:line="240" w:lineRule="auto"/>
              <w:rPr>
                <w:rFonts w:ascii="Arial" w:hAnsi="Arial" w:cs="Arial"/>
                <w:color w:val="222A35" w:themeColor="text2" w:themeShade="80"/>
                <w:sz w:val="24"/>
                <w:szCs w:val="24"/>
              </w:rPr>
            </w:pPr>
            <w:r>
              <w:rPr>
                <w:rFonts w:ascii="Arial" w:hAnsi="Arial" w:cs="Arial"/>
                <w:color w:val="222A35" w:themeColor="text2" w:themeShade="80"/>
                <w:sz w:val="24"/>
                <w:szCs w:val="24"/>
              </w:rPr>
              <w:t>Ogled dramske predstave</w:t>
            </w:r>
            <w:r w:rsidR="000D2E60">
              <w:rPr>
                <w:rFonts w:ascii="Arial" w:hAnsi="Arial" w:cs="Arial"/>
                <w:color w:val="222A35" w:themeColor="text2" w:themeShade="80"/>
                <w:sz w:val="24"/>
                <w:szCs w:val="24"/>
              </w:rPr>
              <w:t xml:space="preserve">                                                   </w:t>
            </w:r>
          </w:p>
          <w:p w:rsidR="00091832" w:rsidRPr="001974F9" w:rsidRDefault="001C19BE" w:rsidP="001974F9">
            <w:pPr>
              <w:shd w:val="clear" w:color="auto" w:fill="FFFFFF"/>
              <w:spacing w:line="360" w:lineRule="auto"/>
              <w:rPr>
                <w:rFonts w:ascii="Arial" w:eastAsia="Times New Roman" w:hAnsi="Arial" w:cs="Arial"/>
                <w:color w:val="333333"/>
                <w:sz w:val="24"/>
                <w:szCs w:val="24"/>
                <w:lang w:eastAsia="sl-SI"/>
              </w:rPr>
            </w:pPr>
            <w:r w:rsidRPr="00907C8A">
              <w:rPr>
                <w:rFonts w:ascii="Arial" w:eastAsia="Times New Roman" w:hAnsi="Arial" w:cs="Arial"/>
                <w:iCs/>
                <w:color w:val="333333"/>
                <w:sz w:val="24"/>
                <w:szCs w:val="24"/>
                <w:lang w:eastAsia="sl-SI"/>
              </w:rPr>
              <w:t xml:space="preserve">Avtor in režiser: </w:t>
            </w:r>
            <w:r w:rsidRPr="00907C8A">
              <w:rPr>
                <w:rFonts w:ascii="Arial" w:eastAsia="Times New Roman" w:hAnsi="Arial" w:cs="Arial"/>
                <w:b/>
                <w:bCs/>
                <w:color w:val="333333"/>
                <w:sz w:val="24"/>
                <w:szCs w:val="24"/>
                <w:lang w:eastAsia="sl-SI"/>
              </w:rPr>
              <w:t>Vinko Möderndorfer</w:t>
            </w:r>
          </w:p>
          <w:p w:rsidR="00091832" w:rsidRDefault="00091832" w:rsidP="001C19BE">
            <w:pPr>
              <w:spacing w:line="240" w:lineRule="auto"/>
              <w:rPr>
                <w:rFonts w:ascii="Arial" w:hAnsi="Arial" w:cs="Arial"/>
                <w:b/>
                <w:color w:val="222A35" w:themeColor="text2" w:themeShade="80"/>
                <w:sz w:val="24"/>
                <w:szCs w:val="24"/>
              </w:rPr>
            </w:pPr>
            <w:r>
              <w:rPr>
                <w:rFonts w:ascii="Arial" w:hAnsi="Arial" w:cs="Arial"/>
                <w:b/>
                <w:color w:val="222A35" w:themeColor="text2" w:themeShade="80"/>
                <w:sz w:val="24"/>
                <w:szCs w:val="24"/>
              </w:rPr>
              <w:t>Odgovori na vprašanja</w:t>
            </w:r>
            <w:r w:rsidR="001974F9">
              <w:rPr>
                <w:rFonts w:ascii="Arial" w:hAnsi="Arial" w:cs="Arial"/>
                <w:b/>
                <w:color w:val="222A35" w:themeColor="text2" w:themeShade="80"/>
                <w:sz w:val="24"/>
                <w:szCs w:val="24"/>
              </w:rPr>
              <w:t xml:space="preserve"> v celih</w:t>
            </w:r>
            <w:r w:rsidR="008461B0">
              <w:rPr>
                <w:rFonts w:ascii="Arial" w:hAnsi="Arial" w:cs="Arial"/>
                <w:b/>
                <w:color w:val="222A35" w:themeColor="text2" w:themeShade="80"/>
                <w:sz w:val="24"/>
                <w:szCs w:val="24"/>
              </w:rPr>
              <w:t xml:space="preserve"> povedih. Ne prepisuj vprašanja, </w:t>
            </w:r>
            <w:r w:rsidR="008461B0" w:rsidRPr="008461B0">
              <w:rPr>
                <w:rFonts w:ascii="Arial" w:hAnsi="Arial" w:cs="Arial"/>
                <w:b/>
                <w:color w:val="222A35" w:themeColor="text2" w:themeShade="80"/>
                <w:sz w:val="32"/>
                <w:szCs w:val="32"/>
              </w:rPr>
              <w:t xml:space="preserve">zapiši </w:t>
            </w:r>
            <w:r w:rsidR="008461B0">
              <w:rPr>
                <w:rFonts w:ascii="Arial" w:hAnsi="Arial" w:cs="Arial"/>
                <w:b/>
                <w:color w:val="222A35" w:themeColor="text2" w:themeShade="80"/>
                <w:sz w:val="24"/>
                <w:szCs w:val="24"/>
              </w:rPr>
              <w:t>le odgovore.</w:t>
            </w:r>
          </w:p>
          <w:p w:rsidR="000D2E60" w:rsidRDefault="000D2E60" w:rsidP="001C19BE">
            <w:pPr>
              <w:spacing w:line="240" w:lineRule="auto"/>
              <w:rPr>
                <w:rFonts w:ascii="Arial" w:hAnsi="Arial" w:cs="Arial"/>
                <w:b/>
                <w:color w:val="222A35" w:themeColor="text2" w:themeShade="80"/>
                <w:sz w:val="24"/>
                <w:szCs w:val="24"/>
              </w:rPr>
            </w:pPr>
          </w:p>
          <w:p w:rsidR="00091832" w:rsidRPr="001974F9" w:rsidRDefault="00091832" w:rsidP="001974F9">
            <w:pPr>
              <w:pStyle w:val="ListParagraph"/>
              <w:numPr>
                <w:ilvl w:val="0"/>
                <w:numId w:val="1"/>
              </w:numPr>
              <w:spacing w:line="360" w:lineRule="auto"/>
              <w:rPr>
                <w:rFonts w:ascii="Arial" w:hAnsi="Arial" w:cs="Arial"/>
                <w:i/>
                <w:color w:val="222A35" w:themeColor="text2" w:themeShade="80"/>
              </w:rPr>
            </w:pPr>
            <w:r w:rsidRPr="001974F9">
              <w:rPr>
                <w:rFonts w:ascii="Arial" w:hAnsi="Arial" w:cs="Arial"/>
                <w:color w:val="222A35" w:themeColor="text2" w:themeShade="80"/>
                <w:sz w:val="24"/>
                <w:szCs w:val="24"/>
              </w:rPr>
              <w:t>Zakaj se je po tvojem mnenju avtor odločil z</w:t>
            </w:r>
            <w:r w:rsidR="001974F9" w:rsidRPr="001974F9">
              <w:rPr>
                <w:rFonts w:ascii="Arial" w:hAnsi="Arial" w:cs="Arial"/>
                <w:color w:val="222A35" w:themeColor="text2" w:themeShade="80"/>
                <w:sz w:val="24"/>
                <w:szCs w:val="24"/>
              </w:rPr>
              <w:t xml:space="preserve">a takšen naslov? </w:t>
            </w:r>
          </w:p>
          <w:p w:rsidR="00091832" w:rsidRPr="001974F9" w:rsidRDefault="00091832" w:rsidP="001974F9">
            <w:pPr>
              <w:pStyle w:val="ListParagraph"/>
              <w:numPr>
                <w:ilvl w:val="0"/>
                <w:numId w:val="1"/>
              </w:numPr>
              <w:spacing w:line="360" w:lineRule="auto"/>
              <w:rPr>
                <w:rFonts w:ascii="Arial" w:hAnsi="Arial" w:cs="Arial"/>
                <w:i/>
                <w:color w:val="222A35" w:themeColor="text2" w:themeShade="80"/>
                <w:sz w:val="24"/>
                <w:szCs w:val="24"/>
              </w:rPr>
            </w:pPr>
            <w:r w:rsidRPr="000D2E60">
              <w:rPr>
                <w:rFonts w:ascii="Arial" w:hAnsi="Arial" w:cs="Arial"/>
                <w:color w:val="222A35" w:themeColor="text2" w:themeShade="80"/>
                <w:sz w:val="24"/>
                <w:szCs w:val="24"/>
              </w:rPr>
              <w:t>Opiši in označi</w:t>
            </w:r>
            <w:r w:rsidR="000D2E60" w:rsidRPr="000D2E60">
              <w:rPr>
                <w:rFonts w:ascii="Arial" w:hAnsi="Arial" w:cs="Arial"/>
                <w:color w:val="222A35" w:themeColor="text2" w:themeShade="80"/>
                <w:sz w:val="24"/>
                <w:szCs w:val="24"/>
              </w:rPr>
              <w:t xml:space="preserve"> glavno junakinjo</w:t>
            </w:r>
            <w:r w:rsidRPr="000D2E60">
              <w:rPr>
                <w:rFonts w:ascii="Arial" w:hAnsi="Arial" w:cs="Arial"/>
                <w:color w:val="222A35" w:themeColor="text2" w:themeShade="80"/>
                <w:sz w:val="24"/>
                <w:szCs w:val="24"/>
              </w:rPr>
              <w:t xml:space="preserve"> jo. Koliko je stara, s čim vse se ukvarja, kako preživlja čas</w:t>
            </w:r>
            <w:r w:rsidR="001974F9">
              <w:rPr>
                <w:rFonts w:ascii="Arial" w:hAnsi="Arial" w:cs="Arial"/>
                <w:color w:val="222A35" w:themeColor="text2" w:themeShade="80"/>
                <w:sz w:val="24"/>
                <w:szCs w:val="24"/>
              </w:rPr>
              <w:t xml:space="preserve">, kakšne težave ima …? </w:t>
            </w:r>
            <w:r w:rsidR="001974F9" w:rsidRPr="001974F9">
              <w:rPr>
                <w:rFonts w:ascii="Arial" w:hAnsi="Arial" w:cs="Arial"/>
                <w:i/>
                <w:color w:val="222A35" w:themeColor="text2" w:themeShade="80"/>
                <w:sz w:val="20"/>
                <w:szCs w:val="20"/>
              </w:rPr>
              <w:t>(Zapiši najmanj tri povedi.)</w:t>
            </w:r>
          </w:p>
          <w:p w:rsidR="00091832" w:rsidRPr="008461B0" w:rsidRDefault="001974F9" w:rsidP="008461B0">
            <w:pPr>
              <w:pStyle w:val="ListParagraph"/>
              <w:numPr>
                <w:ilvl w:val="0"/>
                <w:numId w:val="1"/>
              </w:numPr>
              <w:spacing w:line="360" w:lineRule="auto"/>
              <w:rPr>
                <w:rFonts w:ascii="Arial" w:hAnsi="Arial" w:cs="Arial"/>
                <w:i/>
                <w:color w:val="222A35" w:themeColor="text2" w:themeShade="80"/>
              </w:rPr>
            </w:pPr>
            <w:r>
              <w:rPr>
                <w:rFonts w:ascii="Arial" w:hAnsi="Arial" w:cs="Arial"/>
                <w:color w:val="222A35" w:themeColor="text2" w:themeShade="80"/>
                <w:sz w:val="24"/>
                <w:szCs w:val="24"/>
              </w:rPr>
              <w:t xml:space="preserve">Kaj ti </w:t>
            </w:r>
            <w:r w:rsidR="00091832" w:rsidRPr="00091832">
              <w:rPr>
                <w:rFonts w:ascii="Arial" w:hAnsi="Arial" w:cs="Arial"/>
                <w:color w:val="222A35" w:themeColor="text2" w:themeShade="80"/>
                <w:sz w:val="24"/>
                <w:szCs w:val="24"/>
              </w:rPr>
              <w:t>sporoč</w:t>
            </w:r>
            <w:r>
              <w:rPr>
                <w:rFonts w:ascii="Arial" w:hAnsi="Arial" w:cs="Arial"/>
                <w:color w:val="222A35" w:themeColor="text2" w:themeShade="80"/>
                <w:sz w:val="24"/>
                <w:szCs w:val="24"/>
              </w:rPr>
              <w:t xml:space="preserve">a zgodba? </w:t>
            </w:r>
          </w:p>
          <w:p w:rsidR="008461B0" w:rsidRDefault="008461B0" w:rsidP="008461B0">
            <w:pPr>
              <w:spacing w:line="360" w:lineRule="auto"/>
              <w:rPr>
                <w:rFonts w:ascii="Arial" w:hAnsi="Arial" w:cs="Arial"/>
                <w:color w:val="222A35" w:themeColor="text2" w:themeShade="80"/>
                <w:sz w:val="20"/>
                <w:szCs w:val="20"/>
              </w:rPr>
            </w:pPr>
          </w:p>
          <w:p w:rsidR="000D2E60" w:rsidRPr="008461B0" w:rsidRDefault="008461B0" w:rsidP="008461B0">
            <w:pPr>
              <w:spacing w:line="360" w:lineRule="auto"/>
              <w:rPr>
                <w:rFonts w:ascii="Arial" w:hAnsi="Arial" w:cs="Arial"/>
                <w:color w:val="222A35" w:themeColor="text2" w:themeShade="80"/>
                <w:sz w:val="20"/>
                <w:szCs w:val="20"/>
              </w:rPr>
            </w:pPr>
            <w:r>
              <w:rPr>
                <w:rFonts w:ascii="Arial" w:hAnsi="Arial" w:cs="Arial"/>
                <w:color w:val="222A35" w:themeColor="text2" w:themeShade="80"/>
                <w:sz w:val="20"/>
                <w:szCs w:val="20"/>
              </w:rPr>
              <w:t>(</w:t>
            </w:r>
            <w:r w:rsidRPr="008461B0">
              <w:rPr>
                <w:rFonts w:ascii="Arial" w:hAnsi="Arial" w:cs="Arial"/>
                <w:color w:val="222A35" w:themeColor="text2" w:themeShade="80"/>
                <w:sz w:val="20"/>
                <w:szCs w:val="20"/>
              </w:rPr>
              <w:t xml:space="preserve">Skupno – </w:t>
            </w:r>
            <w:r w:rsidRPr="008461B0">
              <w:rPr>
                <w:rFonts w:ascii="Arial" w:hAnsi="Arial" w:cs="Arial"/>
                <w:b/>
                <w:color w:val="222A35" w:themeColor="text2" w:themeShade="80"/>
                <w:sz w:val="20"/>
                <w:szCs w:val="20"/>
              </w:rPr>
              <w:t>najmanj</w:t>
            </w:r>
            <w:r w:rsidRPr="008461B0">
              <w:rPr>
                <w:rFonts w:ascii="Arial" w:hAnsi="Arial" w:cs="Arial"/>
                <w:color w:val="222A35" w:themeColor="text2" w:themeShade="80"/>
                <w:sz w:val="20"/>
                <w:szCs w:val="20"/>
              </w:rPr>
              <w:t xml:space="preserve"> štiri povedi</w:t>
            </w:r>
            <w:r>
              <w:rPr>
                <w:rFonts w:ascii="Arial" w:hAnsi="Arial" w:cs="Arial"/>
                <w:color w:val="222A35" w:themeColor="text2" w:themeShade="80"/>
                <w:sz w:val="20"/>
                <w:szCs w:val="20"/>
              </w:rPr>
              <w:t>)</w:t>
            </w:r>
          </w:p>
        </w:tc>
      </w:tr>
    </w:tbl>
    <w:p w:rsidR="002476C4" w:rsidRPr="008461B0" w:rsidRDefault="008461B0" w:rsidP="001C19BE">
      <w:pPr>
        <w:spacing w:after="0" w:line="240" w:lineRule="auto"/>
        <w:rPr>
          <w:rFonts w:ascii="Arial" w:hAnsi="Arial" w:cs="Arial"/>
          <w:b/>
          <w:color w:val="222A35" w:themeColor="text2" w:themeShade="80"/>
          <w:sz w:val="36"/>
          <w:szCs w:val="36"/>
        </w:rPr>
      </w:pPr>
      <w:r>
        <w:rPr>
          <w:rFonts w:ascii="Arial" w:hAnsi="Arial" w:cs="Arial"/>
          <w:b/>
          <w:color w:val="222A35" w:themeColor="text2" w:themeShade="80"/>
          <w:sz w:val="36"/>
          <w:szCs w:val="36"/>
          <w:highlight w:val="green"/>
        </w:rPr>
        <w:t>!!</w:t>
      </w:r>
      <w:r w:rsidRPr="008461B0">
        <w:rPr>
          <w:rFonts w:ascii="Arial" w:hAnsi="Arial" w:cs="Arial"/>
          <w:b/>
          <w:color w:val="222A35" w:themeColor="text2" w:themeShade="80"/>
          <w:sz w:val="36"/>
          <w:szCs w:val="36"/>
          <w:highlight w:val="green"/>
        </w:rPr>
        <w:t>Odgovore na vprašanja (fotografijo) pošlji učiteljici do srede, 22.4.</w:t>
      </w:r>
    </w:p>
    <w:p w:rsidR="008461B0" w:rsidRDefault="008461B0" w:rsidP="001C19BE">
      <w:pPr>
        <w:spacing w:after="0" w:line="240" w:lineRule="auto"/>
        <w:rPr>
          <w:rFonts w:ascii="Arial" w:hAnsi="Arial" w:cs="Arial"/>
          <w:b/>
          <w:color w:val="222A35" w:themeColor="text2" w:themeShade="80"/>
          <w:sz w:val="32"/>
          <w:szCs w:val="32"/>
        </w:rPr>
      </w:pPr>
    </w:p>
    <w:p w:rsidR="001C19BE" w:rsidRDefault="002476C4" w:rsidP="001C19BE">
      <w:pPr>
        <w:spacing w:after="0" w:line="240" w:lineRule="auto"/>
        <w:rPr>
          <w:rFonts w:ascii="Arial" w:hAnsi="Arial" w:cs="Arial"/>
          <w:b/>
          <w:color w:val="222A35" w:themeColor="text2" w:themeShade="80"/>
          <w:sz w:val="24"/>
          <w:szCs w:val="24"/>
        </w:rPr>
      </w:pPr>
      <w:r w:rsidRPr="008461B0">
        <w:rPr>
          <w:rFonts w:ascii="Arial" w:hAnsi="Arial" w:cs="Arial"/>
          <w:b/>
          <w:color w:val="222A35" w:themeColor="text2" w:themeShade="80"/>
          <w:sz w:val="32"/>
          <w:szCs w:val="32"/>
        </w:rPr>
        <w:t>Preberi</w:t>
      </w:r>
      <w:r w:rsidR="00BD58A1">
        <w:rPr>
          <w:rFonts w:ascii="Arial" w:hAnsi="Arial" w:cs="Arial"/>
          <w:b/>
          <w:color w:val="222A35" w:themeColor="text2" w:themeShade="80"/>
          <w:sz w:val="24"/>
          <w:szCs w:val="24"/>
        </w:rPr>
        <w:t xml:space="preserve"> o pisatelju in avtorju predstave.</w:t>
      </w:r>
    </w:p>
    <w:p w:rsidR="00BD58A1" w:rsidRPr="00BD58A1" w:rsidRDefault="00BD58A1" w:rsidP="00BD58A1">
      <w:pPr>
        <w:pStyle w:val="NormalWeb"/>
        <w:shd w:val="clear" w:color="auto" w:fill="FFFFFF"/>
        <w:spacing w:before="120" w:beforeAutospacing="0" w:after="120" w:afterAutospacing="0"/>
        <w:rPr>
          <w:rFonts w:ascii="Arial" w:hAnsi="Arial" w:cs="Arial"/>
          <w:b/>
          <w:color w:val="222222"/>
          <w:sz w:val="32"/>
          <w:szCs w:val="32"/>
        </w:rPr>
      </w:pPr>
      <w:r w:rsidRPr="00BD58A1">
        <w:rPr>
          <w:rFonts w:ascii="Arial" w:hAnsi="Arial" w:cs="Arial"/>
          <w:b/>
          <w:color w:val="222222"/>
          <w:sz w:val="32"/>
          <w:szCs w:val="32"/>
        </w:rPr>
        <w:t>Vinko Möderndorfer</w:t>
      </w:r>
    </w:p>
    <w:p w:rsidR="000D2E60" w:rsidRPr="001974F9" w:rsidRDefault="00BD58A1" w:rsidP="000D2E60">
      <w:pPr>
        <w:pStyle w:val="NormalWeb"/>
        <w:shd w:val="clear" w:color="auto" w:fill="FFFFFF"/>
        <w:spacing w:before="120" w:beforeAutospacing="0" w:after="120" w:afterAutospacing="0" w:line="276" w:lineRule="auto"/>
        <w:rPr>
          <w:rFonts w:ascii="Arial" w:hAnsi="Arial" w:cs="Arial"/>
          <w:color w:val="222222"/>
        </w:rPr>
      </w:pPr>
      <w:r w:rsidRPr="001974F9">
        <w:rPr>
          <w:rFonts w:ascii="Arial" w:hAnsi="Arial" w:cs="Arial"/>
          <w:color w:val="222222"/>
        </w:rPr>
        <w:t>Rodil se je leta 1958 v Celju, kjer je končal gimnazijo pedagoške smeri. Študij je nadaljeval na </w:t>
      </w:r>
      <w:hyperlink r:id="rId9" w:tooltip="Akademija za gledališče, radio, film in televizijo v Ljubljani" w:history="1">
        <w:r w:rsidRPr="001974F9">
          <w:rPr>
            <w:rStyle w:val="Hyperlink"/>
            <w:rFonts w:ascii="Arial" w:hAnsi="Arial" w:cs="Arial"/>
            <w:color w:val="0B0080"/>
          </w:rPr>
          <w:t>Akademiji za gledališče, radio, film in televizijo</w:t>
        </w:r>
      </w:hyperlink>
      <w:r w:rsidRPr="001974F9">
        <w:rPr>
          <w:rFonts w:ascii="Arial" w:hAnsi="Arial" w:cs="Arial"/>
          <w:color w:val="222222"/>
        </w:rPr>
        <w:t> (AGRFT), kjer je diplomira</w:t>
      </w:r>
      <w:r w:rsidR="000D2E60" w:rsidRPr="001974F9">
        <w:rPr>
          <w:rFonts w:ascii="Arial" w:hAnsi="Arial" w:cs="Arial"/>
          <w:color w:val="222222"/>
        </w:rPr>
        <w:t>l</w:t>
      </w:r>
      <w:r w:rsidRPr="001974F9">
        <w:rPr>
          <w:rFonts w:ascii="Arial" w:hAnsi="Arial" w:cs="Arial"/>
          <w:color w:val="222222"/>
        </w:rPr>
        <w:t xml:space="preserve">. Po končani akademiji je pričel z delom v slovenskih gledališčih. </w:t>
      </w:r>
    </w:p>
    <w:p w:rsidR="00BD58A1" w:rsidRPr="001974F9" w:rsidRDefault="00BD58A1" w:rsidP="000D2E60">
      <w:pPr>
        <w:pStyle w:val="NormalWeb"/>
        <w:shd w:val="clear" w:color="auto" w:fill="FFFFFF"/>
        <w:spacing w:before="120" w:beforeAutospacing="0" w:after="120" w:afterAutospacing="0" w:line="276" w:lineRule="auto"/>
        <w:rPr>
          <w:rFonts w:ascii="Arial" w:hAnsi="Arial" w:cs="Arial"/>
          <w:color w:val="222222"/>
        </w:rPr>
      </w:pPr>
      <w:r w:rsidRPr="001974F9">
        <w:rPr>
          <w:rFonts w:ascii="Arial" w:hAnsi="Arial" w:cs="Arial"/>
          <w:color w:val="222222"/>
        </w:rPr>
        <w:t xml:space="preserve">Svojo literarno pot je začel kot pesnik v drugi polovici sedemdesetih let. Od leta 1981 do leta 2006 je v knjižni obliki objavil 30 del s področja proze, poezije, dramatike in esejistike, zrežiral okoli 70 gledaliških in opernih predstav, 12 TV iger in dokumentarnih filmov. </w:t>
      </w:r>
    </w:p>
    <w:p w:rsidR="00577647" w:rsidRDefault="00577647" w:rsidP="001C19BE">
      <w:pPr>
        <w:spacing w:after="0" w:line="240" w:lineRule="auto"/>
        <w:rPr>
          <w:rFonts w:ascii="Arial" w:hAnsi="Arial" w:cs="Arial"/>
          <w:b/>
          <w:color w:val="222A35" w:themeColor="text2" w:themeShade="80"/>
          <w:sz w:val="24"/>
          <w:szCs w:val="24"/>
        </w:rPr>
      </w:pPr>
    </w:p>
    <w:p w:rsidR="00BD0AE3" w:rsidRDefault="002476C4" w:rsidP="00BD0AE3">
      <w:pPr>
        <w:pStyle w:val="ListParagraph"/>
        <w:numPr>
          <w:ilvl w:val="0"/>
          <w:numId w:val="3"/>
        </w:numPr>
        <w:spacing w:after="0" w:line="240" w:lineRule="auto"/>
        <w:rPr>
          <w:rFonts w:ascii="Arial" w:hAnsi="Arial" w:cs="Arial"/>
          <w:b/>
          <w:color w:val="222A35" w:themeColor="text2" w:themeShade="80"/>
          <w:sz w:val="24"/>
          <w:szCs w:val="24"/>
        </w:rPr>
      </w:pPr>
      <w:r>
        <w:rPr>
          <w:rFonts w:ascii="Arial" w:hAnsi="Arial" w:cs="Arial"/>
          <w:b/>
          <w:color w:val="222A35" w:themeColor="text2" w:themeShade="80"/>
          <w:sz w:val="24"/>
          <w:szCs w:val="24"/>
        </w:rPr>
        <w:t xml:space="preserve">Delo v zvezku </w:t>
      </w:r>
      <w:r w:rsidR="008461B0">
        <w:rPr>
          <w:rFonts w:ascii="Arial" w:hAnsi="Arial" w:cs="Arial"/>
          <w:b/>
          <w:color w:val="222A35" w:themeColor="text2" w:themeShade="80"/>
          <w:sz w:val="24"/>
          <w:szCs w:val="24"/>
        </w:rPr>
        <w:t xml:space="preserve">- </w:t>
      </w:r>
      <w:r w:rsidR="00BD0AE3">
        <w:rPr>
          <w:rFonts w:ascii="Arial" w:hAnsi="Arial" w:cs="Arial"/>
          <w:b/>
          <w:color w:val="222A35" w:themeColor="text2" w:themeShade="80"/>
          <w:sz w:val="24"/>
          <w:szCs w:val="24"/>
        </w:rPr>
        <w:t xml:space="preserve">po prebranem </w:t>
      </w:r>
      <w:r w:rsidR="00BD0AE3" w:rsidRPr="008461B0">
        <w:rPr>
          <w:rFonts w:ascii="Arial" w:hAnsi="Arial" w:cs="Arial"/>
          <w:b/>
          <w:color w:val="222A35" w:themeColor="text2" w:themeShade="80"/>
          <w:sz w:val="28"/>
          <w:szCs w:val="28"/>
        </w:rPr>
        <w:t xml:space="preserve">napiši </w:t>
      </w:r>
      <w:r w:rsidR="00BD0AE3">
        <w:rPr>
          <w:rFonts w:ascii="Arial" w:hAnsi="Arial" w:cs="Arial"/>
          <w:b/>
          <w:color w:val="222A35" w:themeColor="text2" w:themeShade="80"/>
          <w:sz w:val="24"/>
          <w:szCs w:val="24"/>
        </w:rPr>
        <w:t>še štiri pomembn</w:t>
      </w:r>
      <w:r w:rsidR="008461B0">
        <w:rPr>
          <w:rFonts w:ascii="Arial" w:hAnsi="Arial" w:cs="Arial"/>
          <w:b/>
          <w:color w:val="222A35" w:themeColor="text2" w:themeShade="80"/>
          <w:sz w:val="24"/>
          <w:szCs w:val="24"/>
        </w:rPr>
        <w:t xml:space="preserve">e in zanimive </w:t>
      </w:r>
      <w:r w:rsidR="008461B0" w:rsidRPr="00FD5470">
        <w:rPr>
          <w:rFonts w:ascii="Arial" w:hAnsi="Arial" w:cs="Arial"/>
          <w:b/>
          <w:color w:val="222A35" w:themeColor="text2" w:themeShade="80"/>
          <w:sz w:val="32"/>
          <w:szCs w:val="32"/>
        </w:rPr>
        <w:t>podatke</w:t>
      </w:r>
      <w:r w:rsidR="008461B0">
        <w:rPr>
          <w:rFonts w:ascii="Arial" w:hAnsi="Arial" w:cs="Arial"/>
          <w:b/>
          <w:color w:val="222A35" w:themeColor="text2" w:themeShade="80"/>
          <w:sz w:val="24"/>
          <w:szCs w:val="24"/>
        </w:rPr>
        <w:t xml:space="preserve"> o avtorju.</w:t>
      </w:r>
    </w:p>
    <w:p w:rsidR="00BD0AE3" w:rsidRPr="00BD0AE3" w:rsidRDefault="00BD0AE3" w:rsidP="00BD0AE3">
      <w:pPr>
        <w:pStyle w:val="ListParagraph"/>
        <w:spacing w:after="0" w:line="240" w:lineRule="auto"/>
        <w:rPr>
          <w:rFonts w:ascii="Arial" w:hAnsi="Arial" w:cs="Arial"/>
          <w:b/>
          <w:color w:val="222A35" w:themeColor="text2" w:themeShade="80"/>
          <w:sz w:val="24"/>
          <w:szCs w:val="24"/>
        </w:rPr>
      </w:pPr>
    </w:p>
    <w:tbl>
      <w:tblPr>
        <w:tblStyle w:val="TableGrid"/>
        <w:tblW w:w="9776" w:type="dxa"/>
        <w:tblLook w:val="04A0" w:firstRow="1" w:lastRow="0" w:firstColumn="1" w:lastColumn="0" w:noHBand="0" w:noVBand="1"/>
      </w:tblPr>
      <w:tblGrid>
        <w:gridCol w:w="9776"/>
      </w:tblGrid>
      <w:tr w:rsidR="002476C4" w:rsidTr="00BD0AE3">
        <w:trPr>
          <w:trHeight w:val="3742"/>
        </w:trPr>
        <w:tc>
          <w:tcPr>
            <w:tcW w:w="9776" w:type="dxa"/>
          </w:tcPr>
          <w:p w:rsidR="002476C4" w:rsidRDefault="002476C4" w:rsidP="00D50BEE">
            <w:pPr>
              <w:spacing w:line="240" w:lineRule="auto"/>
              <w:rPr>
                <w:rFonts w:ascii="Arial" w:hAnsi="Arial" w:cs="Arial"/>
                <w:b/>
                <w:color w:val="FF0000"/>
                <w:sz w:val="24"/>
                <w:szCs w:val="24"/>
              </w:rPr>
            </w:pPr>
          </w:p>
          <w:p w:rsidR="002476C4" w:rsidRDefault="002476C4" w:rsidP="00D50BEE">
            <w:pPr>
              <w:spacing w:line="240" w:lineRule="auto"/>
              <w:rPr>
                <w:rFonts w:ascii="Arial" w:hAnsi="Arial" w:cs="Arial"/>
                <w:color w:val="C00000"/>
                <w:sz w:val="24"/>
                <w:szCs w:val="24"/>
              </w:rPr>
            </w:pPr>
            <w:r w:rsidRPr="002476C4">
              <w:rPr>
                <w:rFonts w:ascii="Arial" w:eastAsia="Times New Roman" w:hAnsi="Arial" w:cs="Arial"/>
                <w:b/>
                <w:bCs/>
                <w:color w:val="C00000"/>
                <w:sz w:val="24"/>
                <w:szCs w:val="24"/>
                <w:lang w:eastAsia="sl-SI"/>
              </w:rPr>
              <w:t>Vinko Möderndorfer</w:t>
            </w:r>
            <w:r w:rsidRPr="002476C4">
              <w:rPr>
                <w:rFonts w:ascii="Arial" w:hAnsi="Arial" w:cs="Arial"/>
                <w:color w:val="C00000"/>
                <w:sz w:val="24"/>
                <w:szCs w:val="24"/>
              </w:rPr>
              <w:t xml:space="preserve"> </w:t>
            </w:r>
          </w:p>
          <w:p w:rsidR="002476C4" w:rsidRDefault="002476C4" w:rsidP="00D50BEE">
            <w:pPr>
              <w:spacing w:line="240" w:lineRule="auto"/>
              <w:rPr>
                <w:rFonts w:ascii="Arial" w:hAnsi="Arial" w:cs="Arial"/>
                <w:color w:val="222A35" w:themeColor="text2" w:themeShade="80"/>
                <w:sz w:val="24"/>
                <w:szCs w:val="24"/>
              </w:rPr>
            </w:pPr>
            <w:r w:rsidRPr="002476C4">
              <w:rPr>
                <w:rFonts w:ascii="Arial" w:hAnsi="Arial" w:cs="Arial"/>
                <w:color w:val="C00000"/>
                <w:sz w:val="24"/>
                <w:szCs w:val="24"/>
              </w:rPr>
              <w:t xml:space="preserve">        </w:t>
            </w:r>
            <w:r>
              <w:rPr>
                <w:rFonts w:ascii="Arial" w:hAnsi="Arial" w:cs="Arial"/>
                <w:color w:val="222A35" w:themeColor="text2" w:themeShade="80"/>
                <w:sz w:val="24"/>
                <w:szCs w:val="24"/>
              </w:rPr>
              <w:t xml:space="preserve">                                                                                </w:t>
            </w:r>
          </w:p>
          <w:p w:rsidR="002476C4" w:rsidRPr="002476C4" w:rsidRDefault="002476C4" w:rsidP="002476C4">
            <w:pPr>
              <w:pStyle w:val="ListParagraph"/>
              <w:numPr>
                <w:ilvl w:val="0"/>
                <w:numId w:val="5"/>
              </w:numPr>
              <w:shd w:val="clear" w:color="auto" w:fill="FFFFFF"/>
              <w:spacing w:line="360" w:lineRule="auto"/>
              <w:rPr>
                <w:rFonts w:ascii="Arial" w:eastAsia="Times New Roman" w:hAnsi="Arial" w:cs="Arial"/>
                <w:color w:val="333333"/>
                <w:sz w:val="24"/>
                <w:szCs w:val="24"/>
                <w:lang w:eastAsia="sl-SI"/>
              </w:rPr>
            </w:pPr>
            <w:r w:rsidRPr="002476C4">
              <w:rPr>
                <w:rFonts w:ascii="Arial" w:eastAsia="Times New Roman" w:hAnsi="Arial" w:cs="Arial"/>
                <w:iCs/>
                <w:color w:val="333333"/>
                <w:sz w:val="24"/>
                <w:szCs w:val="24"/>
                <w:lang w:eastAsia="sl-SI"/>
              </w:rPr>
              <w:t>Avtor in režiser</w:t>
            </w:r>
            <w:r>
              <w:rPr>
                <w:rFonts w:ascii="Arial" w:eastAsia="Times New Roman" w:hAnsi="Arial" w:cs="Arial"/>
                <w:iCs/>
                <w:color w:val="333333"/>
                <w:sz w:val="24"/>
                <w:szCs w:val="24"/>
                <w:lang w:eastAsia="sl-SI"/>
              </w:rPr>
              <w:t>.</w:t>
            </w:r>
          </w:p>
          <w:p w:rsidR="002476C4" w:rsidRPr="002476C4" w:rsidRDefault="002476C4" w:rsidP="002476C4">
            <w:pPr>
              <w:pStyle w:val="ListParagraph"/>
              <w:numPr>
                <w:ilvl w:val="0"/>
                <w:numId w:val="5"/>
              </w:numPr>
              <w:shd w:val="clear" w:color="auto" w:fill="FFFFFF"/>
              <w:spacing w:line="360" w:lineRule="auto"/>
              <w:rPr>
                <w:rFonts w:ascii="Arial" w:eastAsia="Times New Roman" w:hAnsi="Arial" w:cs="Arial"/>
                <w:color w:val="333333"/>
                <w:sz w:val="24"/>
                <w:szCs w:val="24"/>
                <w:lang w:eastAsia="sl-SI"/>
              </w:rPr>
            </w:pPr>
          </w:p>
          <w:p w:rsidR="002476C4" w:rsidRPr="002476C4" w:rsidRDefault="002476C4" w:rsidP="002476C4">
            <w:pPr>
              <w:pStyle w:val="ListParagraph"/>
              <w:numPr>
                <w:ilvl w:val="0"/>
                <w:numId w:val="5"/>
              </w:numPr>
              <w:shd w:val="clear" w:color="auto" w:fill="FFFFFF"/>
              <w:spacing w:line="360" w:lineRule="auto"/>
              <w:rPr>
                <w:rFonts w:ascii="Arial" w:eastAsia="Times New Roman" w:hAnsi="Arial" w:cs="Arial"/>
                <w:color w:val="333333"/>
                <w:sz w:val="24"/>
                <w:szCs w:val="24"/>
                <w:lang w:eastAsia="sl-SI"/>
              </w:rPr>
            </w:pPr>
          </w:p>
          <w:p w:rsidR="00BD0AE3" w:rsidRPr="002476C4" w:rsidRDefault="00BD0AE3" w:rsidP="00BD0AE3">
            <w:pPr>
              <w:pStyle w:val="ListParagraph"/>
              <w:numPr>
                <w:ilvl w:val="0"/>
                <w:numId w:val="5"/>
              </w:numPr>
              <w:shd w:val="clear" w:color="auto" w:fill="FFFFFF"/>
              <w:spacing w:line="360" w:lineRule="auto"/>
              <w:rPr>
                <w:rFonts w:ascii="Arial" w:eastAsia="Times New Roman" w:hAnsi="Arial" w:cs="Arial"/>
                <w:color w:val="333333"/>
                <w:sz w:val="24"/>
                <w:szCs w:val="24"/>
                <w:lang w:eastAsia="sl-SI"/>
              </w:rPr>
            </w:pPr>
          </w:p>
          <w:p w:rsidR="00BD0AE3" w:rsidRPr="002476C4" w:rsidRDefault="00BD0AE3" w:rsidP="00BD0AE3">
            <w:pPr>
              <w:pStyle w:val="ListParagraph"/>
              <w:numPr>
                <w:ilvl w:val="0"/>
                <w:numId w:val="5"/>
              </w:numPr>
              <w:shd w:val="clear" w:color="auto" w:fill="FFFFFF"/>
              <w:spacing w:line="360" w:lineRule="auto"/>
              <w:rPr>
                <w:rFonts w:ascii="Arial" w:eastAsia="Times New Roman" w:hAnsi="Arial" w:cs="Arial"/>
                <w:color w:val="333333"/>
                <w:sz w:val="24"/>
                <w:szCs w:val="24"/>
                <w:lang w:eastAsia="sl-SI"/>
              </w:rPr>
            </w:pPr>
          </w:p>
          <w:p w:rsidR="002476C4" w:rsidRPr="00BD0AE3" w:rsidRDefault="002476C4" w:rsidP="00BD0AE3">
            <w:pPr>
              <w:spacing w:line="240" w:lineRule="auto"/>
              <w:rPr>
                <w:rFonts w:ascii="Arial" w:hAnsi="Arial" w:cs="Arial"/>
                <w:b/>
                <w:color w:val="222A35" w:themeColor="text2" w:themeShade="80"/>
                <w:sz w:val="24"/>
                <w:szCs w:val="24"/>
              </w:rPr>
            </w:pPr>
          </w:p>
        </w:tc>
      </w:tr>
    </w:tbl>
    <w:p w:rsidR="00474ED0" w:rsidRPr="00FD5470" w:rsidRDefault="00E200C0" w:rsidP="00E200C0">
      <w:pPr>
        <w:spacing w:line="240" w:lineRule="auto"/>
        <w:rPr>
          <w:rFonts w:ascii="Arial" w:hAnsi="Arial" w:cs="Arial"/>
          <w:sz w:val="24"/>
          <w:szCs w:val="24"/>
        </w:rPr>
      </w:pPr>
      <w:r w:rsidRPr="00FD5470">
        <w:rPr>
          <w:rFonts w:ascii="Arial" w:hAnsi="Arial" w:cs="Arial"/>
          <w:color w:val="222A35" w:themeColor="text2" w:themeShade="80"/>
          <w:sz w:val="24"/>
          <w:szCs w:val="24"/>
        </w:rPr>
        <w:lastRenderedPageBreak/>
        <w:t xml:space="preserve">Tako lahko zaključimo z obravnavo </w:t>
      </w:r>
      <w:r w:rsidRPr="00FD5470">
        <w:rPr>
          <w:rFonts w:ascii="Arial" w:hAnsi="Arial" w:cs="Arial"/>
          <w:b/>
          <w:color w:val="222A35" w:themeColor="text2" w:themeShade="80"/>
          <w:sz w:val="24"/>
          <w:szCs w:val="24"/>
        </w:rPr>
        <w:t>MLADINSKEGA ROMANA</w:t>
      </w:r>
      <w:r w:rsidRPr="00FD5470">
        <w:rPr>
          <w:rFonts w:ascii="Arial" w:hAnsi="Arial" w:cs="Arial"/>
          <w:color w:val="222A35" w:themeColor="text2" w:themeShade="80"/>
          <w:sz w:val="24"/>
          <w:szCs w:val="24"/>
        </w:rPr>
        <w:t xml:space="preserve"> Kit na plaži, ki ga je napisal  </w:t>
      </w:r>
      <w:r w:rsidRPr="00FD5470">
        <w:rPr>
          <w:rFonts w:ascii="Arial" w:eastAsia="Times New Roman" w:hAnsi="Arial" w:cs="Arial"/>
          <w:bCs/>
          <w:sz w:val="24"/>
          <w:szCs w:val="24"/>
          <w:lang w:eastAsia="sl-SI"/>
        </w:rPr>
        <w:t>Vinko Möderndorfer</w:t>
      </w:r>
      <w:r w:rsidRPr="00FD5470">
        <w:rPr>
          <w:rFonts w:ascii="Arial" w:hAnsi="Arial" w:cs="Arial"/>
          <w:sz w:val="24"/>
          <w:szCs w:val="24"/>
        </w:rPr>
        <w:t xml:space="preserve">. </w:t>
      </w:r>
    </w:p>
    <w:p w:rsidR="00E200C0" w:rsidRDefault="00E200C0" w:rsidP="00E200C0">
      <w:pPr>
        <w:spacing w:line="240" w:lineRule="auto"/>
        <w:rPr>
          <w:rFonts w:ascii="Arial" w:hAnsi="Arial" w:cs="Arial"/>
          <w:sz w:val="24"/>
          <w:szCs w:val="24"/>
        </w:rPr>
      </w:pPr>
      <w:r w:rsidRPr="00474ED0">
        <w:rPr>
          <w:rFonts w:ascii="Arial" w:hAnsi="Arial" w:cs="Arial"/>
          <w:b/>
          <w:sz w:val="24"/>
          <w:szCs w:val="24"/>
        </w:rPr>
        <w:t>Pisatelj pa je tudi režiser</w:t>
      </w:r>
      <w:r>
        <w:rPr>
          <w:rFonts w:ascii="Arial" w:hAnsi="Arial" w:cs="Arial"/>
          <w:sz w:val="24"/>
          <w:szCs w:val="24"/>
        </w:rPr>
        <w:t xml:space="preserve"> in tako je besedilo preoblikoval v dramsko besedilo in s pomočjo mnogih sodelavcev režiral gledališko predstavo.</w:t>
      </w:r>
    </w:p>
    <w:p w:rsidR="00E200C0" w:rsidRDefault="00E200C0" w:rsidP="00E200C0">
      <w:pPr>
        <w:spacing w:line="240" w:lineRule="auto"/>
        <w:rPr>
          <w:rFonts w:ascii="Arial" w:hAnsi="Arial" w:cs="Arial"/>
          <w:sz w:val="24"/>
          <w:szCs w:val="24"/>
        </w:rPr>
      </w:pPr>
      <w:r>
        <w:rPr>
          <w:rFonts w:ascii="Arial" w:hAnsi="Arial" w:cs="Arial"/>
          <w:sz w:val="24"/>
          <w:szCs w:val="24"/>
        </w:rPr>
        <w:t xml:space="preserve">Preden je predstava pripravljena za ogled, je potrebnih veliko </w:t>
      </w:r>
      <w:r w:rsidRPr="00474ED0">
        <w:rPr>
          <w:rFonts w:ascii="Arial" w:hAnsi="Arial" w:cs="Arial"/>
          <w:b/>
          <w:sz w:val="24"/>
          <w:szCs w:val="24"/>
        </w:rPr>
        <w:t>vaj in priprav</w:t>
      </w:r>
      <w:r w:rsidR="004C0AEB">
        <w:rPr>
          <w:rFonts w:ascii="Arial" w:hAnsi="Arial" w:cs="Arial"/>
          <w:sz w:val="24"/>
          <w:szCs w:val="24"/>
        </w:rPr>
        <w:t>.</w:t>
      </w:r>
    </w:p>
    <w:p w:rsidR="004C0AEB" w:rsidRDefault="004C0AEB" w:rsidP="00E200C0">
      <w:pPr>
        <w:spacing w:line="240" w:lineRule="auto"/>
        <w:rPr>
          <w:rFonts w:ascii="Arial" w:hAnsi="Arial" w:cs="Arial"/>
          <w:sz w:val="24"/>
          <w:szCs w:val="24"/>
        </w:rPr>
      </w:pPr>
      <w:r>
        <w:rPr>
          <w:rFonts w:ascii="Arial" w:hAnsi="Arial" w:cs="Arial"/>
          <w:sz w:val="24"/>
          <w:szCs w:val="24"/>
        </w:rPr>
        <w:t xml:space="preserve">Gledalci si jo lahko ogledate na </w:t>
      </w:r>
      <w:r w:rsidRPr="00474ED0">
        <w:rPr>
          <w:rFonts w:ascii="Arial" w:hAnsi="Arial" w:cs="Arial"/>
          <w:b/>
          <w:sz w:val="24"/>
          <w:szCs w:val="24"/>
        </w:rPr>
        <w:t>premieri (prva javna izvedba) in ponovitvah</w:t>
      </w:r>
      <w:r>
        <w:rPr>
          <w:rFonts w:ascii="Arial" w:hAnsi="Arial" w:cs="Arial"/>
          <w:sz w:val="24"/>
          <w:szCs w:val="24"/>
        </w:rPr>
        <w:t>.</w:t>
      </w:r>
    </w:p>
    <w:p w:rsidR="00474ED0" w:rsidRPr="00FD5470" w:rsidRDefault="00474ED0" w:rsidP="00E200C0">
      <w:pPr>
        <w:spacing w:line="240" w:lineRule="auto"/>
        <w:rPr>
          <w:rFonts w:ascii="Arial" w:hAnsi="Arial" w:cs="Arial"/>
          <w:sz w:val="18"/>
          <w:szCs w:val="18"/>
        </w:rPr>
      </w:pPr>
    </w:p>
    <w:p w:rsidR="004C0AEB" w:rsidRDefault="00B1065C" w:rsidP="00E200C0">
      <w:pPr>
        <w:spacing w:line="240" w:lineRule="auto"/>
        <w:rPr>
          <w:rFonts w:ascii="Arial" w:hAnsi="Arial" w:cs="Arial"/>
          <w:sz w:val="24"/>
          <w:szCs w:val="24"/>
        </w:rPr>
      </w:pPr>
      <w:r>
        <w:rPr>
          <w:rFonts w:ascii="Arial" w:hAnsi="Arial" w:cs="Arial"/>
          <w:sz w:val="24"/>
          <w:szCs w:val="24"/>
        </w:rPr>
        <w:t>Ali veš kdo je kdo v gledališču?</w:t>
      </w:r>
    </w:p>
    <w:p w:rsidR="004C0AEB" w:rsidRPr="00474ED0" w:rsidRDefault="004C0AEB" w:rsidP="00474ED0">
      <w:pPr>
        <w:pStyle w:val="ListParagraph"/>
        <w:numPr>
          <w:ilvl w:val="0"/>
          <w:numId w:val="3"/>
        </w:numPr>
        <w:spacing w:line="240" w:lineRule="auto"/>
        <w:rPr>
          <w:rFonts w:ascii="Arial" w:hAnsi="Arial" w:cs="Arial"/>
          <w:b/>
          <w:sz w:val="32"/>
          <w:szCs w:val="32"/>
        </w:rPr>
      </w:pPr>
      <w:r w:rsidRPr="00474ED0">
        <w:rPr>
          <w:rFonts w:ascii="Arial" w:hAnsi="Arial" w:cs="Arial"/>
          <w:b/>
          <w:sz w:val="32"/>
          <w:szCs w:val="32"/>
        </w:rPr>
        <w:t>Poveži kaj sodi skupaj.</w:t>
      </w:r>
      <w:r w:rsidR="00B1065C" w:rsidRPr="00474ED0">
        <w:rPr>
          <w:rFonts w:ascii="Arial" w:hAnsi="Arial" w:cs="Arial"/>
          <w:b/>
          <w:sz w:val="32"/>
          <w:szCs w:val="32"/>
        </w:rPr>
        <w:t xml:space="preserve"> </w:t>
      </w:r>
    </w:p>
    <w:p w:rsidR="00B1065C" w:rsidRPr="00474ED0" w:rsidRDefault="00474ED0" w:rsidP="00B1065C">
      <w:pPr>
        <w:spacing w:line="240" w:lineRule="auto"/>
        <w:rPr>
          <w:rFonts w:ascii="Arial" w:hAnsi="Arial" w:cs="Arial"/>
          <w:b/>
          <w:sz w:val="24"/>
          <w:szCs w:val="24"/>
        </w:rPr>
      </w:pPr>
      <w:r w:rsidRPr="00474ED0">
        <w:rPr>
          <w:rFonts w:ascii="Arial" w:hAnsi="Arial" w:cs="Arial"/>
          <w:b/>
          <w:sz w:val="24"/>
          <w:szCs w:val="24"/>
        </w:rPr>
        <w:t>NAVODILO ZA DELO</w:t>
      </w:r>
    </w:p>
    <w:p w:rsidR="00B1065C" w:rsidRDefault="00B1065C" w:rsidP="00B1065C">
      <w:pPr>
        <w:pStyle w:val="ListParagraph"/>
        <w:numPr>
          <w:ilvl w:val="0"/>
          <w:numId w:val="7"/>
        </w:numPr>
        <w:spacing w:line="240" w:lineRule="auto"/>
        <w:rPr>
          <w:rFonts w:ascii="Arial" w:hAnsi="Arial" w:cs="Arial"/>
          <w:sz w:val="24"/>
          <w:szCs w:val="24"/>
        </w:rPr>
      </w:pPr>
      <w:r>
        <w:rPr>
          <w:rFonts w:ascii="Arial" w:hAnsi="Arial" w:cs="Arial"/>
          <w:sz w:val="24"/>
          <w:szCs w:val="24"/>
        </w:rPr>
        <w:t>Natisni, poveži, prilepi v zvezek</w:t>
      </w:r>
    </w:p>
    <w:p w:rsidR="00B1065C" w:rsidRDefault="00B1065C" w:rsidP="00B1065C">
      <w:pPr>
        <w:pStyle w:val="ListParagraph"/>
        <w:spacing w:line="240" w:lineRule="auto"/>
        <w:rPr>
          <w:rFonts w:ascii="Arial" w:hAnsi="Arial" w:cs="Arial"/>
          <w:sz w:val="24"/>
          <w:szCs w:val="24"/>
        </w:rPr>
      </w:pPr>
      <w:r>
        <w:rPr>
          <w:rFonts w:ascii="Arial" w:hAnsi="Arial" w:cs="Arial"/>
          <w:sz w:val="24"/>
          <w:szCs w:val="24"/>
        </w:rPr>
        <w:t>ALI</w:t>
      </w:r>
    </w:p>
    <w:p w:rsidR="008461B0" w:rsidRDefault="00B1065C" w:rsidP="00753AE8">
      <w:pPr>
        <w:pStyle w:val="ListParagraph"/>
        <w:numPr>
          <w:ilvl w:val="0"/>
          <w:numId w:val="7"/>
        </w:numPr>
        <w:spacing w:line="240" w:lineRule="auto"/>
        <w:rPr>
          <w:rFonts w:ascii="Arial" w:hAnsi="Arial" w:cs="Arial"/>
          <w:sz w:val="24"/>
          <w:szCs w:val="24"/>
        </w:rPr>
      </w:pPr>
      <w:r w:rsidRPr="00753AE8">
        <w:rPr>
          <w:rFonts w:ascii="Arial" w:hAnsi="Arial" w:cs="Arial"/>
          <w:sz w:val="24"/>
          <w:szCs w:val="24"/>
        </w:rPr>
        <w:t xml:space="preserve">Prepiši </w:t>
      </w:r>
      <w:r w:rsidR="00753AE8" w:rsidRPr="00753AE8">
        <w:rPr>
          <w:rFonts w:ascii="Arial" w:hAnsi="Arial" w:cs="Arial"/>
          <w:sz w:val="24"/>
          <w:szCs w:val="24"/>
        </w:rPr>
        <w:t xml:space="preserve">že povezane povedi. </w:t>
      </w:r>
    </w:p>
    <w:p w:rsidR="00B1065C" w:rsidRPr="00FD5470" w:rsidRDefault="00753AE8" w:rsidP="008461B0">
      <w:pPr>
        <w:pStyle w:val="ListParagraph"/>
        <w:spacing w:line="240" w:lineRule="auto"/>
        <w:rPr>
          <w:rFonts w:ascii="Arial" w:hAnsi="Arial" w:cs="Arial"/>
          <w:sz w:val="20"/>
          <w:szCs w:val="20"/>
        </w:rPr>
      </w:pPr>
      <w:r w:rsidRPr="00FD5470">
        <w:rPr>
          <w:rFonts w:ascii="Arial" w:hAnsi="Arial" w:cs="Arial"/>
          <w:sz w:val="20"/>
          <w:szCs w:val="20"/>
        </w:rPr>
        <w:t>(Npr.: REŽISER umetniško oblikuje dramsko, filmsko delo, radijsko, televizijsko oddajo ali drugi javni dogodek, npr. proslavo.)</w:t>
      </w:r>
    </w:p>
    <w:p w:rsidR="00474ED0" w:rsidRPr="00FD5470" w:rsidRDefault="00474ED0" w:rsidP="00474ED0">
      <w:pPr>
        <w:pStyle w:val="ListParagraph"/>
        <w:spacing w:line="240" w:lineRule="auto"/>
        <w:rPr>
          <w:rFonts w:ascii="Arial" w:hAnsi="Arial" w:cs="Arial"/>
          <w:sz w:val="20"/>
          <w:szCs w:val="20"/>
        </w:rPr>
      </w:pPr>
    </w:p>
    <w:tbl>
      <w:tblPr>
        <w:tblStyle w:val="TableGrid"/>
        <w:tblW w:w="0" w:type="auto"/>
        <w:tblInd w:w="279" w:type="dxa"/>
        <w:tblLook w:val="04A0" w:firstRow="1" w:lastRow="0" w:firstColumn="1" w:lastColumn="0" w:noHBand="0" w:noVBand="1"/>
      </w:tblPr>
      <w:tblGrid>
        <w:gridCol w:w="9214"/>
      </w:tblGrid>
      <w:tr w:rsidR="00B1065C" w:rsidTr="00474ED0">
        <w:tc>
          <w:tcPr>
            <w:tcW w:w="9214" w:type="dxa"/>
          </w:tcPr>
          <w:p w:rsidR="00753AE8" w:rsidRDefault="00753AE8" w:rsidP="00B1065C">
            <w:pPr>
              <w:spacing w:line="240" w:lineRule="auto"/>
              <w:rPr>
                <w:rFonts w:ascii="Arial" w:hAnsi="Arial" w:cs="Arial"/>
                <w:b/>
                <w:sz w:val="32"/>
                <w:szCs w:val="32"/>
                <w:u w:val="single"/>
              </w:rPr>
            </w:pPr>
          </w:p>
          <w:p w:rsidR="00B1065C" w:rsidRPr="00B1065C" w:rsidRDefault="00B1065C" w:rsidP="00B1065C">
            <w:pPr>
              <w:spacing w:line="240" w:lineRule="auto"/>
              <w:rPr>
                <w:rFonts w:ascii="Arial" w:hAnsi="Arial" w:cs="Arial"/>
                <w:sz w:val="28"/>
                <w:szCs w:val="28"/>
              </w:rPr>
            </w:pPr>
            <w:r w:rsidRPr="00B1065C">
              <w:rPr>
                <w:rFonts w:ascii="Arial" w:hAnsi="Arial" w:cs="Arial"/>
                <w:b/>
                <w:sz w:val="32"/>
                <w:szCs w:val="32"/>
                <w:u w:val="single"/>
              </w:rPr>
              <w:t>GLEDALIŠČE</w:t>
            </w:r>
          </w:p>
          <w:p w:rsidR="00B1065C" w:rsidRDefault="00B1065C" w:rsidP="00B1065C">
            <w:pPr>
              <w:spacing w:line="240" w:lineRule="auto"/>
              <w:rPr>
                <w:rFonts w:ascii="Arial" w:hAnsi="Arial" w:cs="Arial"/>
                <w:sz w:val="24"/>
                <w:szCs w:val="24"/>
              </w:rPr>
            </w:pPr>
          </w:p>
          <w:tbl>
            <w:tblPr>
              <w:tblStyle w:val="TableGrid"/>
              <w:tblW w:w="0" w:type="auto"/>
              <w:tblLook w:val="04A0" w:firstRow="1" w:lastRow="0" w:firstColumn="1" w:lastColumn="0" w:noHBand="0" w:noVBand="1"/>
            </w:tblPr>
            <w:tblGrid>
              <w:gridCol w:w="2864"/>
              <w:gridCol w:w="5972"/>
            </w:tblGrid>
            <w:tr w:rsidR="00B1065C" w:rsidTr="00753AE8">
              <w:tc>
                <w:tcPr>
                  <w:tcW w:w="2864" w:type="dxa"/>
                </w:tcPr>
                <w:p w:rsidR="00B1065C" w:rsidRDefault="00B1065C" w:rsidP="00B1065C">
                  <w:pPr>
                    <w:spacing w:line="240" w:lineRule="auto"/>
                    <w:rPr>
                      <w:rFonts w:ascii="Arial" w:hAnsi="Arial" w:cs="Arial"/>
                      <w:sz w:val="24"/>
                      <w:szCs w:val="24"/>
                    </w:rPr>
                  </w:pPr>
                </w:p>
                <w:p w:rsidR="00B1065C" w:rsidRDefault="00B1065C" w:rsidP="00B1065C">
                  <w:pPr>
                    <w:spacing w:line="240" w:lineRule="auto"/>
                    <w:rPr>
                      <w:rFonts w:ascii="Arial" w:hAnsi="Arial" w:cs="Arial"/>
                      <w:sz w:val="24"/>
                      <w:szCs w:val="24"/>
                    </w:rPr>
                  </w:pPr>
                  <w:r>
                    <w:rPr>
                      <w:rFonts w:ascii="Arial" w:hAnsi="Arial" w:cs="Arial"/>
                      <w:sz w:val="24"/>
                      <w:szCs w:val="24"/>
                    </w:rPr>
                    <w:t>REŽISER</w:t>
                  </w:r>
                </w:p>
                <w:p w:rsidR="00B1065C" w:rsidRDefault="00B1065C" w:rsidP="00B1065C">
                  <w:pPr>
                    <w:spacing w:line="240" w:lineRule="auto"/>
                    <w:rPr>
                      <w:rFonts w:ascii="Arial" w:hAnsi="Arial" w:cs="Arial"/>
                      <w:sz w:val="24"/>
                      <w:szCs w:val="24"/>
                    </w:rPr>
                  </w:pPr>
                </w:p>
              </w:tc>
              <w:tc>
                <w:tcPr>
                  <w:tcW w:w="5972" w:type="dxa"/>
                </w:tcPr>
                <w:p w:rsidR="00753AE8" w:rsidRDefault="00753AE8" w:rsidP="00753AE8">
                  <w:pPr>
                    <w:pStyle w:val="ListParagraph"/>
                    <w:spacing w:line="240" w:lineRule="auto"/>
                    <w:rPr>
                      <w:rFonts w:ascii="Arial" w:hAnsi="Arial" w:cs="Arial"/>
                      <w:sz w:val="24"/>
                      <w:szCs w:val="24"/>
                    </w:rPr>
                  </w:pPr>
                </w:p>
                <w:p w:rsidR="00B1065C" w:rsidRPr="00753AE8" w:rsidRDefault="00753AE8" w:rsidP="00753AE8">
                  <w:pPr>
                    <w:pStyle w:val="ListParagraph"/>
                    <w:numPr>
                      <w:ilvl w:val="0"/>
                      <w:numId w:val="7"/>
                    </w:numPr>
                    <w:spacing w:line="240" w:lineRule="auto"/>
                    <w:rPr>
                      <w:rFonts w:ascii="Arial" w:hAnsi="Arial" w:cs="Arial"/>
                      <w:sz w:val="24"/>
                      <w:szCs w:val="24"/>
                    </w:rPr>
                  </w:pPr>
                  <w:r>
                    <w:rPr>
                      <w:rFonts w:ascii="Arial" w:hAnsi="Arial" w:cs="Arial"/>
                      <w:sz w:val="24"/>
                      <w:szCs w:val="24"/>
                    </w:rPr>
                    <w:t>s prišepetavanjem pomaga igralcu, če pozabi del besedila.</w:t>
                  </w:r>
                </w:p>
              </w:tc>
            </w:tr>
            <w:tr w:rsidR="00B1065C" w:rsidTr="00753AE8">
              <w:tc>
                <w:tcPr>
                  <w:tcW w:w="2864" w:type="dxa"/>
                </w:tcPr>
                <w:p w:rsidR="00B1065C" w:rsidRDefault="00B1065C" w:rsidP="00B1065C">
                  <w:pPr>
                    <w:spacing w:line="240" w:lineRule="auto"/>
                    <w:rPr>
                      <w:rFonts w:ascii="Arial" w:hAnsi="Arial" w:cs="Arial"/>
                      <w:sz w:val="24"/>
                      <w:szCs w:val="24"/>
                    </w:rPr>
                  </w:pPr>
                </w:p>
                <w:p w:rsidR="00B1065C" w:rsidRDefault="00B1065C" w:rsidP="00B1065C">
                  <w:pPr>
                    <w:spacing w:line="240" w:lineRule="auto"/>
                    <w:rPr>
                      <w:rFonts w:ascii="Arial" w:hAnsi="Arial" w:cs="Arial"/>
                      <w:sz w:val="24"/>
                      <w:szCs w:val="24"/>
                    </w:rPr>
                  </w:pPr>
                  <w:r>
                    <w:rPr>
                      <w:rFonts w:ascii="Arial" w:hAnsi="Arial" w:cs="Arial"/>
                      <w:sz w:val="24"/>
                      <w:szCs w:val="24"/>
                    </w:rPr>
                    <w:t>GLEDALEC</w:t>
                  </w:r>
                </w:p>
                <w:p w:rsidR="00B1065C" w:rsidRDefault="00B1065C" w:rsidP="00B1065C">
                  <w:pPr>
                    <w:spacing w:line="240" w:lineRule="auto"/>
                    <w:rPr>
                      <w:rFonts w:ascii="Arial" w:hAnsi="Arial" w:cs="Arial"/>
                      <w:sz w:val="24"/>
                      <w:szCs w:val="24"/>
                    </w:rPr>
                  </w:pPr>
                </w:p>
              </w:tc>
              <w:tc>
                <w:tcPr>
                  <w:tcW w:w="5972" w:type="dxa"/>
                </w:tcPr>
                <w:p w:rsidR="00753AE8" w:rsidRDefault="00753AE8" w:rsidP="00753AE8">
                  <w:pPr>
                    <w:pStyle w:val="ListParagraph"/>
                    <w:spacing w:line="240" w:lineRule="auto"/>
                    <w:rPr>
                      <w:rFonts w:ascii="Arial" w:hAnsi="Arial" w:cs="Arial"/>
                      <w:sz w:val="24"/>
                      <w:szCs w:val="24"/>
                    </w:rPr>
                  </w:pPr>
                </w:p>
                <w:p w:rsidR="00B1065C" w:rsidRPr="00753AE8" w:rsidRDefault="00753AE8" w:rsidP="00753AE8">
                  <w:pPr>
                    <w:pStyle w:val="ListParagraph"/>
                    <w:numPr>
                      <w:ilvl w:val="0"/>
                      <w:numId w:val="7"/>
                    </w:numPr>
                    <w:spacing w:line="240" w:lineRule="auto"/>
                    <w:rPr>
                      <w:rFonts w:ascii="Arial" w:hAnsi="Arial" w:cs="Arial"/>
                      <w:sz w:val="24"/>
                      <w:szCs w:val="24"/>
                    </w:rPr>
                  </w:pPr>
                  <w:r>
                    <w:rPr>
                      <w:rFonts w:ascii="Arial" w:hAnsi="Arial" w:cs="Arial"/>
                      <w:sz w:val="24"/>
                      <w:szCs w:val="24"/>
                    </w:rPr>
                    <w:t>nauči igralce plesnih in drugih gibov v predstavi.</w:t>
                  </w:r>
                </w:p>
              </w:tc>
            </w:tr>
            <w:tr w:rsidR="00B1065C" w:rsidTr="00753AE8">
              <w:tc>
                <w:tcPr>
                  <w:tcW w:w="2864" w:type="dxa"/>
                </w:tcPr>
                <w:p w:rsidR="00B1065C" w:rsidRDefault="00B1065C" w:rsidP="00B1065C">
                  <w:pPr>
                    <w:spacing w:line="240" w:lineRule="auto"/>
                    <w:rPr>
                      <w:rFonts w:ascii="Arial" w:hAnsi="Arial" w:cs="Arial"/>
                      <w:sz w:val="24"/>
                      <w:szCs w:val="24"/>
                    </w:rPr>
                  </w:pPr>
                </w:p>
                <w:p w:rsidR="00B1065C" w:rsidRDefault="00B1065C" w:rsidP="00B1065C">
                  <w:pPr>
                    <w:spacing w:line="240" w:lineRule="auto"/>
                    <w:rPr>
                      <w:rFonts w:ascii="Arial" w:hAnsi="Arial" w:cs="Arial"/>
                      <w:sz w:val="24"/>
                      <w:szCs w:val="24"/>
                    </w:rPr>
                  </w:pPr>
                  <w:r>
                    <w:rPr>
                      <w:rFonts w:ascii="Arial" w:hAnsi="Arial" w:cs="Arial"/>
                      <w:sz w:val="24"/>
                      <w:szCs w:val="24"/>
                    </w:rPr>
                    <w:t>SCENOGRAF</w:t>
                  </w:r>
                </w:p>
                <w:p w:rsidR="00B1065C" w:rsidRDefault="00B1065C" w:rsidP="00B1065C">
                  <w:pPr>
                    <w:spacing w:line="240" w:lineRule="auto"/>
                    <w:rPr>
                      <w:rFonts w:ascii="Arial" w:hAnsi="Arial" w:cs="Arial"/>
                      <w:sz w:val="24"/>
                      <w:szCs w:val="24"/>
                    </w:rPr>
                  </w:pPr>
                </w:p>
              </w:tc>
              <w:tc>
                <w:tcPr>
                  <w:tcW w:w="5972" w:type="dxa"/>
                </w:tcPr>
                <w:p w:rsidR="00753AE8" w:rsidRDefault="00753AE8" w:rsidP="00753AE8">
                  <w:pPr>
                    <w:pStyle w:val="ListParagraph"/>
                    <w:spacing w:line="240" w:lineRule="auto"/>
                    <w:rPr>
                      <w:rFonts w:ascii="Arial" w:hAnsi="Arial" w:cs="Arial"/>
                      <w:sz w:val="24"/>
                      <w:szCs w:val="24"/>
                    </w:rPr>
                  </w:pPr>
                </w:p>
                <w:p w:rsidR="00B1065C" w:rsidRPr="00753AE8" w:rsidRDefault="00753AE8" w:rsidP="00753AE8">
                  <w:pPr>
                    <w:pStyle w:val="ListParagraph"/>
                    <w:numPr>
                      <w:ilvl w:val="0"/>
                      <w:numId w:val="7"/>
                    </w:numPr>
                    <w:spacing w:line="240" w:lineRule="auto"/>
                    <w:rPr>
                      <w:rFonts w:ascii="Arial" w:hAnsi="Arial" w:cs="Arial"/>
                      <w:sz w:val="24"/>
                      <w:szCs w:val="24"/>
                    </w:rPr>
                  </w:pPr>
                  <w:r>
                    <w:rPr>
                      <w:rFonts w:ascii="Arial" w:hAnsi="Arial" w:cs="Arial"/>
                      <w:sz w:val="24"/>
                      <w:szCs w:val="24"/>
                    </w:rPr>
                    <w:t>pregleduje vstopnice pri vhodu v dvorano.</w:t>
                  </w:r>
                </w:p>
              </w:tc>
            </w:tr>
            <w:tr w:rsidR="00B1065C" w:rsidTr="00753AE8">
              <w:tc>
                <w:tcPr>
                  <w:tcW w:w="2864" w:type="dxa"/>
                </w:tcPr>
                <w:p w:rsidR="00B1065C" w:rsidRDefault="00B1065C" w:rsidP="00B1065C">
                  <w:pPr>
                    <w:spacing w:line="240" w:lineRule="auto"/>
                    <w:rPr>
                      <w:rFonts w:ascii="Arial" w:hAnsi="Arial" w:cs="Arial"/>
                      <w:sz w:val="24"/>
                      <w:szCs w:val="24"/>
                    </w:rPr>
                  </w:pPr>
                </w:p>
                <w:p w:rsidR="00B1065C" w:rsidRDefault="00B1065C" w:rsidP="00B1065C">
                  <w:pPr>
                    <w:spacing w:line="240" w:lineRule="auto"/>
                    <w:rPr>
                      <w:rFonts w:ascii="Arial" w:hAnsi="Arial" w:cs="Arial"/>
                      <w:sz w:val="24"/>
                      <w:szCs w:val="24"/>
                    </w:rPr>
                  </w:pPr>
                  <w:r>
                    <w:rPr>
                      <w:rFonts w:ascii="Arial" w:hAnsi="Arial" w:cs="Arial"/>
                      <w:sz w:val="24"/>
                      <w:szCs w:val="24"/>
                    </w:rPr>
                    <w:t>KOSTUMOGRAF</w:t>
                  </w:r>
                </w:p>
                <w:p w:rsidR="00B1065C" w:rsidRDefault="00B1065C" w:rsidP="00B1065C">
                  <w:pPr>
                    <w:spacing w:line="240" w:lineRule="auto"/>
                    <w:rPr>
                      <w:rFonts w:ascii="Arial" w:hAnsi="Arial" w:cs="Arial"/>
                      <w:sz w:val="24"/>
                      <w:szCs w:val="24"/>
                    </w:rPr>
                  </w:pPr>
                </w:p>
              </w:tc>
              <w:tc>
                <w:tcPr>
                  <w:tcW w:w="5972" w:type="dxa"/>
                </w:tcPr>
                <w:p w:rsidR="00753AE8" w:rsidRDefault="00753AE8" w:rsidP="00753AE8">
                  <w:pPr>
                    <w:pStyle w:val="ListParagraph"/>
                    <w:spacing w:line="240" w:lineRule="auto"/>
                    <w:rPr>
                      <w:rFonts w:ascii="Arial" w:hAnsi="Arial" w:cs="Arial"/>
                      <w:sz w:val="24"/>
                      <w:szCs w:val="24"/>
                    </w:rPr>
                  </w:pPr>
                </w:p>
                <w:p w:rsidR="00B1065C" w:rsidRPr="00753AE8" w:rsidRDefault="00753AE8" w:rsidP="00753AE8">
                  <w:pPr>
                    <w:pStyle w:val="ListParagraph"/>
                    <w:numPr>
                      <w:ilvl w:val="0"/>
                      <w:numId w:val="7"/>
                    </w:numPr>
                    <w:spacing w:line="240" w:lineRule="auto"/>
                    <w:rPr>
                      <w:rFonts w:ascii="Arial" w:hAnsi="Arial" w:cs="Arial"/>
                      <w:sz w:val="24"/>
                      <w:szCs w:val="24"/>
                    </w:rPr>
                  </w:pPr>
                  <w:r>
                    <w:rPr>
                      <w:rFonts w:ascii="Arial" w:hAnsi="Arial" w:cs="Arial"/>
                      <w:sz w:val="24"/>
                      <w:szCs w:val="24"/>
                    </w:rPr>
                    <w:t>postavi sceno, poskrbi za zvok in osvetlitev.</w:t>
                  </w:r>
                </w:p>
              </w:tc>
            </w:tr>
            <w:tr w:rsidR="00B1065C" w:rsidTr="00753AE8">
              <w:tc>
                <w:tcPr>
                  <w:tcW w:w="2864" w:type="dxa"/>
                </w:tcPr>
                <w:p w:rsidR="00B1065C" w:rsidRDefault="00B1065C" w:rsidP="00B1065C">
                  <w:pPr>
                    <w:spacing w:line="240" w:lineRule="auto"/>
                    <w:rPr>
                      <w:rFonts w:ascii="Arial" w:hAnsi="Arial" w:cs="Arial"/>
                      <w:sz w:val="24"/>
                      <w:szCs w:val="24"/>
                    </w:rPr>
                  </w:pPr>
                </w:p>
                <w:p w:rsidR="00B1065C" w:rsidRDefault="00B1065C" w:rsidP="00B1065C">
                  <w:pPr>
                    <w:spacing w:line="240" w:lineRule="auto"/>
                    <w:rPr>
                      <w:rFonts w:ascii="Arial" w:hAnsi="Arial" w:cs="Arial"/>
                      <w:sz w:val="24"/>
                      <w:szCs w:val="24"/>
                    </w:rPr>
                  </w:pPr>
                  <w:r>
                    <w:rPr>
                      <w:rFonts w:ascii="Arial" w:hAnsi="Arial" w:cs="Arial"/>
                      <w:sz w:val="24"/>
                      <w:szCs w:val="24"/>
                    </w:rPr>
                    <w:t>KOREOGRAF</w:t>
                  </w:r>
                </w:p>
                <w:p w:rsidR="00B1065C" w:rsidRDefault="00B1065C" w:rsidP="00B1065C">
                  <w:pPr>
                    <w:spacing w:line="240" w:lineRule="auto"/>
                    <w:rPr>
                      <w:rFonts w:ascii="Arial" w:hAnsi="Arial" w:cs="Arial"/>
                      <w:sz w:val="24"/>
                      <w:szCs w:val="24"/>
                    </w:rPr>
                  </w:pPr>
                </w:p>
              </w:tc>
              <w:tc>
                <w:tcPr>
                  <w:tcW w:w="5972" w:type="dxa"/>
                </w:tcPr>
                <w:p w:rsidR="00753AE8" w:rsidRDefault="00753AE8" w:rsidP="00753AE8">
                  <w:pPr>
                    <w:pStyle w:val="ListParagraph"/>
                    <w:spacing w:line="240" w:lineRule="auto"/>
                    <w:rPr>
                      <w:rFonts w:ascii="Arial" w:hAnsi="Arial" w:cs="Arial"/>
                      <w:sz w:val="24"/>
                      <w:szCs w:val="24"/>
                    </w:rPr>
                  </w:pPr>
                </w:p>
                <w:p w:rsidR="00B1065C" w:rsidRPr="00753AE8" w:rsidRDefault="00753AE8" w:rsidP="00753AE8">
                  <w:pPr>
                    <w:pStyle w:val="ListParagraph"/>
                    <w:numPr>
                      <w:ilvl w:val="0"/>
                      <w:numId w:val="7"/>
                    </w:numPr>
                    <w:spacing w:line="240" w:lineRule="auto"/>
                    <w:rPr>
                      <w:rFonts w:ascii="Arial" w:hAnsi="Arial" w:cs="Arial"/>
                      <w:sz w:val="24"/>
                      <w:szCs w:val="24"/>
                    </w:rPr>
                  </w:pPr>
                  <w:r>
                    <w:rPr>
                      <w:rFonts w:ascii="Arial" w:hAnsi="Arial" w:cs="Arial"/>
                      <w:sz w:val="24"/>
                      <w:szCs w:val="24"/>
                    </w:rPr>
                    <w:t>odigra dramsko vlogo v predstavi.</w:t>
                  </w:r>
                </w:p>
              </w:tc>
            </w:tr>
            <w:tr w:rsidR="00B1065C" w:rsidTr="00753AE8">
              <w:tc>
                <w:tcPr>
                  <w:tcW w:w="2864" w:type="dxa"/>
                </w:tcPr>
                <w:p w:rsidR="00B1065C" w:rsidRDefault="00B1065C" w:rsidP="00B1065C">
                  <w:pPr>
                    <w:spacing w:line="240" w:lineRule="auto"/>
                    <w:rPr>
                      <w:rFonts w:ascii="Arial" w:hAnsi="Arial" w:cs="Arial"/>
                      <w:sz w:val="24"/>
                      <w:szCs w:val="24"/>
                    </w:rPr>
                  </w:pPr>
                </w:p>
                <w:p w:rsidR="00B1065C" w:rsidRDefault="00B1065C" w:rsidP="00B1065C">
                  <w:pPr>
                    <w:spacing w:line="240" w:lineRule="auto"/>
                    <w:rPr>
                      <w:rFonts w:ascii="Arial" w:hAnsi="Arial" w:cs="Arial"/>
                      <w:sz w:val="24"/>
                      <w:szCs w:val="24"/>
                    </w:rPr>
                  </w:pPr>
                  <w:r>
                    <w:rPr>
                      <w:rFonts w:ascii="Arial" w:hAnsi="Arial" w:cs="Arial"/>
                      <w:sz w:val="24"/>
                      <w:szCs w:val="24"/>
                    </w:rPr>
                    <w:t>TEHNIČNI DELAVEC</w:t>
                  </w:r>
                </w:p>
                <w:p w:rsidR="00B1065C" w:rsidRDefault="00B1065C" w:rsidP="00B1065C">
                  <w:pPr>
                    <w:spacing w:line="240" w:lineRule="auto"/>
                    <w:rPr>
                      <w:rFonts w:ascii="Arial" w:hAnsi="Arial" w:cs="Arial"/>
                      <w:sz w:val="24"/>
                      <w:szCs w:val="24"/>
                    </w:rPr>
                  </w:pPr>
                </w:p>
              </w:tc>
              <w:tc>
                <w:tcPr>
                  <w:tcW w:w="5972" w:type="dxa"/>
                </w:tcPr>
                <w:p w:rsidR="00753AE8" w:rsidRDefault="00753AE8" w:rsidP="00753AE8">
                  <w:pPr>
                    <w:pStyle w:val="ListParagraph"/>
                    <w:spacing w:line="240" w:lineRule="auto"/>
                    <w:rPr>
                      <w:rFonts w:ascii="Arial" w:hAnsi="Arial" w:cs="Arial"/>
                      <w:sz w:val="24"/>
                      <w:szCs w:val="24"/>
                    </w:rPr>
                  </w:pPr>
                </w:p>
                <w:p w:rsidR="00B1065C" w:rsidRPr="00753AE8" w:rsidRDefault="00753AE8" w:rsidP="00753AE8">
                  <w:pPr>
                    <w:pStyle w:val="ListParagraph"/>
                    <w:numPr>
                      <w:ilvl w:val="0"/>
                      <w:numId w:val="7"/>
                    </w:numPr>
                    <w:spacing w:line="240" w:lineRule="auto"/>
                    <w:rPr>
                      <w:rFonts w:ascii="Arial" w:hAnsi="Arial" w:cs="Arial"/>
                      <w:sz w:val="24"/>
                      <w:szCs w:val="24"/>
                    </w:rPr>
                  </w:pPr>
                  <w:r>
                    <w:rPr>
                      <w:rFonts w:ascii="Arial" w:hAnsi="Arial" w:cs="Arial"/>
                      <w:sz w:val="24"/>
                      <w:szCs w:val="24"/>
                    </w:rPr>
                    <w:t>si ogleda gledališko predstavo.</w:t>
                  </w:r>
                </w:p>
              </w:tc>
            </w:tr>
            <w:tr w:rsidR="00B1065C" w:rsidTr="00753AE8">
              <w:tc>
                <w:tcPr>
                  <w:tcW w:w="2864" w:type="dxa"/>
                </w:tcPr>
                <w:p w:rsidR="00B1065C" w:rsidRDefault="00B1065C" w:rsidP="00B1065C">
                  <w:pPr>
                    <w:spacing w:line="240" w:lineRule="auto"/>
                    <w:rPr>
                      <w:rFonts w:ascii="Arial" w:hAnsi="Arial" w:cs="Arial"/>
                      <w:sz w:val="24"/>
                      <w:szCs w:val="24"/>
                    </w:rPr>
                  </w:pPr>
                </w:p>
                <w:p w:rsidR="00753AE8" w:rsidRDefault="00753AE8" w:rsidP="00B1065C">
                  <w:pPr>
                    <w:spacing w:line="240" w:lineRule="auto"/>
                    <w:rPr>
                      <w:rFonts w:ascii="Arial" w:hAnsi="Arial" w:cs="Arial"/>
                      <w:sz w:val="24"/>
                      <w:szCs w:val="24"/>
                    </w:rPr>
                  </w:pPr>
                  <w:r>
                    <w:rPr>
                      <w:rFonts w:ascii="Arial" w:hAnsi="Arial" w:cs="Arial"/>
                      <w:sz w:val="24"/>
                      <w:szCs w:val="24"/>
                    </w:rPr>
                    <w:t>BILJETER</w:t>
                  </w:r>
                </w:p>
                <w:p w:rsidR="00753AE8" w:rsidRDefault="00753AE8" w:rsidP="00B1065C">
                  <w:pPr>
                    <w:spacing w:line="240" w:lineRule="auto"/>
                    <w:rPr>
                      <w:rFonts w:ascii="Arial" w:hAnsi="Arial" w:cs="Arial"/>
                      <w:sz w:val="24"/>
                      <w:szCs w:val="24"/>
                    </w:rPr>
                  </w:pPr>
                </w:p>
              </w:tc>
              <w:tc>
                <w:tcPr>
                  <w:tcW w:w="5972" w:type="dxa"/>
                </w:tcPr>
                <w:p w:rsidR="00753AE8" w:rsidRDefault="00753AE8" w:rsidP="00753AE8">
                  <w:pPr>
                    <w:pStyle w:val="ListParagraph"/>
                    <w:spacing w:line="240" w:lineRule="auto"/>
                    <w:rPr>
                      <w:rFonts w:ascii="Arial" w:hAnsi="Arial" w:cs="Arial"/>
                      <w:sz w:val="24"/>
                      <w:szCs w:val="24"/>
                    </w:rPr>
                  </w:pPr>
                </w:p>
                <w:p w:rsidR="00B1065C" w:rsidRPr="00753AE8" w:rsidRDefault="00753AE8" w:rsidP="00753AE8">
                  <w:pPr>
                    <w:pStyle w:val="ListParagraph"/>
                    <w:numPr>
                      <w:ilvl w:val="0"/>
                      <w:numId w:val="7"/>
                    </w:numPr>
                    <w:spacing w:line="240" w:lineRule="auto"/>
                    <w:rPr>
                      <w:rFonts w:ascii="Arial" w:hAnsi="Arial" w:cs="Arial"/>
                      <w:sz w:val="24"/>
                      <w:szCs w:val="24"/>
                    </w:rPr>
                  </w:pPr>
                  <w:r>
                    <w:rPr>
                      <w:rFonts w:ascii="Arial" w:hAnsi="Arial" w:cs="Arial"/>
                      <w:sz w:val="24"/>
                      <w:szCs w:val="24"/>
                    </w:rPr>
                    <w:t>načrtuje in oblikuje sceno ter rekvizite.</w:t>
                  </w:r>
                </w:p>
              </w:tc>
            </w:tr>
            <w:tr w:rsidR="00B1065C" w:rsidTr="00753AE8">
              <w:tc>
                <w:tcPr>
                  <w:tcW w:w="2864" w:type="dxa"/>
                </w:tcPr>
                <w:p w:rsidR="00B1065C" w:rsidRDefault="00B1065C" w:rsidP="00B1065C">
                  <w:pPr>
                    <w:spacing w:line="240" w:lineRule="auto"/>
                    <w:rPr>
                      <w:rFonts w:ascii="Arial" w:hAnsi="Arial" w:cs="Arial"/>
                      <w:sz w:val="24"/>
                      <w:szCs w:val="24"/>
                    </w:rPr>
                  </w:pPr>
                </w:p>
                <w:p w:rsidR="00753AE8" w:rsidRDefault="00753AE8" w:rsidP="00B1065C">
                  <w:pPr>
                    <w:spacing w:line="240" w:lineRule="auto"/>
                    <w:rPr>
                      <w:rFonts w:ascii="Arial" w:hAnsi="Arial" w:cs="Arial"/>
                      <w:sz w:val="24"/>
                      <w:szCs w:val="24"/>
                    </w:rPr>
                  </w:pPr>
                  <w:r>
                    <w:rPr>
                      <w:rFonts w:ascii="Arial" w:hAnsi="Arial" w:cs="Arial"/>
                      <w:sz w:val="24"/>
                      <w:szCs w:val="24"/>
                    </w:rPr>
                    <w:t>PRIŠEPETOVALEC</w:t>
                  </w:r>
                </w:p>
                <w:p w:rsidR="00753AE8" w:rsidRDefault="00753AE8" w:rsidP="00B1065C">
                  <w:pPr>
                    <w:spacing w:line="240" w:lineRule="auto"/>
                    <w:rPr>
                      <w:rFonts w:ascii="Arial" w:hAnsi="Arial" w:cs="Arial"/>
                      <w:sz w:val="24"/>
                      <w:szCs w:val="24"/>
                    </w:rPr>
                  </w:pPr>
                </w:p>
              </w:tc>
              <w:tc>
                <w:tcPr>
                  <w:tcW w:w="5972" w:type="dxa"/>
                </w:tcPr>
                <w:p w:rsidR="00B1065C" w:rsidRPr="00753AE8" w:rsidRDefault="00753AE8" w:rsidP="00753AE8">
                  <w:pPr>
                    <w:pStyle w:val="ListParagraph"/>
                    <w:numPr>
                      <w:ilvl w:val="0"/>
                      <w:numId w:val="7"/>
                    </w:numPr>
                    <w:spacing w:line="240" w:lineRule="auto"/>
                    <w:rPr>
                      <w:rFonts w:ascii="Arial" w:hAnsi="Arial" w:cs="Arial"/>
                      <w:sz w:val="24"/>
                      <w:szCs w:val="24"/>
                    </w:rPr>
                  </w:pPr>
                  <w:r>
                    <w:rPr>
                      <w:rFonts w:ascii="Arial" w:hAnsi="Arial" w:cs="Arial"/>
                      <w:sz w:val="24"/>
                      <w:szCs w:val="24"/>
                    </w:rPr>
                    <w:t>umetniško oblikuje dramsko, filmsko delo, radijsko, televizijsko oddajo ali drugi javni dogodek, npr. proslavo.</w:t>
                  </w:r>
                </w:p>
              </w:tc>
            </w:tr>
            <w:tr w:rsidR="00B1065C" w:rsidTr="00753AE8">
              <w:tc>
                <w:tcPr>
                  <w:tcW w:w="2864" w:type="dxa"/>
                </w:tcPr>
                <w:p w:rsidR="00B1065C" w:rsidRDefault="00B1065C" w:rsidP="00B1065C">
                  <w:pPr>
                    <w:spacing w:line="240" w:lineRule="auto"/>
                    <w:rPr>
                      <w:rFonts w:ascii="Arial" w:hAnsi="Arial" w:cs="Arial"/>
                      <w:sz w:val="24"/>
                      <w:szCs w:val="24"/>
                    </w:rPr>
                  </w:pPr>
                </w:p>
                <w:p w:rsidR="00753AE8" w:rsidRDefault="00753AE8" w:rsidP="00B1065C">
                  <w:pPr>
                    <w:spacing w:line="240" w:lineRule="auto"/>
                    <w:rPr>
                      <w:rFonts w:ascii="Arial" w:hAnsi="Arial" w:cs="Arial"/>
                      <w:sz w:val="24"/>
                      <w:szCs w:val="24"/>
                    </w:rPr>
                  </w:pPr>
                  <w:r>
                    <w:rPr>
                      <w:rFonts w:ascii="Arial" w:hAnsi="Arial" w:cs="Arial"/>
                      <w:sz w:val="24"/>
                      <w:szCs w:val="24"/>
                    </w:rPr>
                    <w:t>IGRALEC</w:t>
                  </w:r>
                </w:p>
                <w:p w:rsidR="00753AE8" w:rsidRDefault="00753AE8" w:rsidP="00B1065C">
                  <w:pPr>
                    <w:spacing w:line="240" w:lineRule="auto"/>
                    <w:rPr>
                      <w:rFonts w:ascii="Arial" w:hAnsi="Arial" w:cs="Arial"/>
                      <w:sz w:val="24"/>
                      <w:szCs w:val="24"/>
                    </w:rPr>
                  </w:pPr>
                </w:p>
              </w:tc>
              <w:tc>
                <w:tcPr>
                  <w:tcW w:w="5972" w:type="dxa"/>
                </w:tcPr>
                <w:p w:rsidR="00753AE8" w:rsidRDefault="00753AE8" w:rsidP="00753AE8">
                  <w:pPr>
                    <w:pStyle w:val="ListParagraph"/>
                    <w:spacing w:line="240" w:lineRule="auto"/>
                    <w:rPr>
                      <w:rFonts w:ascii="Arial" w:hAnsi="Arial" w:cs="Arial"/>
                      <w:sz w:val="24"/>
                      <w:szCs w:val="24"/>
                    </w:rPr>
                  </w:pPr>
                </w:p>
                <w:p w:rsidR="00B1065C" w:rsidRPr="00753AE8" w:rsidRDefault="00753AE8" w:rsidP="00753AE8">
                  <w:pPr>
                    <w:pStyle w:val="ListParagraph"/>
                    <w:numPr>
                      <w:ilvl w:val="0"/>
                      <w:numId w:val="7"/>
                    </w:numPr>
                    <w:spacing w:line="240" w:lineRule="auto"/>
                    <w:rPr>
                      <w:rFonts w:ascii="Arial" w:hAnsi="Arial" w:cs="Arial"/>
                      <w:sz w:val="24"/>
                      <w:szCs w:val="24"/>
                    </w:rPr>
                  </w:pPr>
                  <w:r w:rsidRPr="00753AE8">
                    <w:rPr>
                      <w:rFonts w:ascii="Arial" w:hAnsi="Arial" w:cs="Arial"/>
                      <w:sz w:val="24"/>
                      <w:szCs w:val="24"/>
                    </w:rPr>
                    <w:t>ukroji in izdela obleke za predstavo.</w:t>
                  </w:r>
                </w:p>
              </w:tc>
            </w:tr>
          </w:tbl>
          <w:p w:rsidR="00B1065C" w:rsidRDefault="00B1065C" w:rsidP="00B1065C">
            <w:pPr>
              <w:spacing w:line="240" w:lineRule="auto"/>
              <w:rPr>
                <w:rFonts w:ascii="Arial" w:hAnsi="Arial" w:cs="Arial"/>
                <w:sz w:val="24"/>
                <w:szCs w:val="24"/>
              </w:rPr>
            </w:pPr>
            <w:r>
              <w:rPr>
                <w:rFonts w:ascii="Arial" w:hAnsi="Arial" w:cs="Arial"/>
                <w:sz w:val="24"/>
                <w:szCs w:val="24"/>
              </w:rPr>
              <w:t xml:space="preserve">     </w:t>
            </w:r>
          </w:p>
          <w:p w:rsidR="00B1065C" w:rsidRDefault="00B1065C" w:rsidP="00B1065C">
            <w:pPr>
              <w:spacing w:line="240" w:lineRule="auto"/>
              <w:rPr>
                <w:rFonts w:ascii="Arial" w:hAnsi="Arial" w:cs="Arial"/>
                <w:sz w:val="24"/>
                <w:szCs w:val="24"/>
              </w:rPr>
            </w:pPr>
            <w:r>
              <w:rPr>
                <w:rFonts w:ascii="Arial" w:hAnsi="Arial" w:cs="Arial"/>
                <w:sz w:val="24"/>
                <w:szCs w:val="24"/>
              </w:rPr>
              <w:t xml:space="preserve">                               </w:t>
            </w:r>
          </w:p>
        </w:tc>
      </w:tr>
    </w:tbl>
    <w:p w:rsidR="0004236C" w:rsidRDefault="0004236C" w:rsidP="001C19BE">
      <w:pPr>
        <w:spacing w:after="0" w:line="240" w:lineRule="auto"/>
        <w:rPr>
          <w:rFonts w:ascii="Arial" w:hAnsi="Arial" w:cs="Arial"/>
          <w:b/>
          <w:color w:val="222A35" w:themeColor="text2" w:themeShade="80"/>
          <w:sz w:val="24"/>
          <w:szCs w:val="24"/>
        </w:rPr>
      </w:pPr>
    </w:p>
    <w:p w:rsidR="008461B0" w:rsidRDefault="008461B0" w:rsidP="001C19BE">
      <w:pPr>
        <w:spacing w:after="0" w:line="240" w:lineRule="auto"/>
        <w:rPr>
          <w:rFonts w:ascii="Arial" w:hAnsi="Arial" w:cs="Arial"/>
          <w:b/>
          <w:color w:val="222A35" w:themeColor="text2" w:themeShade="80"/>
          <w:sz w:val="24"/>
          <w:szCs w:val="24"/>
        </w:rPr>
      </w:pPr>
    </w:p>
    <w:p w:rsidR="0004236C" w:rsidRDefault="0004236C" w:rsidP="0004236C">
      <w:pPr>
        <w:pBdr>
          <w:top w:val="single" w:sz="4" w:space="1" w:color="auto"/>
          <w:left w:val="single" w:sz="4" w:space="4" w:color="auto"/>
          <w:bottom w:val="single" w:sz="4" w:space="1" w:color="auto"/>
          <w:right w:val="single" w:sz="4" w:space="4" w:color="auto"/>
        </w:pBdr>
        <w:spacing w:line="252" w:lineRule="auto"/>
        <w:rPr>
          <w:rFonts w:ascii="Calibri" w:eastAsia="Calibri" w:hAnsi="Calibri" w:cs="Times New Roman"/>
          <w:sz w:val="24"/>
        </w:rPr>
      </w:pPr>
      <w:r>
        <w:rPr>
          <w:rFonts w:ascii="Calibri" w:eastAsia="Calibri" w:hAnsi="Calibri" w:cs="Times New Roman"/>
        </w:rPr>
        <w:t>Za dodatna vprašanja se lahko obrnete na učiteljici:</w:t>
      </w:r>
    </w:p>
    <w:p w:rsidR="0004236C" w:rsidRDefault="0004236C" w:rsidP="0004236C">
      <w:pPr>
        <w:pBdr>
          <w:top w:val="single" w:sz="4" w:space="1" w:color="auto"/>
          <w:left w:val="single" w:sz="4" w:space="4" w:color="auto"/>
          <w:bottom w:val="single" w:sz="4" w:space="1" w:color="auto"/>
          <w:right w:val="single" w:sz="4" w:space="4" w:color="auto"/>
        </w:pBdr>
        <w:spacing w:line="252" w:lineRule="auto"/>
        <w:rPr>
          <w:rFonts w:ascii="Helvetica" w:eastAsia="Times New Roman" w:hAnsi="Helvetica" w:cs="Times New Roman"/>
          <w:color w:val="555555"/>
          <w:shd w:val="clear" w:color="auto" w:fill="FFFFFF"/>
          <w:lang w:val="en-GB"/>
        </w:rPr>
      </w:pPr>
      <w:r>
        <w:rPr>
          <w:rFonts w:ascii="Calibri" w:eastAsia="Calibri" w:hAnsi="Calibri" w:cs="Times New Roman"/>
        </w:rPr>
        <w:t xml:space="preserve">- Katja Zule: </w:t>
      </w:r>
      <w:hyperlink r:id="rId10" w:history="1">
        <w:r>
          <w:rPr>
            <w:rStyle w:val="Hyperlink"/>
            <w:rFonts w:ascii="Calibri" w:eastAsia="Calibri" w:hAnsi="Calibri" w:cs="Times New Roman"/>
          </w:rPr>
          <w:t>katja.zule@guest.arnes.si</w:t>
        </w:r>
      </w:hyperlink>
      <w:r>
        <w:rPr>
          <w:rFonts w:ascii="Calibri" w:eastAsia="Calibri" w:hAnsi="Calibri" w:cs="Times New Roman"/>
        </w:rPr>
        <w:t xml:space="preserve"> </w:t>
      </w:r>
    </w:p>
    <w:p w:rsidR="0004236C" w:rsidRDefault="0004236C" w:rsidP="0004236C">
      <w:pPr>
        <w:pBdr>
          <w:top w:val="single" w:sz="4" w:space="1" w:color="auto"/>
          <w:left w:val="single" w:sz="4" w:space="4" w:color="auto"/>
          <w:bottom w:val="single" w:sz="4" w:space="1" w:color="auto"/>
          <w:right w:val="single" w:sz="4" w:space="4" w:color="auto"/>
        </w:pBdr>
        <w:spacing w:line="252" w:lineRule="auto"/>
        <w:rPr>
          <w:rFonts w:ascii="Calibri" w:eastAsia="Calibri" w:hAnsi="Calibri" w:cs="Times New Roman"/>
        </w:rPr>
      </w:pPr>
      <w:r>
        <w:rPr>
          <w:rFonts w:ascii="Calibri" w:eastAsia="Calibri" w:hAnsi="Calibri" w:cs="Times New Roman"/>
        </w:rPr>
        <w:t xml:space="preserve">- Nina Lešnjak Lepša: </w:t>
      </w:r>
      <w:hyperlink r:id="rId11" w:history="1">
        <w:r>
          <w:rPr>
            <w:rStyle w:val="Hyperlink"/>
            <w:rFonts w:ascii="Calibri" w:eastAsia="Calibri" w:hAnsi="Calibri" w:cs="Times New Roman"/>
          </w:rPr>
          <w:t>nina.lesnjak@guest.arnes.si</w:t>
        </w:r>
      </w:hyperlink>
    </w:p>
    <w:p w:rsidR="0004236C" w:rsidRDefault="0004236C" w:rsidP="001C19BE">
      <w:pPr>
        <w:spacing w:after="0" w:line="240" w:lineRule="auto"/>
        <w:rPr>
          <w:rFonts w:ascii="Arial" w:hAnsi="Arial" w:cs="Arial"/>
          <w:b/>
          <w:color w:val="222A35" w:themeColor="text2" w:themeShade="80"/>
          <w:sz w:val="24"/>
          <w:szCs w:val="24"/>
        </w:rPr>
      </w:pPr>
    </w:p>
    <w:p w:rsidR="001974F9" w:rsidRPr="001C19BE" w:rsidRDefault="001974F9" w:rsidP="001C19BE">
      <w:pPr>
        <w:spacing w:after="0" w:line="240" w:lineRule="auto"/>
        <w:rPr>
          <w:rFonts w:ascii="Arial" w:hAnsi="Arial" w:cs="Arial"/>
          <w:b/>
          <w:color w:val="222A35" w:themeColor="text2" w:themeShade="80"/>
          <w:sz w:val="24"/>
          <w:szCs w:val="24"/>
        </w:rPr>
      </w:pPr>
    </w:p>
    <w:p w:rsidR="002A3C49" w:rsidRDefault="002A3C49"/>
    <w:sectPr w:rsidR="002A3C49" w:rsidSect="00474ED0">
      <w:headerReference w:type="default" r:id="rId12"/>
      <w:pgSz w:w="11906" w:h="16838"/>
      <w:pgMar w:top="1135" w:right="849" w:bottom="426"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FDA" w:rsidRDefault="006D1FDA" w:rsidP="00B70212">
      <w:pPr>
        <w:spacing w:after="0" w:line="240" w:lineRule="auto"/>
      </w:pPr>
      <w:r>
        <w:separator/>
      </w:r>
    </w:p>
  </w:endnote>
  <w:endnote w:type="continuationSeparator" w:id="0">
    <w:p w:rsidR="006D1FDA" w:rsidRDefault="006D1FDA" w:rsidP="00B70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FDA" w:rsidRDefault="006D1FDA" w:rsidP="00B70212">
      <w:pPr>
        <w:spacing w:after="0" w:line="240" w:lineRule="auto"/>
      </w:pPr>
      <w:r>
        <w:separator/>
      </w:r>
    </w:p>
  </w:footnote>
  <w:footnote w:type="continuationSeparator" w:id="0">
    <w:p w:rsidR="006D1FDA" w:rsidRDefault="006D1FDA" w:rsidP="00B702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212" w:rsidRDefault="00B70212" w:rsidP="00B70212">
    <w:pPr>
      <w:pStyle w:val="Header"/>
      <w:rPr>
        <w:rFonts w:ascii="Times New Roman" w:hAnsi="Times New Roman"/>
        <w:b/>
        <w:sz w:val="24"/>
      </w:rPr>
    </w:pPr>
    <w:r>
      <w:rPr>
        <w:b/>
      </w:rPr>
      <w:t>SLOVENŠČINA, 6.RAZRED                                                                                                    Književnost, dve uri</w:t>
    </w:r>
  </w:p>
  <w:p w:rsidR="00B70212" w:rsidRDefault="00B702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A5C99"/>
    <w:multiLevelType w:val="hybridMultilevel"/>
    <w:tmpl w:val="60B4759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B7537E3"/>
    <w:multiLevelType w:val="hybridMultilevel"/>
    <w:tmpl w:val="E764637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47A0B12"/>
    <w:multiLevelType w:val="hybridMultilevel"/>
    <w:tmpl w:val="D1E01F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4857F69"/>
    <w:multiLevelType w:val="hybridMultilevel"/>
    <w:tmpl w:val="AB28B6C6"/>
    <w:lvl w:ilvl="0" w:tplc="83688B4E">
      <w:start w:val="1"/>
      <w:numFmt w:val="decimal"/>
      <w:lvlText w:val="%1."/>
      <w:lvlJc w:val="left"/>
      <w:pPr>
        <w:tabs>
          <w:tab w:val="num" w:pos="502"/>
        </w:tabs>
        <w:ind w:left="502" w:hanging="360"/>
      </w:pPr>
      <w:rPr>
        <w:rFonts w:ascii="Arial" w:eastAsiaTheme="minorHAnsi" w:hAnsi="Arial" w:cs="Arial"/>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 w15:restartNumberingAfterBreak="0">
    <w:nsid w:val="35DB5EC4"/>
    <w:multiLevelType w:val="hybridMultilevel"/>
    <w:tmpl w:val="5F86234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A752C53"/>
    <w:multiLevelType w:val="hybridMultilevel"/>
    <w:tmpl w:val="BC4A04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0"/>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212"/>
    <w:rsid w:val="0004236C"/>
    <w:rsid w:val="00091832"/>
    <w:rsid w:val="000D2E60"/>
    <w:rsid w:val="001974F9"/>
    <w:rsid w:val="001C12C6"/>
    <w:rsid w:val="001C19BE"/>
    <w:rsid w:val="00231A9E"/>
    <w:rsid w:val="002476C4"/>
    <w:rsid w:val="002A3C49"/>
    <w:rsid w:val="00454878"/>
    <w:rsid w:val="004630FC"/>
    <w:rsid w:val="00474ED0"/>
    <w:rsid w:val="004B7311"/>
    <w:rsid w:val="004C0AEB"/>
    <w:rsid w:val="00577647"/>
    <w:rsid w:val="005B0AAF"/>
    <w:rsid w:val="005E068B"/>
    <w:rsid w:val="006D1FDA"/>
    <w:rsid w:val="00753AE8"/>
    <w:rsid w:val="008461B0"/>
    <w:rsid w:val="00907C8A"/>
    <w:rsid w:val="00986C1A"/>
    <w:rsid w:val="00A12FFA"/>
    <w:rsid w:val="00B1065C"/>
    <w:rsid w:val="00B70212"/>
    <w:rsid w:val="00BD0AE3"/>
    <w:rsid w:val="00BD58A1"/>
    <w:rsid w:val="00C23548"/>
    <w:rsid w:val="00DE4768"/>
    <w:rsid w:val="00E200C0"/>
    <w:rsid w:val="00FD54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7778A-166E-4159-AD71-260F6716D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212"/>
    <w:pPr>
      <w:spacing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2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B70212"/>
    <w:rPr>
      <w:rFonts w:asciiTheme="minorHAnsi" w:hAnsiTheme="minorHAnsi"/>
      <w:sz w:val="22"/>
    </w:rPr>
  </w:style>
  <w:style w:type="paragraph" w:styleId="Footer">
    <w:name w:val="footer"/>
    <w:basedOn w:val="Normal"/>
    <w:link w:val="FooterChar"/>
    <w:uiPriority w:val="99"/>
    <w:unhideWhenUsed/>
    <w:rsid w:val="00B702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B70212"/>
    <w:rPr>
      <w:rFonts w:asciiTheme="minorHAnsi" w:hAnsiTheme="minorHAnsi"/>
      <w:sz w:val="22"/>
    </w:rPr>
  </w:style>
  <w:style w:type="character" w:styleId="Hyperlink">
    <w:name w:val="Hyperlink"/>
    <w:basedOn w:val="DefaultParagraphFont"/>
    <w:uiPriority w:val="99"/>
    <w:unhideWhenUsed/>
    <w:rsid w:val="00DE4768"/>
    <w:rPr>
      <w:color w:val="0563C1" w:themeColor="hyperlink"/>
      <w:u w:val="single"/>
    </w:rPr>
  </w:style>
  <w:style w:type="character" w:styleId="FollowedHyperlink">
    <w:name w:val="FollowedHyperlink"/>
    <w:basedOn w:val="DefaultParagraphFont"/>
    <w:uiPriority w:val="99"/>
    <w:semiHidden/>
    <w:unhideWhenUsed/>
    <w:rsid w:val="00DE4768"/>
    <w:rPr>
      <w:color w:val="954F72" w:themeColor="followedHyperlink"/>
      <w:u w:val="single"/>
    </w:rPr>
  </w:style>
  <w:style w:type="paragraph" w:styleId="NormalWeb">
    <w:name w:val="Normal (Web)"/>
    <w:basedOn w:val="Normal"/>
    <w:uiPriority w:val="99"/>
    <w:semiHidden/>
    <w:unhideWhenUsed/>
    <w:rsid w:val="00907C8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1">
    <w:name w:val="Naslov1"/>
    <w:basedOn w:val="DefaultParagraphFont"/>
    <w:rsid w:val="00907C8A"/>
  </w:style>
  <w:style w:type="character" w:customStyle="1" w:styleId="name">
    <w:name w:val="name"/>
    <w:basedOn w:val="DefaultParagraphFont"/>
    <w:rsid w:val="00907C8A"/>
  </w:style>
  <w:style w:type="table" w:styleId="TableGrid">
    <w:name w:val="Table Grid"/>
    <w:basedOn w:val="TableNormal"/>
    <w:uiPriority w:val="39"/>
    <w:rsid w:val="00907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30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56035">
      <w:bodyDiv w:val="1"/>
      <w:marLeft w:val="0"/>
      <w:marRight w:val="0"/>
      <w:marTop w:val="0"/>
      <w:marBottom w:val="0"/>
      <w:divBdr>
        <w:top w:val="none" w:sz="0" w:space="0" w:color="auto"/>
        <w:left w:val="none" w:sz="0" w:space="0" w:color="auto"/>
        <w:bottom w:val="none" w:sz="0" w:space="0" w:color="auto"/>
        <w:right w:val="none" w:sz="0" w:space="0" w:color="auto"/>
      </w:divBdr>
    </w:div>
    <w:div w:id="668169534">
      <w:bodyDiv w:val="1"/>
      <w:marLeft w:val="0"/>
      <w:marRight w:val="0"/>
      <w:marTop w:val="0"/>
      <w:marBottom w:val="0"/>
      <w:divBdr>
        <w:top w:val="none" w:sz="0" w:space="0" w:color="auto"/>
        <w:left w:val="none" w:sz="0" w:space="0" w:color="auto"/>
        <w:bottom w:val="none" w:sz="0" w:space="0" w:color="auto"/>
        <w:right w:val="none" w:sz="0" w:space="0" w:color="auto"/>
      </w:divBdr>
    </w:div>
    <w:div w:id="813185564">
      <w:bodyDiv w:val="1"/>
      <w:marLeft w:val="0"/>
      <w:marRight w:val="0"/>
      <w:marTop w:val="0"/>
      <w:marBottom w:val="0"/>
      <w:divBdr>
        <w:top w:val="none" w:sz="0" w:space="0" w:color="auto"/>
        <w:left w:val="none" w:sz="0" w:space="0" w:color="auto"/>
        <w:bottom w:val="none" w:sz="0" w:space="0" w:color="auto"/>
        <w:right w:val="none" w:sz="0" w:space="0" w:color="auto"/>
      </w:divBdr>
      <w:divsChild>
        <w:div w:id="270549159">
          <w:marLeft w:val="0"/>
          <w:marRight w:val="0"/>
          <w:marTop w:val="0"/>
          <w:marBottom w:val="270"/>
          <w:divBdr>
            <w:top w:val="none" w:sz="0" w:space="0" w:color="auto"/>
            <w:left w:val="none" w:sz="0" w:space="0" w:color="auto"/>
            <w:bottom w:val="none" w:sz="0" w:space="0" w:color="auto"/>
            <w:right w:val="none" w:sz="0" w:space="0" w:color="auto"/>
          </w:divBdr>
        </w:div>
        <w:div w:id="1742868484">
          <w:marLeft w:val="0"/>
          <w:marRight w:val="0"/>
          <w:marTop w:val="0"/>
          <w:marBottom w:val="270"/>
          <w:divBdr>
            <w:top w:val="none" w:sz="0" w:space="0" w:color="auto"/>
            <w:left w:val="none" w:sz="0" w:space="0" w:color="auto"/>
            <w:bottom w:val="none" w:sz="0" w:space="0" w:color="auto"/>
            <w:right w:val="none" w:sz="0" w:space="0" w:color="auto"/>
          </w:divBdr>
        </w:div>
        <w:div w:id="763185919">
          <w:marLeft w:val="0"/>
          <w:marRight w:val="0"/>
          <w:marTop w:val="0"/>
          <w:marBottom w:val="270"/>
          <w:divBdr>
            <w:top w:val="none" w:sz="0" w:space="0" w:color="auto"/>
            <w:left w:val="none" w:sz="0" w:space="0" w:color="auto"/>
            <w:bottom w:val="none" w:sz="0" w:space="0" w:color="auto"/>
            <w:right w:val="none" w:sz="0" w:space="0" w:color="auto"/>
          </w:divBdr>
          <w:divsChild>
            <w:div w:id="1993756398">
              <w:marLeft w:val="0"/>
              <w:marRight w:val="0"/>
              <w:marTop w:val="0"/>
              <w:marBottom w:val="270"/>
              <w:divBdr>
                <w:top w:val="none" w:sz="0" w:space="0" w:color="auto"/>
                <w:left w:val="none" w:sz="0" w:space="0" w:color="auto"/>
                <w:bottom w:val="none" w:sz="0" w:space="0" w:color="auto"/>
                <w:right w:val="none" w:sz="0" w:space="0" w:color="auto"/>
              </w:divBdr>
            </w:div>
            <w:div w:id="577331654">
              <w:marLeft w:val="0"/>
              <w:marRight w:val="0"/>
              <w:marTop w:val="0"/>
              <w:marBottom w:val="270"/>
              <w:divBdr>
                <w:top w:val="none" w:sz="0" w:space="0" w:color="auto"/>
                <w:left w:val="none" w:sz="0" w:space="0" w:color="auto"/>
                <w:bottom w:val="none" w:sz="0" w:space="0" w:color="auto"/>
                <w:right w:val="none" w:sz="0" w:space="0" w:color="auto"/>
              </w:divBdr>
            </w:div>
            <w:div w:id="272439095">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1480731289">
      <w:bodyDiv w:val="1"/>
      <w:marLeft w:val="0"/>
      <w:marRight w:val="0"/>
      <w:marTop w:val="0"/>
      <w:marBottom w:val="0"/>
      <w:divBdr>
        <w:top w:val="none" w:sz="0" w:space="0" w:color="auto"/>
        <w:left w:val="none" w:sz="0" w:space="0" w:color="auto"/>
        <w:bottom w:val="none" w:sz="0" w:space="0" w:color="auto"/>
        <w:right w:val="none" w:sz="0" w:space="0" w:color="auto"/>
      </w:divBdr>
    </w:div>
    <w:div w:id="1537694123">
      <w:bodyDiv w:val="1"/>
      <w:marLeft w:val="0"/>
      <w:marRight w:val="0"/>
      <w:marTop w:val="0"/>
      <w:marBottom w:val="0"/>
      <w:divBdr>
        <w:top w:val="none" w:sz="0" w:space="0" w:color="auto"/>
        <w:left w:val="none" w:sz="0" w:space="0" w:color="auto"/>
        <w:bottom w:val="none" w:sz="0" w:space="0" w:color="auto"/>
        <w:right w:val="none" w:sz="0" w:space="0" w:color="auto"/>
      </w:divBdr>
    </w:div>
    <w:div w:id="1691713412">
      <w:bodyDiv w:val="1"/>
      <w:marLeft w:val="0"/>
      <w:marRight w:val="0"/>
      <w:marTop w:val="0"/>
      <w:marBottom w:val="0"/>
      <w:divBdr>
        <w:top w:val="none" w:sz="0" w:space="0" w:color="auto"/>
        <w:left w:val="none" w:sz="0" w:space="0" w:color="auto"/>
        <w:bottom w:val="none" w:sz="0" w:space="0" w:color="auto"/>
        <w:right w:val="none" w:sz="0" w:space="0" w:color="auto"/>
      </w:divBdr>
      <w:divsChild>
        <w:div w:id="1768501087">
          <w:marLeft w:val="0"/>
          <w:marRight w:val="0"/>
          <w:marTop w:val="0"/>
          <w:marBottom w:val="300"/>
          <w:divBdr>
            <w:top w:val="none" w:sz="0" w:space="0" w:color="auto"/>
            <w:left w:val="none" w:sz="0" w:space="0" w:color="auto"/>
            <w:bottom w:val="none" w:sz="0" w:space="0" w:color="auto"/>
            <w:right w:val="none" w:sz="0" w:space="0" w:color="auto"/>
          </w:divBdr>
        </w:div>
        <w:div w:id="1512641029">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gl.si/si/predstavitveni-vide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ina.lesnjak@guest.arnes.si" TargetMode="External"/><Relationship Id="rId5" Type="http://schemas.openxmlformats.org/officeDocument/2006/relationships/footnotes" Target="footnotes.xml"/><Relationship Id="rId10" Type="http://schemas.openxmlformats.org/officeDocument/2006/relationships/hyperlink" Target="mailto:katja.zule@guest.arnes.si" TargetMode="External"/><Relationship Id="rId4" Type="http://schemas.openxmlformats.org/officeDocument/2006/relationships/webSettings" Target="webSettings.xml"/><Relationship Id="rId9" Type="http://schemas.openxmlformats.org/officeDocument/2006/relationships/hyperlink" Target="https://sl.wikipedia.org/wiki/Akademija_za_gledali%C5%A1%C4%8De,_radio,_film_in_televizijo_v_Ljubljan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772</Words>
  <Characters>4402</Characters>
  <Application>Microsoft Office Word</Application>
  <DocSecurity>0</DocSecurity>
  <Lines>36</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Ales Seliskar</cp:lastModifiedBy>
  <cp:revision>2</cp:revision>
  <dcterms:created xsi:type="dcterms:W3CDTF">2020-04-19T14:44:00Z</dcterms:created>
  <dcterms:modified xsi:type="dcterms:W3CDTF">2020-04-19T14:44:00Z</dcterms:modified>
</cp:coreProperties>
</file>