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7D2A7" w14:textId="157F39F3" w:rsidR="009220EF" w:rsidRDefault="009220EF" w:rsidP="009220EF">
      <w:pPr>
        <w:jc w:val="center"/>
      </w:pPr>
      <w:r>
        <w:rPr>
          <w:noProof/>
        </w:rPr>
        <w:drawing>
          <wp:inline distT="0" distB="0" distL="0" distR="0" wp14:anchorId="760538DA" wp14:editId="731F5DB9">
            <wp:extent cx="2686363" cy="1781175"/>
            <wp:effectExtent l="0" t="0" r="0" b="0"/>
            <wp:docPr id="2" name="Slika 2" descr="Najbolj perspektivni poklici danes in v prihodnosti - Kad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jbolj perspektivni poklici danes in v prihodnosti - Kad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223" cy="180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2AA45" w14:textId="77777777" w:rsidR="009220EF" w:rsidRPr="002F3137" w:rsidRDefault="009220EF" w:rsidP="009220EF">
      <w:pPr>
        <w:spacing w:before="100" w:beforeAutospacing="1" w:after="100" w:afterAutospacing="1" w:line="240" w:lineRule="auto"/>
        <w:rPr>
          <w:rFonts w:cstheme="minorHAnsi"/>
          <w:color w:val="FF0000"/>
          <w:sz w:val="36"/>
          <w:szCs w:val="36"/>
        </w:rPr>
      </w:pPr>
    </w:p>
    <w:p w14:paraId="56DAE365" w14:textId="77777777" w:rsidR="009220EF" w:rsidRPr="002F3137" w:rsidRDefault="009220EF" w:rsidP="009220EF">
      <w:pPr>
        <w:rPr>
          <w:color w:val="FF0000"/>
          <w:sz w:val="36"/>
          <w:szCs w:val="36"/>
        </w:rPr>
      </w:pPr>
      <w:hyperlink r:id="rId6" w:history="1">
        <w:r w:rsidRPr="002F3137">
          <w:rPr>
            <w:rStyle w:val="Hiperpovezava"/>
            <w:color w:val="FF0000"/>
            <w:sz w:val="36"/>
            <w:szCs w:val="36"/>
          </w:rPr>
          <w:t>https://www.dijaskisvet.si/srednje-sole/</w:t>
        </w:r>
      </w:hyperlink>
      <w:r w:rsidRPr="002F3137">
        <w:rPr>
          <w:color w:val="FF0000"/>
          <w:sz w:val="36"/>
          <w:szCs w:val="36"/>
        </w:rPr>
        <w:t xml:space="preserve"> </w:t>
      </w:r>
    </w:p>
    <w:p w14:paraId="26527ABA" w14:textId="453AEDAA" w:rsidR="009220EF" w:rsidRPr="002F3137" w:rsidRDefault="009220EF" w:rsidP="009220EF">
      <w:pPr>
        <w:rPr>
          <w:color w:val="FF0000"/>
          <w:sz w:val="36"/>
          <w:szCs w:val="36"/>
        </w:rPr>
      </w:pPr>
      <w:hyperlink r:id="rId7" w:history="1">
        <w:r w:rsidRPr="002F3137">
          <w:rPr>
            <w:rStyle w:val="Hiperpovezava"/>
            <w:color w:val="FF0000"/>
            <w:sz w:val="36"/>
            <w:szCs w:val="36"/>
          </w:rPr>
          <w:t>https://www.dijaskisvet.si/dijaski-os/clanki/poklici-prihodnosti/</w:t>
        </w:r>
      </w:hyperlink>
    </w:p>
    <w:p w14:paraId="00BC602A" w14:textId="75DD3D01" w:rsidR="009220EF" w:rsidRPr="002F3137" w:rsidRDefault="009220EF" w:rsidP="009220EF">
      <w:pPr>
        <w:rPr>
          <w:color w:val="000000" w:themeColor="text1"/>
          <w:sz w:val="28"/>
          <w:szCs w:val="28"/>
        </w:rPr>
      </w:pPr>
      <w:r w:rsidRPr="002F3137">
        <w:rPr>
          <w:color w:val="000000" w:themeColor="text1"/>
          <w:sz w:val="28"/>
          <w:szCs w:val="28"/>
        </w:rPr>
        <w:t>Na zgornjih povezavah najdete opis srednjih šol, iskalnik srednjih šol v vaši bližini, f</w:t>
      </w:r>
      <w:r w:rsidR="002F3137" w:rsidRPr="002F3137">
        <w:rPr>
          <w:color w:val="000000" w:themeColor="text1"/>
          <w:sz w:val="28"/>
          <w:szCs w:val="28"/>
        </w:rPr>
        <w:t xml:space="preserve">akultet in še mnogo člankov na temo poklicev prihodnosti ter veliko število zanimivih in uporabnih informacij. </w:t>
      </w:r>
    </w:p>
    <w:p w14:paraId="4E0F04F5" w14:textId="77777777" w:rsidR="009220EF" w:rsidRDefault="009220EF"/>
    <w:p w14:paraId="6842F120" w14:textId="36A29AC7" w:rsidR="009220EF" w:rsidRPr="002F3137" w:rsidRDefault="002F3137">
      <w:pPr>
        <w:rPr>
          <w:sz w:val="28"/>
          <w:szCs w:val="24"/>
        </w:rPr>
      </w:pPr>
      <w:r w:rsidRPr="002F3137">
        <w:rPr>
          <w:sz w:val="28"/>
          <w:szCs w:val="24"/>
        </w:rPr>
        <w:t xml:space="preserve">Primer nekaterih poklicev prihodnosti: </w:t>
      </w:r>
    </w:p>
    <w:p w14:paraId="4627DCA3" w14:textId="77777777" w:rsidR="009220EF" w:rsidRPr="009220EF" w:rsidRDefault="009220EF" w:rsidP="00922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</w:rPr>
      </w:pPr>
      <w:hyperlink r:id="rId8" w:tgtFrame="_blank" w:tooltip="Poklic: Inženir informatike" w:history="1">
        <w:r w:rsidRPr="009220EF">
          <w:rPr>
            <w:rStyle w:val="Hiperpovezava"/>
            <w:rFonts w:cstheme="minorHAnsi"/>
            <w:color w:val="000000" w:themeColor="text1"/>
            <w:u w:val="none"/>
          </w:rPr>
          <w:t>programer</w:t>
        </w:r>
      </w:hyperlink>
      <w:r w:rsidRPr="009220EF">
        <w:rPr>
          <w:rFonts w:cstheme="minorHAnsi"/>
          <w:color w:val="000000" w:themeColor="text1"/>
        </w:rPr>
        <w:t xml:space="preserve"> na področju </w:t>
      </w:r>
      <w:proofErr w:type="spellStart"/>
      <w:r w:rsidRPr="009220EF">
        <w:rPr>
          <w:rFonts w:cstheme="minorHAnsi"/>
          <w:color w:val="000000" w:themeColor="text1"/>
        </w:rPr>
        <w:t>softvera</w:t>
      </w:r>
      <w:proofErr w:type="spellEnd"/>
      <w:r w:rsidRPr="009220EF">
        <w:rPr>
          <w:rFonts w:cstheme="minorHAnsi"/>
          <w:color w:val="000000" w:themeColor="text1"/>
        </w:rPr>
        <w:t>, IT strokovnjaki vseh vrst</w:t>
      </w:r>
    </w:p>
    <w:p w14:paraId="024841E5" w14:textId="77777777" w:rsidR="009220EF" w:rsidRPr="009220EF" w:rsidRDefault="009220EF" w:rsidP="00922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</w:rPr>
      </w:pPr>
      <w:hyperlink r:id="rId9" w:tgtFrame="_blank" w:tooltip="Fakulteta za računalništvo in informatiko" w:history="1">
        <w:r w:rsidRPr="009220EF">
          <w:rPr>
            <w:rStyle w:val="Hiperpovezava"/>
            <w:rFonts w:cstheme="minorHAnsi"/>
            <w:color w:val="000000" w:themeColor="text1"/>
            <w:u w:val="none"/>
          </w:rPr>
          <w:t>sistemski administrator</w:t>
        </w:r>
      </w:hyperlink>
    </w:p>
    <w:p w14:paraId="29149827" w14:textId="77777777" w:rsidR="009220EF" w:rsidRPr="009220EF" w:rsidRDefault="009220EF" w:rsidP="00922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</w:rPr>
      </w:pPr>
      <w:r w:rsidRPr="009220EF">
        <w:rPr>
          <w:rFonts w:cstheme="minorHAnsi"/>
          <w:color w:val="000000" w:themeColor="text1"/>
        </w:rPr>
        <w:t>finančni analitik</w:t>
      </w:r>
    </w:p>
    <w:p w14:paraId="161DDF39" w14:textId="77777777" w:rsidR="009220EF" w:rsidRPr="009220EF" w:rsidRDefault="009220EF" w:rsidP="00922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</w:rPr>
      </w:pPr>
      <w:r w:rsidRPr="009220EF">
        <w:rPr>
          <w:rFonts w:cstheme="minorHAnsi"/>
          <w:color w:val="000000" w:themeColor="text1"/>
        </w:rPr>
        <w:t>tržnik, tržni raziskovalec</w:t>
      </w:r>
    </w:p>
    <w:p w14:paraId="13094A07" w14:textId="77777777" w:rsidR="009220EF" w:rsidRPr="009220EF" w:rsidRDefault="009220EF" w:rsidP="00922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</w:rPr>
      </w:pPr>
      <w:hyperlink r:id="rId10" w:tgtFrame="_blank" w:tooltip="Poklic: Farmacevt" w:history="1">
        <w:r w:rsidRPr="009220EF">
          <w:rPr>
            <w:rStyle w:val="Hiperpovezava"/>
            <w:rFonts w:cstheme="minorHAnsi"/>
            <w:color w:val="000000" w:themeColor="text1"/>
            <w:u w:val="none"/>
          </w:rPr>
          <w:t>farmacevt</w:t>
        </w:r>
      </w:hyperlink>
    </w:p>
    <w:p w14:paraId="6669AA7C" w14:textId="77777777" w:rsidR="009220EF" w:rsidRPr="009220EF" w:rsidRDefault="009220EF" w:rsidP="00922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</w:rPr>
      </w:pPr>
      <w:hyperlink r:id="rId11" w:tgtFrame="_blank" w:tooltip="Fakulteta za kemijo in kemijsko tehnologijo Ljubljana" w:history="1">
        <w:r w:rsidRPr="009220EF">
          <w:rPr>
            <w:rStyle w:val="Hiperpovezava"/>
            <w:rFonts w:cstheme="minorHAnsi"/>
            <w:color w:val="000000" w:themeColor="text1"/>
            <w:u w:val="none"/>
          </w:rPr>
          <w:t>biokemik</w:t>
        </w:r>
      </w:hyperlink>
      <w:r w:rsidRPr="009220EF">
        <w:rPr>
          <w:rFonts w:cstheme="minorHAnsi"/>
          <w:color w:val="000000" w:themeColor="text1"/>
        </w:rPr>
        <w:t xml:space="preserve">, </w:t>
      </w:r>
      <w:hyperlink r:id="rId12" w:tgtFrame="_blank" w:tooltip="Medicinska fakulteta Ljubljana" w:history="1">
        <w:proofErr w:type="spellStart"/>
        <w:r w:rsidRPr="009220EF">
          <w:rPr>
            <w:rStyle w:val="Hiperpovezava"/>
            <w:rFonts w:cstheme="minorHAnsi"/>
            <w:color w:val="000000" w:themeColor="text1"/>
            <w:u w:val="none"/>
          </w:rPr>
          <w:t>biomedicinec</w:t>
        </w:r>
        <w:proofErr w:type="spellEnd"/>
      </w:hyperlink>
    </w:p>
    <w:p w14:paraId="7EBE3CDF" w14:textId="77777777" w:rsidR="009220EF" w:rsidRPr="009220EF" w:rsidRDefault="009220EF" w:rsidP="00922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</w:rPr>
      </w:pPr>
      <w:hyperlink r:id="rId13" w:tgtFrame="_blank" w:history="1">
        <w:r w:rsidRPr="009220EF">
          <w:rPr>
            <w:rStyle w:val="Hiperpovezava"/>
            <w:rFonts w:cstheme="minorHAnsi"/>
            <w:color w:val="000000" w:themeColor="text1"/>
            <w:u w:val="none"/>
          </w:rPr>
          <w:t>zdravnik</w:t>
        </w:r>
      </w:hyperlink>
      <w:r w:rsidRPr="009220EF">
        <w:rPr>
          <w:rFonts w:cstheme="minorHAnsi"/>
          <w:color w:val="000000" w:themeColor="text1"/>
        </w:rPr>
        <w:t xml:space="preserve">, </w:t>
      </w:r>
      <w:hyperlink r:id="rId14" w:tgtFrame="_blank" w:tooltip="Poklic: Zobozdravnik" w:history="1">
        <w:r w:rsidRPr="009220EF">
          <w:rPr>
            <w:rStyle w:val="Hiperpovezava"/>
            <w:rFonts w:cstheme="minorHAnsi"/>
            <w:color w:val="000000" w:themeColor="text1"/>
            <w:u w:val="none"/>
          </w:rPr>
          <w:t>zobozdravnik</w:t>
        </w:r>
      </w:hyperlink>
    </w:p>
    <w:p w14:paraId="63323171" w14:textId="77777777" w:rsidR="009220EF" w:rsidRPr="009220EF" w:rsidRDefault="009220EF" w:rsidP="00922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</w:rPr>
      </w:pPr>
      <w:r w:rsidRPr="009220EF">
        <w:rPr>
          <w:rFonts w:cstheme="minorHAnsi"/>
          <w:color w:val="000000" w:themeColor="text1"/>
        </w:rPr>
        <w:t xml:space="preserve">vsi poklici </w:t>
      </w:r>
      <w:hyperlink r:id="rId15" w:tgtFrame="_blank" w:history="1">
        <w:r w:rsidRPr="009220EF">
          <w:rPr>
            <w:rStyle w:val="Hiperpovezava"/>
            <w:rFonts w:cstheme="minorHAnsi"/>
            <w:color w:val="000000" w:themeColor="text1"/>
            <w:u w:val="none"/>
          </w:rPr>
          <w:t>zdravstvene oskrbe,</w:t>
        </w:r>
      </w:hyperlink>
      <w:r w:rsidRPr="009220EF">
        <w:rPr>
          <w:rFonts w:cstheme="minorHAnsi"/>
          <w:color w:val="000000" w:themeColor="text1"/>
        </w:rPr>
        <w:t xml:space="preserve"> še posebej povezani s storitvami za starejše (nega na domu …)</w:t>
      </w:r>
    </w:p>
    <w:p w14:paraId="179FB4C3" w14:textId="77777777" w:rsidR="009220EF" w:rsidRPr="009220EF" w:rsidRDefault="009220EF" w:rsidP="00922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</w:rPr>
      </w:pPr>
      <w:r w:rsidRPr="009220EF">
        <w:rPr>
          <w:rFonts w:cstheme="minorHAnsi"/>
          <w:color w:val="000000" w:themeColor="text1"/>
        </w:rPr>
        <w:t>poklici s področja kemije in razvoja novih materialov</w:t>
      </w:r>
    </w:p>
    <w:p w14:paraId="64E66837" w14:textId="77777777" w:rsidR="009220EF" w:rsidRPr="009220EF" w:rsidRDefault="009220EF" w:rsidP="00922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</w:rPr>
      </w:pPr>
      <w:hyperlink r:id="rId16" w:tgtFrame="_blank" w:tooltip="Poklic: Inženir strojništva" w:history="1">
        <w:r w:rsidRPr="009220EF">
          <w:rPr>
            <w:rStyle w:val="Hiperpovezava"/>
            <w:rFonts w:cstheme="minorHAnsi"/>
            <w:color w:val="000000" w:themeColor="text1"/>
            <w:u w:val="none"/>
          </w:rPr>
          <w:t>strojni inženir</w:t>
        </w:r>
      </w:hyperlink>
    </w:p>
    <w:p w14:paraId="7638FBD7" w14:textId="77777777" w:rsidR="009220EF" w:rsidRPr="009220EF" w:rsidRDefault="009220EF" w:rsidP="00922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</w:rPr>
      </w:pPr>
      <w:r w:rsidRPr="009220EF">
        <w:rPr>
          <w:rFonts w:cstheme="minorHAnsi"/>
          <w:color w:val="000000" w:themeColor="text1"/>
        </w:rPr>
        <w:t>organizator dogodkov</w:t>
      </w:r>
    </w:p>
    <w:p w14:paraId="03225C99" w14:textId="77777777" w:rsidR="009220EF" w:rsidRPr="009220EF" w:rsidRDefault="009220EF" w:rsidP="00922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</w:rPr>
      </w:pPr>
      <w:hyperlink r:id="rId17" w:tgtFrame="_blank" w:tooltip="Filozofska fakulteta Ljubljana" w:history="1">
        <w:r w:rsidRPr="009220EF">
          <w:rPr>
            <w:rStyle w:val="Hiperpovezava"/>
            <w:rFonts w:cstheme="minorHAnsi"/>
            <w:color w:val="000000" w:themeColor="text1"/>
            <w:u w:val="none"/>
          </w:rPr>
          <w:t>prevajalec</w:t>
        </w:r>
      </w:hyperlink>
    </w:p>
    <w:p w14:paraId="584705DD" w14:textId="77777777" w:rsidR="009220EF" w:rsidRPr="009220EF" w:rsidRDefault="009220EF" w:rsidP="00922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</w:rPr>
      </w:pPr>
      <w:r w:rsidRPr="009220EF">
        <w:rPr>
          <w:rFonts w:cstheme="minorHAnsi"/>
          <w:color w:val="000000" w:themeColor="text1"/>
        </w:rPr>
        <w:t>finančni, davčni in zavarovalniški svetovalci in zastopniki</w:t>
      </w:r>
    </w:p>
    <w:p w14:paraId="37B8D68A" w14:textId="77777777" w:rsidR="009220EF" w:rsidRPr="009220EF" w:rsidRDefault="009220EF" w:rsidP="00922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</w:rPr>
      </w:pPr>
      <w:r w:rsidRPr="009220EF">
        <w:rPr>
          <w:rFonts w:cstheme="minorHAnsi"/>
          <w:color w:val="000000" w:themeColor="text1"/>
        </w:rPr>
        <w:t>poklici s področja transporta in logistike</w:t>
      </w:r>
    </w:p>
    <w:p w14:paraId="490B4226" w14:textId="7307F57F" w:rsidR="009220EF" w:rsidRDefault="009220EF" w:rsidP="00922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</w:rPr>
      </w:pPr>
      <w:r w:rsidRPr="009220EF">
        <w:rPr>
          <w:rFonts w:cstheme="minorHAnsi"/>
          <w:color w:val="000000" w:themeColor="text1"/>
        </w:rPr>
        <w:t>zelena delovna mesta (varčna raba energije in zemeljskih virov, lesarstvo, gostinstvo in turizem)</w:t>
      </w:r>
    </w:p>
    <w:p w14:paraId="0C3F713A" w14:textId="1718A361" w:rsidR="009220EF" w:rsidRPr="002F3137" w:rsidRDefault="002F3137">
      <w:pPr>
        <w:rPr>
          <w:sz w:val="22"/>
          <w:szCs w:val="20"/>
        </w:rPr>
      </w:pPr>
      <w:r w:rsidRPr="002F3137">
        <w:rPr>
          <w:sz w:val="22"/>
          <w:szCs w:val="20"/>
        </w:rPr>
        <w:t xml:space="preserve">(Povzeto po članku iz: </w:t>
      </w:r>
      <w:hyperlink r:id="rId18" w:history="1">
        <w:r w:rsidRPr="002F3137">
          <w:rPr>
            <w:rStyle w:val="Hiperpovezava"/>
            <w:sz w:val="22"/>
            <w:szCs w:val="20"/>
          </w:rPr>
          <w:t>https://www.dijaskisvet.si/dijaski-os/clanki/poklici-prihodnosti/</w:t>
        </w:r>
      </w:hyperlink>
      <w:r w:rsidRPr="002F3137">
        <w:rPr>
          <w:sz w:val="22"/>
          <w:szCs w:val="20"/>
        </w:rPr>
        <w:t>, dne 20. 4. 2020)</w:t>
      </w:r>
    </w:p>
    <w:sectPr w:rsidR="009220EF" w:rsidRPr="002F3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C45ED3"/>
    <w:multiLevelType w:val="multilevel"/>
    <w:tmpl w:val="17F0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EF"/>
    <w:rsid w:val="002F3137"/>
    <w:rsid w:val="003D2AD3"/>
    <w:rsid w:val="004D1087"/>
    <w:rsid w:val="009220EF"/>
    <w:rsid w:val="00A1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06E0"/>
  <w15:chartTrackingRefBased/>
  <w15:docId w15:val="{E23D2ECB-5F65-47AE-9FCE-22CAFBA5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140FB"/>
    <w:rPr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A140FB"/>
    <w:pPr>
      <w:keepNext/>
      <w:keepLines/>
      <w:spacing w:before="240" w:after="0"/>
      <w:outlineLvl w:val="0"/>
    </w:pPr>
    <w:rPr>
      <w:rFonts w:eastAsiaTheme="majorEastAsia" w:cstheme="majorBidi"/>
      <w:sz w:val="5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D2AD3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3D2AD3"/>
    <w:rPr>
      <w:rFonts w:ascii="Times New Roman" w:eastAsiaTheme="majorEastAsia" w:hAnsi="Times New Roman" w:cstheme="majorBidi"/>
      <w:sz w:val="28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140FB"/>
    <w:rPr>
      <w:rFonts w:eastAsiaTheme="majorEastAsia" w:cstheme="majorBidi"/>
      <w:sz w:val="52"/>
      <w:szCs w:val="32"/>
    </w:rPr>
  </w:style>
  <w:style w:type="character" w:styleId="Hiperpovezava">
    <w:name w:val="Hyperlink"/>
    <w:basedOn w:val="Privzetapisavaodstavka"/>
    <w:uiPriority w:val="99"/>
    <w:unhideWhenUsed/>
    <w:rsid w:val="009220E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220EF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922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55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jaskisvet.si/dijaski-os/clanki/video-poklic-inzenir-informatike/" TargetMode="External"/><Relationship Id="rId13" Type="http://schemas.openxmlformats.org/officeDocument/2006/relationships/hyperlink" Target="http://www.dijaskisvet.si/dijaski-os/clanki/video-poklic-zdravnik/" TargetMode="External"/><Relationship Id="rId18" Type="http://schemas.openxmlformats.org/officeDocument/2006/relationships/hyperlink" Target="https://www.dijaskisvet.si/dijaski-os/clanki/poklici-prihodnos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jaskisvet.si/dijaski-os/clanki/poklici-prihodnosti/" TargetMode="External"/><Relationship Id="rId12" Type="http://schemas.openxmlformats.org/officeDocument/2006/relationships/hyperlink" Target="http://www.dijaskisvet.si/studentski-podiplomski/organizacija/medicinska-fakulteta-ljubljana/" TargetMode="External"/><Relationship Id="rId17" Type="http://schemas.openxmlformats.org/officeDocument/2006/relationships/hyperlink" Target="http://www.dijaskisvet.si/studentski-podiplomski/organizacija/filozofska-fakulteta-ljubljan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ijaskisvet.si/dijaski-os/clanki/video-poklic-inzenir-strojnistv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dijaskisvet.si/srednje-sole/" TargetMode="External"/><Relationship Id="rId11" Type="http://schemas.openxmlformats.org/officeDocument/2006/relationships/hyperlink" Target="http://www.dijaskisvet.si/studentski-podiplomski/organizacija/fakulteta-za-kemijo-in-kemijsko-tehnologijo-ljubljan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dijaskisvet.si/dijaski-os/clanki/video-poklic-medicinska-sestra/" TargetMode="External"/><Relationship Id="rId10" Type="http://schemas.openxmlformats.org/officeDocument/2006/relationships/hyperlink" Target="http://www.dijaskisvet.si/dijaski-os/clanki/poklic-farmacev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ijaskisvet.si/studentski-podiplomski/organizacija/fakulteta-za-racunalnistvo-in-informatiko/" TargetMode="External"/><Relationship Id="rId14" Type="http://schemas.openxmlformats.org/officeDocument/2006/relationships/hyperlink" Target="http://www.dijaskisvet.si/dijaski-os/clanki/poklic-zobozdravnik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Vöröš</dc:creator>
  <cp:keywords/>
  <dc:description/>
  <cp:lastModifiedBy>Karolina Vöröš</cp:lastModifiedBy>
  <cp:revision>1</cp:revision>
  <dcterms:created xsi:type="dcterms:W3CDTF">2020-04-20T09:30:00Z</dcterms:created>
  <dcterms:modified xsi:type="dcterms:W3CDTF">2020-04-20T09:44:00Z</dcterms:modified>
</cp:coreProperties>
</file>