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9FCD" w14:textId="2D83A89D" w:rsidR="007D7952" w:rsidRPr="009060D3" w:rsidRDefault="004D3571">
      <w:pPr>
        <w:rPr>
          <w:b/>
          <w:bCs/>
          <w:i/>
          <w:iCs/>
          <w:color w:val="FF0000"/>
          <w:sz w:val="28"/>
          <w:szCs w:val="28"/>
        </w:rPr>
      </w:pPr>
      <w:r w:rsidRPr="009060D3">
        <w:rPr>
          <w:b/>
          <w:bCs/>
          <w:i/>
          <w:iCs/>
          <w:color w:val="FF0000"/>
          <w:sz w:val="28"/>
          <w:szCs w:val="28"/>
        </w:rPr>
        <w:t>Dragi KORONAJUNAKI!</w:t>
      </w:r>
    </w:p>
    <w:p w14:paraId="28C8D131" w14:textId="322084FE" w:rsidR="00D25590" w:rsidRDefault="000B7DA5">
      <w:pPr>
        <w:rPr>
          <w:sz w:val="24"/>
          <w:szCs w:val="24"/>
        </w:rPr>
      </w:pPr>
      <w:r>
        <w:rPr>
          <w:sz w:val="24"/>
          <w:szCs w:val="24"/>
        </w:rPr>
        <w:t>Počitnice so za nami, upam, da ste se imeli lepo, da ste počeli kaj zanimivega in da ste si odpočili. Sedaj pa je pred nami nov teden nalog, novi izzivi in nove zmage. Srečno!</w:t>
      </w:r>
    </w:p>
    <w:p w14:paraId="249ACB75" w14:textId="0EB27D67" w:rsidR="000B7DA5" w:rsidRDefault="000B7DA5">
      <w:pPr>
        <w:rPr>
          <w:sz w:val="24"/>
          <w:szCs w:val="24"/>
        </w:rPr>
      </w:pPr>
      <w:r>
        <w:rPr>
          <w:sz w:val="24"/>
          <w:szCs w:val="24"/>
        </w:rPr>
        <w:t>Danes imate ob 11.00 ZOOM srečanje z učiteljico Andrejo – TJA. Mi pa se vidimo in slišimo jutri, v torek.</w:t>
      </w:r>
    </w:p>
    <w:p w14:paraId="708187C5" w14:textId="6656C399" w:rsidR="00392235" w:rsidRDefault="00392235">
      <w:pPr>
        <w:rPr>
          <w:sz w:val="24"/>
          <w:szCs w:val="24"/>
        </w:rPr>
      </w:pPr>
      <w:r>
        <w:rPr>
          <w:sz w:val="24"/>
          <w:szCs w:val="24"/>
        </w:rPr>
        <w:t>Ta teden bom v četrtek in petek ocenjevala govorni nastop po seznamu, ki sem ga poslala staršem po e-pošti.</w:t>
      </w:r>
    </w:p>
    <w:p w14:paraId="40BFF5D9" w14:textId="299AC370" w:rsidR="009060D3" w:rsidRDefault="003347B7">
      <w:pPr>
        <w:rPr>
          <w:sz w:val="24"/>
          <w:szCs w:val="24"/>
        </w:rPr>
      </w:pPr>
      <w:r>
        <w:rPr>
          <w:sz w:val="24"/>
          <w:szCs w:val="24"/>
        </w:rPr>
        <w:t>Vaša učiteljica Katarina Vinšek</w:t>
      </w:r>
    </w:p>
    <w:p w14:paraId="31486705" w14:textId="77777777" w:rsidR="00392235" w:rsidRDefault="00392235">
      <w:pPr>
        <w:rPr>
          <w:sz w:val="24"/>
          <w:szCs w:val="24"/>
        </w:rPr>
      </w:pPr>
    </w:p>
    <w:tbl>
      <w:tblPr>
        <w:tblStyle w:val="Tabelamrea"/>
        <w:tblW w:w="0" w:type="auto"/>
        <w:tblLook w:val="04A0" w:firstRow="1" w:lastRow="0" w:firstColumn="1" w:lastColumn="0" w:noHBand="0" w:noVBand="1"/>
      </w:tblPr>
      <w:tblGrid>
        <w:gridCol w:w="8359"/>
      </w:tblGrid>
      <w:tr w:rsidR="009060D3" w14:paraId="3A949B49" w14:textId="77777777" w:rsidTr="009060D3">
        <w:tc>
          <w:tcPr>
            <w:tcW w:w="8359" w:type="dxa"/>
          </w:tcPr>
          <w:p w14:paraId="132EA53C" w14:textId="06D46D50" w:rsidR="009060D3" w:rsidRPr="009060D3" w:rsidRDefault="009060D3">
            <w:pPr>
              <w:rPr>
                <w:b/>
                <w:bCs/>
                <w:color w:val="FFC000"/>
                <w:sz w:val="24"/>
                <w:szCs w:val="24"/>
              </w:rPr>
            </w:pPr>
            <w:r w:rsidRPr="009060D3">
              <w:rPr>
                <w:b/>
                <w:bCs/>
                <w:color w:val="FFC000"/>
                <w:sz w:val="24"/>
                <w:szCs w:val="24"/>
              </w:rPr>
              <w:t>SLOVENŠČINA</w:t>
            </w:r>
          </w:p>
          <w:p w14:paraId="1E725D2C" w14:textId="5A055F35" w:rsidR="009060D3" w:rsidRDefault="009060D3">
            <w:pPr>
              <w:rPr>
                <w:color w:val="FFC000"/>
                <w:sz w:val="24"/>
                <w:szCs w:val="24"/>
              </w:rPr>
            </w:pPr>
          </w:p>
          <w:p w14:paraId="1B226134" w14:textId="5AC6858C" w:rsidR="009060D3" w:rsidRDefault="000B7DA5">
            <w:pPr>
              <w:rPr>
                <w:color w:val="FFC000"/>
                <w:sz w:val="24"/>
                <w:szCs w:val="24"/>
              </w:rPr>
            </w:pPr>
            <w:r>
              <w:rPr>
                <w:color w:val="FFC000"/>
                <w:sz w:val="24"/>
                <w:szCs w:val="24"/>
              </w:rPr>
              <w:t>KAKO IZREKAMO OPRAVIČILO</w:t>
            </w:r>
          </w:p>
          <w:p w14:paraId="09E18B95" w14:textId="682E09A0" w:rsidR="009060D3" w:rsidRDefault="00D25590">
            <w:pPr>
              <w:rPr>
                <w:sz w:val="24"/>
                <w:szCs w:val="24"/>
              </w:rPr>
            </w:pPr>
            <w:r>
              <w:rPr>
                <w:sz w:val="24"/>
                <w:szCs w:val="24"/>
              </w:rPr>
              <w:t xml:space="preserve">DZ stran </w:t>
            </w:r>
            <w:r w:rsidR="000B7DA5">
              <w:rPr>
                <w:sz w:val="24"/>
                <w:szCs w:val="24"/>
              </w:rPr>
              <w:t>88</w:t>
            </w:r>
            <w:r>
              <w:rPr>
                <w:sz w:val="24"/>
                <w:szCs w:val="24"/>
              </w:rPr>
              <w:t xml:space="preserve">: </w:t>
            </w:r>
            <w:r w:rsidR="000B7DA5">
              <w:rPr>
                <w:sz w:val="24"/>
                <w:szCs w:val="24"/>
              </w:rPr>
              <w:t>preberi besedila v oblačkih, oglej si slike</w:t>
            </w:r>
            <w:r>
              <w:rPr>
                <w:sz w:val="24"/>
                <w:szCs w:val="24"/>
              </w:rPr>
              <w:t xml:space="preserve"> </w:t>
            </w:r>
            <w:r w:rsidR="000B7DA5">
              <w:rPr>
                <w:sz w:val="24"/>
                <w:szCs w:val="24"/>
              </w:rPr>
              <w:t>(bodi pozoren na obrazno mimiko).</w:t>
            </w:r>
          </w:p>
          <w:p w14:paraId="10D553EB" w14:textId="630122C7" w:rsidR="00D25590" w:rsidRDefault="00D25590">
            <w:pPr>
              <w:rPr>
                <w:sz w:val="24"/>
                <w:szCs w:val="24"/>
              </w:rPr>
            </w:pPr>
          </w:p>
          <w:p w14:paraId="3DA02647" w14:textId="781572C0" w:rsidR="00D25590" w:rsidRDefault="00D25590">
            <w:pPr>
              <w:rPr>
                <w:sz w:val="24"/>
                <w:szCs w:val="24"/>
              </w:rPr>
            </w:pPr>
            <w:r>
              <w:rPr>
                <w:sz w:val="24"/>
                <w:szCs w:val="24"/>
              </w:rPr>
              <w:t xml:space="preserve">V zvezek napiši naslov </w:t>
            </w:r>
            <w:r w:rsidR="000B7DA5">
              <w:rPr>
                <w:color w:val="FF0000"/>
                <w:sz w:val="24"/>
                <w:szCs w:val="24"/>
              </w:rPr>
              <w:t>OPRAVIČILO</w:t>
            </w:r>
            <w:r w:rsidRPr="00E30C8D">
              <w:rPr>
                <w:color w:val="FF0000"/>
                <w:sz w:val="24"/>
                <w:szCs w:val="24"/>
              </w:rPr>
              <w:t xml:space="preserve"> </w:t>
            </w:r>
            <w:r>
              <w:rPr>
                <w:sz w:val="24"/>
                <w:szCs w:val="24"/>
              </w:rPr>
              <w:t xml:space="preserve">in </w:t>
            </w:r>
            <w:r w:rsidR="000B7DA5">
              <w:rPr>
                <w:sz w:val="24"/>
                <w:szCs w:val="24"/>
              </w:rPr>
              <w:t>zapiši 2 primera opravičila, ki si jih sam izmisliš.</w:t>
            </w:r>
          </w:p>
          <w:p w14:paraId="35F257A5" w14:textId="50BD8F48" w:rsidR="009060D3" w:rsidRDefault="009060D3" w:rsidP="000B7DA5">
            <w:pPr>
              <w:rPr>
                <w:sz w:val="24"/>
                <w:szCs w:val="24"/>
              </w:rPr>
            </w:pPr>
          </w:p>
        </w:tc>
      </w:tr>
      <w:tr w:rsidR="009060D3" w14:paraId="1336C773" w14:textId="77777777" w:rsidTr="009060D3">
        <w:tc>
          <w:tcPr>
            <w:tcW w:w="8359" w:type="dxa"/>
          </w:tcPr>
          <w:p w14:paraId="318DE52B" w14:textId="77777777" w:rsidR="009060D3" w:rsidRPr="009060D3" w:rsidRDefault="009060D3">
            <w:pPr>
              <w:rPr>
                <w:b/>
                <w:bCs/>
                <w:color w:val="7030A0"/>
                <w:sz w:val="24"/>
                <w:szCs w:val="24"/>
              </w:rPr>
            </w:pPr>
            <w:r w:rsidRPr="009060D3">
              <w:rPr>
                <w:b/>
                <w:bCs/>
                <w:color w:val="7030A0"/>
                <w:sz w:val="24"/>
                <w:szCs w:val="24"/>
              </w:rPr>
              <w:t>ŠPORT</w:t>
            </w:r>
          </w:p>
          <w:p w14:paraId="4F755DD0" w14:textId="77777777" w:rsidR="009060D3" w:rsidRDefault="009060D3">
            <w:pPr>
              <w:rPr>
                <w:color w:val="7030A0"/>
                <w:sz w:val="24"/>
                <w:szCs w:val="24"/>
              </w:rPr>
            </w:pPr>
          </w:p>
          <w:p w14:paraId="053085F3" w14:textId="77777777" w:rsidR="009060D3" w:rsidRDefault="009060D3">
            <w:pPr>
              <w:rPr>
                <w:color w:val="7030A0"/>
                <w:sz w:val="24"/>
                <w:szCs w:val="24"/>
              </w:rPr>
            </w:pPr>
            <w:r>
              <w:rPr>
                <w:color w:val="7030A0"/>
                <w:sz w:val="24"/>
                <w:szCs w:val="24"/>
              </w:rPr>
              <w:t>GIBANJE NA SVEŽEM ZRAKU</w:t>
            </w:r>
          </w:p>
          <w:p w14:paraId="7A5B0677" w14:textId="4C87A03F" w:rsidR="009060D3" w:rsidRDefault="00E30C8D">
            <w:pPr>
              <w:rPr>
                <w:sz w:val="24"/>
                <w:szCs w:val="24"/>
              </w:rPr>
            </w:pPr>
            <w:r>
              <w:rPr>
                <w:sz w:val="24"/>
                <w:szCs w:val="24"/>
              </w:rPr>
              <w:t>Moje navodilo je: uživaj!!!</w:t>
            </w:r>
          </w:p>
          <w:p w14:paraId="721611A3" w14:textId="5B3AD06F" w:rsidR="009060D3" w:rsidRPr="009060D3" w:rsidRDefault="009060D3">
            <w:pPr>
              <w:rPr>
                <w:sz w:val="24"/>
                <w:szCs w:val="24"/>
              </w:rPr>
            </w:pPr>
          </w:p>
        </w:tc>
      </w:tr>
      <w:tr w:rsidR="009060D3" w14:paraId="31206404" w14:textId="77777777" w:rsidTr="009060D3">
        <w:tc>
          <w:tcPr>
            <w:tcW w:w="8359" w:type="dxa"/>
          </w:tcPr>
          <w:p w14:paraId="13841537" w14:textId="34DA3398" w:rsidR="009060D3" w:rsidRDefault="009060D3">
            <w:pPr>
              <w:rPr>
                <w:b/>
                <w:bCs/>
                <w:color w:val="FF0000"/>
                <w:sz w:val="24"/>
                <w:szCs w:val="24"/>
              </w:rPr>
            </w:pPr>
            <w:r w:rsidRPr="00B161A5">
              <w:rPr>
                <w:b/>
                <w:bCs/>
                <w:color w:val="FF0000"/>
                <w:sz w:val="24"/>
                <w:szCs w:val="24"/>
              </w:rPr>
              <w:t>MATEMATIKA</w:t>
            </w:r>
          </w:p>
          <w:p w14:paraId="31FA2729" w14:textId="64BD1AAC" w:rsidR="00E27A32" w:rsidRDefault="00E27A32">
            <w:pPr>
              <w:rPr>
                <w:b/>
                <w:bCs/>
                <w:color w:val="FF0000"/>
                <w:sz w:val="24"/>
                <w:szCs w:val="24"/>
              </w:rPr>
            </w:pPr>
          </w:p>
          <w:p w14:paraId="45B51CF7" w14:textId="2250494A" w:rsidR="00E27A32" w:rsidRDefault="00441D40">
            <w:pPr>
              <w:rPr>
                <w:color w:val="FF0000"/>
                <w:sz w:val="24"/>
                <w:szCs w:val="24"/>
              </w:rPr>
            </w:pPr>
            <w:r>
              <w:rPr>
                <w:color w:val="FF0000"/>
                <w:sz w:val="24"/>
                <w:szCs w:val="24"/>
              </w:rPr>
              <w:t>KILOGRAM</w:t>
            </w:r>
          </w:p>
          <w:p w14:paraId="1D724F1A" w14:textId="0400BCDF" w:rsidR="00E27A32" w:rsidRDefault="00E30C8D">
            <w:pPr>
              <w:rPr>
                <w:sz w:val="24"/>
                <w:szCs w:val="24"/>
              </w:rPr>
            </w:pPr>
            <w:r>
              <w:rPr>
                <w:sz w:val="24"/>
                <w:szCs w:val="24"/>
              </w:rPr>
              <w:t>Reši nalog</w:t>
            </w:r>
            <w:r w:rsidR="000B7DA5">
              <w:rPr>
                <w:sz w:val="24"/>
                <w:szCs w:val="24"/>
              </w:rPr>
              <w:t>o 1.</w:t>
            </w:r>
            <w:r>
              <w:rPr>
                <w:sz w:val="24"/>
                <w:szCs w:val="24"/>
              </w:rPr>
              <w:t xml:space="preserve"> v DZ na strani 1</w:t>
            </w:r>
            <w:r w:rsidR="000B7DA5">
              <w:rPr>
                <w:sz w:val="24"/>
                <w:szCs w:val="24"/>
              </w:rPr>
              <w:t>6</w:t>
            </w:r>
            <w:r>
              <w:rPr>
                <w:sz w:val="24"/>
                <w:szCs w:val="24"/>
              </w:rPr>
              <w:t>.</w:t>
            </w:r>
            <w:r w:rsidR="00BC527A">
              <w:rPr>
                <w:sz w:val="24"/>
                <w:szCs w:val="24"/>
              </w:rPr>
              <w:t xml:space="preserve"> </w:t>
            </w:r>
            <w:r w:rsidR="000B7DA5">
              <w:rPr>
                <w:sz w:val="24"/>
                <w:szCs w:val="24"/>
              </w:rPr>
              <w:t xml:space="preserve"> </w:t>
            </w:r>
          </w:p>
          <w:p w14:paraId="2E15AFA1" w14:textId="705752C4" w:rsidR="00441D40" w:rsidRDefault="00441D40">
            <w:pPr>
              <w:rPr>
                <w:sz w:val="24"/>
                <w:szCs w:val="24"/>
              </w:rPr>
            </w:pPr>
          </w:p>
          <w:p w14:paraId="610F1EFD" w14:textId="1DB72A50" w:rsidR="000B7DA5" w:rsidRDefault="000B7DA5">
            <w:pPr>
              <w:rPr>
                <w:sz w:val="24"/>
                <w:szCs w:val="24"/>
              </w:rPr>
            </w:pPr>
            <w:r>
              <w:rPr>
                <w:sz w:val="24"/>
                <w:szCs w:val="24"/>
              </w:rPr>
              <w:t>ZAPIS V ZVEZEK</w:t>
            </w:r>
            <w:r w:rsidR="00392235">
              <w:rPr>
                <w:sz w:val="24"/>
                <w:szCs w:val="24"/>
              </w:rPr>
              <w:t>: naslov MERJENJE MASE</w:t>
            </w:r>
          </w:p>
          <w:p w14:paraId="3778DA34" w14:textId="61615118" w:rsidR="00441D40" w:rsidRDefault="00441D40">
            <w:pPr>
              <w:rPr>
                <w:sz w:val="24"/>
                <w:szCs w:val="24"/>
              </w:rPr>
            </w:pPr>
            <w:r>
              <w:rPr>
                <w:noProof/>
              </w:rPr>
              <w:drawing>
                <wp:inline distT="0" distB="0" distL="0" distR="0" wp14:anchorId="1052BE0F" wp14:editId="5151EF2F">
                  <wp:extent cx="1390650" cy="6572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0650" cy="657225"/>
                          </a:xfrm>
                          <a:prstGeom prst="rect">
                            <a:avLst/>
                          </a:prstGeom>
                        </pic:spPr>
                      </pic:pic>
                    </a:graphicData>
                  </a:graphic>
                </wp:inline>
              </w:drawing>
            </w:r>
            <w:r>
              <w:rPr>
                <w:sz w:val="24"/>
                <w:szCs w:val="24"/>
              </w:rPr>
              <w:t xml:space="preserve"> </w:t>
            </w:r>
            <w:r w:rsidR="000B7DA5">
              <w:rPr>
                <w:sz w:val="24"/>
                <w:szCs w:val="24"/>
              </w:rPr>
              <w:t xml:space="preserve">                                                VAJA:</w:t>
            </w:r>
          </w:p>
          <w:p w14:paraId="0689B673" w14:textId="3393F3B2" w:rsidR="000B7DA5" w:rsidRPr="00E27A32" w:rsidRDefault="0039223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DF8CA48" wp14:editId="091DB475">
                      <wp:simplePos x="0" y="0"/>
                      <wp:positionH relativeFrom="column">
                        <wp:posOffset>137403</wp:posOffset>
                      </wp:positionH>
                      <wp:positionV relativeFrom="paragraph">
                        <wp:posOffset>75754</wp:posOffset>
                      </wp:positionV>
                      <wp:extent cx="2594043" cy="1595336"/>
                      <wp:effectExtent l="0" t="0" r="15875" b="24130"/>
                      <wp:wrapNone/>
                      <wp:docPr id="3" name="Polje z besedilom 3"/>
                      <wp:cNvGraphicFramePr/>
                      <a:graphic xmlns:a="http://schemas.openxmlformats.org/drawingml/2006/main">
                        <a:graphicData uri="http://schemas.microsoft.com/office/word/2010/wordprocessingShape">
                          <wps:wsp>
                            <wps:cNvSpPr txBox="1"/>
                            <wps:spPr>
                              <a:xfrm>
                                <a:off x="0" y="0"/>
                                <a:ext cx="2594043" cy="1595336"/>
                              </a:xfrm>
                              <a:prstGeom prst="rect">
                                <a:avLst/>
                              </a:prstGeom>
                              <a:solidFill>
                                <a:schemeClr val="lt1"/>
                              </a:solidFill>
                              <a:ln w="6350">
                                <a:solidFill>
                                  <a:prstClr val="black"/>
                                </a:solidFill>
                              </a:ln>
                            </wps:spPr>
                            <wps:txbx>
                              <w:txbxContent>
                                <w:p w14:paraId="10515ADD" w14:textId="4C70C582" w:rsidR="00392235" w:rsidRDefault="00392235">
                                  <w:r>
                                    <w:t>Nariši po vsaj en predmet, ki tehta približno 1g, 1 dag in 1kg.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F8CA48" id="_x0000_t202" coordsize="21600,21600" o:spt="202" path="m,l,21600r21600,l21600,xe">
                      <v:stroke joinstyle="miter"/>
                      <v:path gradientshapeok="t" o:connecttype="rect"/>
                    </v:shapetype>
                    <v:shape id="Polje z besedilom 3" o:spid="_x0000_s1026" type="#_x0000_t202" style="position:absolute;margin-left:10.8pt;margin-top:5.95pt;width:204.25pt;height:12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" fillcolor="white [3201]" strokeweight=".5pt">
                      <v:textbox>
                        <w:txbxContent>
                          <w:p w14:paraId="10515ADD" w14:textId="4C70C582" w:rsidR="00392235" w:rsidRDefault="00392235">
                            <w:r>
                              <w:t>Nariši po vsaj en predmet, ki tehta približno 1g, 1 dag in 1kg.</w:t>
                            </w:r>
                          </w:p>
                        </w:txbxContent>
                      </v:textbox>
                    </v:shape>
                  </w:pict>
                </mc:Fallback>
              </mc:AlternateContent>
            </w:r>
            <w:r w:rsidR="000B7DA5">
              <w:rPr>
                <w:sz w:val="24"/>
                <w:szCs w:val="24"/>
              </w:rPr>
              <w:t xml:space="preserve">                                                                                      </w:t>
            </w:r>
            <w:r w:rsidR="000B7DA5">
              <w:rPr>
                <w:noProof/>
              </w:rPr>
              <w:drawing>
                <wp:inline distT="0" distB="0" distL="0" distR="0" wp14:anchorId="263C0737" wp14:editId="26A9A48B">
                  <wp:extent cx="2200010" cy="173800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17247" cy="1751625"/>
                          </a:xfrm>
                          <a:prstGeom prst="rect">
                            <a:avLst/>
                          </a:prstGeom>
                        </pic:spPr>
                      </pic:pic>
                    </a:graphicData>
                  </a:graphic>
                </wp:inline>
              </w:drawing>
            </w:r>
          </w:p>
          <w:p w14:paraId="378E3562" w14:textId="4D2E91DB" w:rsidR="00B161A5" w:rsidRPr="00B161A5" w:rsidRDefault="00B161A5">
            <w:pPr>
              <w:rPr>
                <w:sz w:val="24"/>
                <w:szCs w:val="24"/>
              </w:rPr>
            </w:pPr>
          </w:p>
        </w:tc>
      </w:tr>
      <w:tr w:rsidR="009060D3" w14:paraId="7606A242" w14:textId="77777777" w:rsidTr="009060D3">
        <w:tc>
          <w:tcPr>
            <w:tcW w:w="8359" w:type="dxa"/>
          </w:tcPr>
          <w:p w14:paraId="6CBB4CCB" w14:textId="77777777" w:rsidR="009060D3" w:rsidRPr="00B161A5" w:rsidRDefault="009060D3">
            <w:pPr>
              <w:rPr>
                <w:b/>
                <w:bCs/>
                <w:color w:val="538135" w:themeColor="accent6" w:themeShade="BF"/>
                <w:sz w:val="24"/>
                <w:szCs w:val="24"/>
              </w:rPr>
            </w:pPr>
            <w:r w:rsidRPr="00B161A5">
              <w:rPr>
                <w:b/>
                <w:bCs/>
                <w:color w:val="538135" w:themeColor="accent6" w:themeShade="BF"/>
                <w:sz w:val="24"/>
                <w:szCs w:val="24"/>
              </w:rPr>
              <w:lastRenderedPageBreak/>
              <w:t>GUM</w:t>
            </w:r>
          </w:p>
          <w:p w14:paraId="4351E610" w14:textId="652F69B5" w:rsidR="000C586B" w:rsidRDefault="000C586B">
            <w:pPr>
              <w:rPr>
                <w:color w:val="538135" w:themeColor="accent6" w:themeShade="BF"/>
                <w:sz w:val="24"/>
                <w:szCs w:val="24"/>
              </w:rPr>
            </w:pPr>
          </w:p>
          <w:p w14:paraId="66F74448" w14:textId="32294D11" w:rsidR="00E30C8D" w:rsidRDefault="008A270D">
            <w:pPr>
              <w:rPr>
                <w:color w:val="538135" w:themeColor="accent6" w:themeShade="BF"/>
                <w:sz w:val="24"/>
                <w:szCs w:val="24"/>
              </w:rPr>
            </w:pPr>
            <w:r>
              <w:rPr>
                <w:color w:val="538135" w:themeColor="accent6" w:themeShade="BF"/>
                <w:sz w:val="24"/>
                <w:szCs w:val="24"/>
              </w:rPr>
              <w:t>RECIKLIRAN ORKESTER</w:t>
            </w:r>
          </w:p>
          <w:p w14:paraId="349131A2" w14:textId="67146117" w:rsidR="00A12389" w:rsidRDefault="008A270D">
            <w:pPr>
              <w:rPr>
                <w:sz w:val="24"/>
                <w:szCs w:val="24"/>
              </w:rPr>
            </w:pPr>
            <w:r>
              <w:rPr>
                <w:sz w:val="24"/>
                <w:szCs w:val="24"/>
              </w:rPr>
              <w:t xml:space="preserve">Preberi zapis na strani 55 in poslušaj predlagane posnetke. </w:t>
            </w:r>
            <w:r w:rsidR="00A12389">
              <w:rPr>
                <w:sz w:val="24"/>
                <w:szCs w:val="24"/>
              </w:rPr>
              <w:t>Posnetke najde</w:t>
            </w:r>
            <w:r w:rsidR="00392235">
              <w:rPr>
                <w:sz w:val="24"/>
                <w:szCs w:val="24"/>
              </w:rPr>
              <w:t>š</w:t>
            </w:r>
            <w:r w:rsidR="00A12389">
              <w:rPr>
                <w:sz w:val="24"/>
                <w:szCs w:val="24"/>
              </w:rPr>
              <w:t xml:space="preserve"> v interaktivnem gradivu Radovednih pet – Embalaža kot inštrument:</w:t>
            </w:r>
          </w:p>
          <w:p w14:paraId="28A9B44B" w14:textId="24F78C77" w:rsidR="00A12389" w:rsidRDefault="006C0CF2">
            <w:pPr>
              <w:rPr>
                <w:sz w:val="24"/>
                <w:szCs w:val="24"/>
              </w:rPr>
            </w:pPr>
            <w:hyperlink r:id="rId8" w:history="1">
              <w:r w:rsidR="00A12389" w:rsidRPr="00760823">
                <w:rPr>
                  <w:rStyle w:val="Hiperpovezava"/>
                  <w:sz w:val="24"/>
                  <w:szCs w:val="24"/>
                </w:rPr>
                <w:t>https://www.radovednih-pet.si/vsebine/rp4-gum-sdz-osn/#</w:t>
              </w:r>
            </w:hyperlink>
          </w:p>
          <w:p w14:paraId="47D48500" w14:textId="711CAB4F" w:rsidR="00A12389" w:rsidRDefault="006C0CF2">
            <w:pPr>
              <w:rPr>
                <w:sz w:val="24"/>
                <w:szCs w:val="24"/>
              </w:rPr>
            </w:pPr>
            <w:hyperlink r:id="rId9" w:history="1">
              <w:r w:rsidR="00A12389" w:rsidRPr="00760823">
                <w:rPr>
                  <w:rStyle w:val="Hiperpovezava"/>
                  <w:sz w:val="24"/>
                  <w:szCs w:val="24"/>
                </w:rPr>
                <w:t>https://www.radovednih-pet.si/vsebine/rp4-gum-sdz-osn/#</w:t>
              </w:r>
            </w:hyperlink>
          </w:p>
          <w:p w14:paraId="2322C140" w14:textId="386B5A1A" w:rsidR="00A12389" w:rsidRDefault="006C0CF2">
            <w:pPr>
              <w:rPr>
                <w:sz w:val="24"/>
                <w:szCs w:val="24"/>
              </w:rPr>
            </w:pPr>
            <w:hyperlink r:id="rId10" w:history="1">
              <w:r w:rsidR="00A12389" w:rsidRPr="00760823">
                <w:rPr>
                  <w:rStyle w:val="Hiperpovezava"/>
                  <w:sz w:val="24"/>
                  <w:szCs w:val="24"/>
                </w:rPr>
                <w:t>https://www.radovednih-pet.si/vsebine/rp4-gum-sdz-osn/#</w:t>
              </w:r>
            </w:hyperlink>
          </w:p>
          <w:p w14:paraId="096C5CE8" w14:textId="0E937E92" w:rsidR="00A12389" w:rsidRDefault="006C0CF2">
            <w:pPr>
              <w:rPr>
                <w:sz w:val="24"/>
                <w:szCs w:val="24"/>
              </w:rPr>
            </w:pPr>
            <w:hyperlink r:id="rId11" w:history="1">
              <w:r w:rsidR="00A12389" w:rsidRPr="00760823">
                <w:rPr>
                  <w:rStyle w:val="Hiperpovezava"/>
                  <w:sz w:val="24"/>
                  <w:szCs w:val="24"/>
                </w:rPr>
                <w:t>https://www.radovednih-pet.si/vsebine/rp4-gum-sdz-osn/#</w:t>
              </w:r>
            </w:hyperlink>
          </w:p>
          <w:p w14:paraId="55E95B09" w14:textId="77777777" w:rsidR="00A12389" w:rsidRDefault="00A12389">
            <w:pPr>
              <w:rPr>
                <w:sz w:val="24"/>
                <w:szCs w:val="24"/>
              </w:rPr>
            </w:pPr>
          </w:p>
          <w:p w14:paraId="42A9C9B1" w14:textId="0BA73505" w:rsidR="000C586B" w:rsidRDefault="008A270D">
            <w:pPr>
              <w:rPr>
                <w:sz w:val="24"/>
                <w:szCs w:val="24"/>
              </w:rPr>
            </w:pPr>
            <w:r>
              <w:rPr>
                <w:sz w:val="24"/>
                <w:szCs w:val="24"/>
              </w:rPr>
              <w:t>Tudi sam poskusi, kako zveni odpadna embalaža (zagotovo jo boš kaj našel doma).</w:t>
            </w:r>
          </w:p>
        </w:tc>
      </w:tr>
    </w:tbl>
    <w:p w14:paraId="103C7A83" w14:textId="67EE3BFA" w:rsidR="009060D3" w:rsidRPr="004D3571" w:rsidRDefault="008A270D">
      <w:pPr>
        <w:rPr>
          <w:sz w:val="24"/>
          <w:szCs w:val="24"/>
        </w:rPr>
      </w:pPr>
      <w:r>
        <w:rPr>
          <w:noProof/>
        </w:rPr>
        <w:lastRenderedPageBreak/>
        <w:drawing>
          <wp:inline distT="0" distB="0" distL="0" distR="0" wp14:anchorId="397FC5BB" wp14:editId="75D15D97">
            <wp:extent cx="5200650" cy="74390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00650" cy="7439025"/>
                    </a:xfrm>
                    <a:prstGeom prst="rect">
                      <a:avLst/>
                    </a:prstGeom>
                  </pic:spPr>
                </pic:pic>
              </a:graphicData>
            </a:graphic>
          </wp:inline>
        </w:drawing>
      </w:r>
    </w:p>
    <w:sectPr w:rsidR="009060D3" w:rsidRPr="004D357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FF54" w14:textId="77777777" w:rsidR="006C0CF2" w:rsidRDefault="006C0CF2" w:rsidP="00B161A5">
      <w:pPr>
        <w:spacing w:after="0" w:line="240" w:lineRule="auto"/>
      </w:pPr>
      <w:r>
        <w:separator/>
      </w:r>
    </w:p>
  </w:endnote>
  <w:endnote w:type="continuationSeparator" w:id="0">
    <w:p w14:paraId="73044F33" w14:textId="77777777" w:rsidR="006C0CF2" w:rsidRDefault="006C0CF2" w:rsidP="00B1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85CE1" w14:textId="77777777" w:rsidR="006C0CF2" w:rsidRDefault="006C0CF2" w:rsidP="00B161A5">
      <w:pPr>
        <w:spacing w:after="0" w:line="240" w:lineRule="auto"/>
      </w:pPr>
      <w:r>
        <w:separator/>
      </w:r>
    </w:p>
  </w:footnote>
  <w:footnote w:type="continuationSeparator" w:id="0">
    <w:p w14:paraId="64933422" w14:textId="77777777" w:rsidR="006C0CF2" w:rsidRDefault="006C0CF2" w:rsidP="00B1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9A84" w14:textId="1D1FED6E" w:rsidR="00B161A5" w:rsidRDefault="00441D40" w:rsidP="00441D40">
    <w:pPr>
      <w:pStyle w:val="Glava"/>
      <w:jc w:val="right"/>
    </w:pPr>
    <w:r>
      <w:t>Pouk na daljavo: ponedeljek, 4.5.2020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71"/>
    <w:rsid w:val="000B7DA5"/>
    <w:rsid w:val="000C586B"/>
    <w:rsid w:val="003347B7"/>
    <w:rsid w:val="003440F4"/>
    <w:rsid w:val="00392235"/>
    <w:rsid w:val="003E0599"/>
    <w:rsid w:val="00441D40"/>
    <w:rsid w:val="004D3571"/>
    <w:rsid w:val="005D1BCF"/>
    <w:rsid w:val="00696186"/>
    <w:rsid w:val="006C0CF2"/>
    <w:rsid w:val="006E2B2C"/>
    <w:rsid w:val="00701D5E"/>
    <w:rsid w:val="007D7952"/>
    <w:rsid w:val="008A270D"/>
    <w:rsid w:val="009060D3"/>
    <w:rsid w:val="009C4596"/>
    <w:rsid w:val="00A12389"/>
    <w:rsid w:val="00B161A5"/>
    <w:rsid w:val="00BC527A"/>
    <w:rsid w:val="00C3145F"/>
    <w:rsid w:val="00CA2FF5"/>
    <w:rsid w:val="00D25590"/>
    <w:rsid w:val="00E172E7"/>
    <w:rsid w:val="00E27A32"/>
    <w:rsid w:val="00E30C8D"/>
    <w:rsid w:val="00ED2F65"/>
    <w:rsid w:val="00F21E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E8F0"/>
  <w15:chartTrackingRefBased/>
  <w15:docId w15:val="{9D6076F1-3E17-46F4-A293-C49F6FA1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0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161A5"/>
    <w:pPr>
      <w:tabs>
        <w:tab w:val="center" w:pos="4536"/>
        <w:tab w:val="right" w:pos="9072"/>
      </w:tabs>
      <w:spacing w:after="0" w:line="240" w:lineRule="auto"/>
    </w:pPr>
  </w:style>
  <w:style w:type="character" w:customStyle="1" w:styleId="GlavaZnak">
    <w:name w:val="Glava Znak"/>
    <w:basedOn w:val="Privzetapisavaodstavka"/>
    <w:link w:val="Glava"/>
    <w:uiPriority w:val="99"/>
    <w:rsid w:val="00B161A5"/>
  </w:style>
  <w:style w:type="paragraph" w:styleId="Noga">
    <w:name w:val="footer"/>
    <w:basedOn w:val="Navaden"/>
    <w:link w:val="NogaZnak"/>
    <w:uiPriority w:val="99"/>
    <w:unhideWhenUsed/>
    <w:rsid w:val="00B161A5"/>
    <w:pPr>
      <w:tabs>
        <w:tab w:val="center" w:pos="4536"/>
        <w:tab w:val="right" w:pos="9072"/>
      </w:tabs>
      <w:spacing w:after="0" w:line="240" w:lineRule="auto"/>
    </w:pPr>
  </w:style>
  <w:style w:type="character" w:customStyle="1" w:styleId="NogaZnak">
    <w:name w:val="Noga Znak"/>
    <w:basedOn w:val="Privzetapisavaodstavka"/>
    <w:link w:val="Noga"/>
    <w:uiPriority w:val="99"/>
    <w:rsid w:val="00B161A5"/>
  </w:style>
  <w:style w:type="character" w:styleId="Hiperpovezava">
    <w:name w:val="Hyperlink"/>
    <w:basedOn w:val="Privzetapisavaodstavka"/>
    <w:uiPriority w:val="99"/>
    <w:unhideWhenUsed/>
    <w:rsid w:val="00A12389"/>
    <w:rPr>
      <w:color w:val="0563C1" w:themeColor="hyperlink"/>
      <w:u w:val="single"/>
    </w:rPr>
  </w:style>
  <w:style w:type="character" w:styleId="Nerazreenaomemba">
    <w:name w:val="Unresolved Mention"/>
    <w:basedOn w:val="Privzetapisavaodstavka"/>
    <w:uiPriority w:val="99"/>
    <w:semiHidden/>
    <w:unhideWhenUsed/>
    <w:rsid w:val="00A1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vednih-pet.si/vsebine/rp4-gum-sdz-os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radovednih-pet.si/vsebine/rp4-gum-sdz-os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radovednih-pet.si/vsebine/rp4-gum-sdz-osn/" TargetMode="External"/><Relationship Id="rId4" Type="http://schemas.openxmlformats.org/officeDocument/2006/relationships/footnotes" Target="footnotes.xml"/><Relationship Id="rId9" Type="http://schemas.openxmlformats.org/officeDocument/2006/relationships/hyperlink" Target="https://www.radovednih-pet.si/vsebine/rp4-gum-sdz-osn/"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257</Words>
  <Characters>1470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Vinsek</dc:creator>
  <cp:keywords/>
  <dc:description/>
  <cp:lastModifiedBy>Katarina Vinsek</cp:lastModifiedBy>
  <cp:revision>7</cp:revision>
  <dcterms:created xsi:type="dcterms:W3CDTF">2020-04-21T12:26:00Z</dcterms:created>
  <dcterms:modified xsi:type="dcterms:W3CDTF">2020-05-03T15:41:00Z</dcterms:modified>
</cp:coreProperties>
</file>