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1FA4" w:rsidRPr="00B75602" w:rsidRDefault="00B91FA4" w:rsidP="00B91FA4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B75602">
        <w:rPr>
          <w:rFonts w:ascii="Arial" w:eastAsia="Times New Roman" w:hAnsi="Arial" w:cs="Arial"/>
          <w:b/>
          <w:bCs/>
          <w:i/>
          <w:iCs/>
          <w:color w:val="98CA3E"/>
          <w:sz w:val="24"/>
          <w:szCs w:val="24"/>
          <w:lang w:eastAsia="sl-SI"/>
        </w:rPr>
        <w:t>TEMA: </w:t>
      </w:r>
      <w:r w:rsidRPr="00B7560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sl-SI"/>
        </w:rPr>
        <w:t>Podnebje in rastje primorskega sveta</w:t>
      </w:r>
    </w:p>
    <w:p w:rsidR="00B91FA4" w:rsidRPr="00B75602" w:rsidRDefault="00B91FA4" w:rsidP="00B91FA4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B75602">
        <w:rPr>
          <w:rFonts w:ascii="Arial" w:eastAsia="Times New Roman" w:hAnsi="Arial" w:cs="Arial"/>
          <w:b/>
          <w:bCs/>
          <w:i/>
          <w:iCs/>
          <w:color w:val="98CA3E"/>
          <w:sz w:val="24"/>
          <w:szCs w:val="24"/>
          <w:lang w:eastAsia="sl-SI"/>
        </w:rPr>
        <w:t>CILJ: </w:t>
      </w:r>
      <w:r w:rsidRPr="00B7560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sl-SI"/>
        </w:rPr>
        <w:t>učenec spozna</w:t>
      </w:r>
      <w:r w:rsidR="00B75602" w:rsidRPr="00B7560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sl-SI"/>
        </w:rPr>
        <w:t>va</w:t>
      </w:r>
      <w:r w:rsidRPr="00B75602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sl-SI"/>
        </w:rPr>
        <w:t xml:space="preserve"> značilnosti sredozemskega podnebja in rastline, ki uspevajo v tem delu Slovenije</w:t>
      </w:r>
    </w:p>
    <w:p w:rsidR="00B75602" w:rsidRPr="00B75602" w:rsidRDefault="00B75602" w:rsidP="00B75602">
      <w:pPr>
        <w:pStyle w:val="Odstavekseznama"/>
        <w:numPr>
          <w:ilvl w:val="0"/>
          <w:numId w:val="3"/>
        </w:num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  <w:r w:rsidRPr="00B75602"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  <w:t>PREBERI BESEDILO. VELIKO PODATKOV TI JE ŽE ZNANIH, SAJ SI SE OB VČERAJŠNJIH FOTOGRAFIJAH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  <w:t xml:space="preserve"> IN UČBENIKU</w:t>
      </w:r>
      <w:r w:rsidRPr="00B75602"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  <w:t xml:space="preserve"> UČIL O NJIH.</w:t>
      </w:r>
    </w:p>
    <w:p w:rsidR="00B91FA4" w:rsidRPr="00B91FA4" w:rsidRDefault="00B91FA4" w:rsidP="00B91F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</w:p>
    <w:p w:rsidR="00B91FA4" w:rsidRPr="00B75602" w:rsidRDefault="00B91FA4" w:rsidP="00B91FA4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B75602">
        <w:rPr>
          <w:rFonts w:ascii="Arial" w:eastAsia="Times New Roman" w:hAnsi="Arial" w:cs="Arial"/>
          <w:color w:val="212529"/>
          <w:sz w:val="24"/>
          <w:szCs w:val="24"/>
          <w:lang w:eastAsia="sl-SI"/>
        </w:rPr>
        <w:t>Že zgodaj spomladi se briški griči prekrijejo s čudovitim belim prtom češnjevih cvetov, ki se kmalu spremenijo v slastne, rdeče češnje. V Brdih ima češnja posebno vlogo. Kmetu predstavlja prvi letni dohodek in od njih so bile nekoč odvisne cele družine. Briške češnje so slovele celo na daljnem Dunaju.</w:t>
      </w:r>
    </w:p>
    <w:p w:rsidR="00B91FA4" w:rsidRPr="00B75602" w:rsidRDefault="00B91FA4" w:rsidP="00B91F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</w:p>
    <w:p w:rsidR="00B91FA4" w:rsidRPr="00B75602" w:rsidRDefault="00B75602" w:rsidP="00B91FA4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sz w:val="24"/>
          <w:szCs w:val="24"/>
          <w:lang w:eastAsia="sl-SI"/>
        </w:rPr>
      </w:pPr>
      <w:r w:rsidRPr="00B75602">
        <w:rPr>
          <w:rFonts w:ascii="Arial" w:eastAsia="Times New Roman" w:hAnsi="Arial" w:cs="Arial"/>
          <w:sz w:val="24"/>
          <w:szCs w:val="24"/>
          <w:lang w:eastAsia="sl-SI"/>
        </w:rPr>
        <w:t>Primorski svet</w:t>
      </w:r>
      <w:r w:rsidR="00B91FA4" w:rsidRPr="00B75602">
        <w:rPr>
          <w:rFonts w:ascii="Arial" w:eastAsia="Times New Roman" w:hAnsi="Arial" w:cs="Arial"/>
          <w:sz w:val="24"/>
          <w:szCs w:val="24"/>
          <w:lang w:eastAsia="sl-SI"/>
        </w:rPr>
        <w:t xml:space="preserve"> je zaradi plodne zemlje in ugodnega sredozemskega podnebja zelo primeren za pridelovanje zelenjave in sadja. </w:t>
      </w:r>
    </w:p>
    <w:p w:rsidR="00B91FA4" w:rsidRPr="00B75602" w:rsidRDefault="00B91FA4" w:rsidP="00B91F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B91FA4" w:rsidRPr="00B75602" w:rsidRDefault="00B91FA4" w:rsidP="00B91FA4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sz w:val="24"/>
          <w:szCs w:val="24"/>
          <w:lang w:eastAsia="sl-SI"/>
        </w:rPr>
      </w:pPr>
      <w:r w:rsidRPr="00B75602">
        <w:rPr>
          <w:rFonts w:ascii="Arial" w:eastAsia="Times New Roman" w:hAnsi="Arial" w:cs="Arial"/>
          <w:sz w:val="24"/>
          <w:szCs w:val="24"/>
          <w:lang w:eastAsia="sl-SI"/>
        </w:rPr>
        <w:t>V Goriških brdih gojijo med drugim:  češnje, breskve, hruške in  marelice, v vinogradih pa grozdje.</w:t>
      </w:r>
    </w:p>
    <w:p w:rsidR="00B91FA4" w:rsidRPr="00B75602" w:rsidRDefault="00B91FA4" w:rsidP="00B91FA4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sz w:val="24"/>
          <w:szCs w:val="24"/>
          <w:lang w:eastAsia="sl-SI"/>
        </w:rPr>
      </w:pPr>
    </w:p>
    <w:p w:rsidR="00B91FA4" w:rsidRPr="00B75602" w:rsidRDefault="00B91FA4" w:rsidP="00B91FA4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sz w:val="24"/>
          <w:szCs w:val="24"/>
          <w:lang w:eastAsia="sl-SI"/>
        </w:rPr>
      </w:pPr>
      <w:r w:rsidRPr="00B75602">
        <w:rPr>
          <w:rFonts w:ascii="Arial" w:eastAsia="Times New Roman" w:hAnsi="Arial" w:cs="Arial"/>
          <w:sz w:val="24"/>
          <w:szCs w:val="24"/>
          <w:lang w:eastAsia="sl-SI"/>
        </w:rPr>
        <w:t>Na poljih pridelujejo: paprike, paradižnik, bučke, melancane, dinje  in artičoke.</w:t>
      </w:r>
    </w:p>
    <w:p w:rsidR="00B91FA4" w:rsidRPr="00B75602" w:rsidRDefault="00B91FA4" w:rsidP="00B91F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B91FA4" w:rsidRPr="00B75602" w:rsidRDefault="00B91FA4" w:rsidP="00B91FA4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sz w:val="24"/>
          <w:szCs w:val="24"/>
          <w:lang w:eastAsia="sl-SI"/>
        </w:rPr>
      </w:pPr>
      <w:r w:rsidRPr="00B75602">
        <w:rPr>
          <w:rFonts w:ascii="Arial" w:eastAsia="Times New Roman" w:hAnsi="Arial" w:cs="Arial"/>
          <w:sz w:val="24"/>
          <w:szCs w:val="24"/>
          <w:lang w:eastAsia="sl-SI"/>
        </w:rPr>
        <w:t> V sadnih nasadih zorijo: breskve, marelice, kakiji, slive, kiviji in mandlji.</w:t>
      </w:r>
    </w:p>
    <w:p w:rsidR="00B91FA4" w:rsidRPr="00B75602" w:rsidRDefault="00B91FA4" w:rsidP="00B91F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B91FA4" w:rsidRPr="00B75602" w:rsidRDefault="00B91FA4" w:rsidP="00B91FA4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sz w:val="24"/>
          <w:szCs w:val="24"/>
          <w:lang w:eastAsia="sl-SI"/>
        </w:rPr>
      </w:pPr>
      <w:r w:rsidRPr="00B75602">
        <w:rPr>
          <w:rFonts w:ascii="Arial" w:eastAsia="Times New Roman" w:hAnsi="Arial" w:cs="Arial"/>
          <w:sz w:val="24"/>
          <w:szCs w:val="24"/>
          <w:lang w:eastAsia="sl-SI"/>
        </w:rPr>
        <w:t>Blizu morja, v Šavrinskih brdih in terasah ob reki Dragonji, pa uspevajo poleg že naštetih tudi fige in olive.</w:t>
      </w:r>
    </w:p>
    <w:p w:rsidR="00B91FA4" w:rsidRPr="00B75602" w:rsidRDefault="00B91FA4" w:rsidP="00B91F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B91FA4" w:rsidRPr="00B75602" w:rsidRDefault="00B91FA4" w:rsidP="00B91FA4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sz w:val="24"/>
          <w:szCs w:val="24"/>
          <w:lang w:eastAsia="sl-SI"/>
        </w:rPr>
      </w:pPr>
      <w:r w:rsidRPr="00B75602">
        <w:rPr>
          <w:rFonts w:ascii="Arial" w:eastAsia="Times New Roman" w:hAnsi="Arial" w:cs="Arial"/>
          <w:sz w:val="24"/>
          <w:szCs w:val="24"/>
          <w:lang w:eastAsia="sl-SI"/>
        </w:rPr>
        <w:t>Tudi v Vipavski dolini so polja skrbno obdelana.</w:t>
      </w:r>
    </w:p>
    <w:p w:rsidR="00B91FA4" w:rsidRPr="00B91FA4" w:rsidRDefault="00B91FA4" w:rsidP="00B91FA4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</w:p>
    <w:p w:rsidR="00B91FA4" w:rsidRPr="00B91FA4" w:rsidRDefault="00B91FA4" w:rsidP="00B91FA4">
      <w:p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</w:pPr>
    </w:p>
    <w:p w:rsidR="00B91FA4" w:rsidRPr="00B91FA4" w:rsidRDefault="00B91FA4" w:rsidP="00B91FA4">
      <w:p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</w:pPr>
      <w:r w:rsidRPr="00B91FA4">
        <w:rPr>
          <w:rFonts w:ascii="Segoe UI" w:eastAsia="Times New Roman" w:hAnsi="Segoe UI" w:cs="Segoe UI"/>
          <w:b/>
          <w:bCs/>
          <w:color w:val="212529"/>
          <w:sz w:val="20"/>
          <w:szCs w:val="20"/>
          <w:lang w:eastAsia="sl-SI"/>
        </w:rPr>
        <w:t> </w:t>
      </w:r>
      <w:bookmarkStart w:id="0" w:name="_Hlk39587950"/>
    </w:p>
    <w:bookmarkEnd w:id="0"/>
    <w:p w:rsidR="00B75602" w:rsidRDefault="00B75602" w:rsidP="00B75602">
      <w:p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b/>
          <w:bCs/>
          <w:color w:val="EF4540"/>
          <w:sz w:val="20"/>
          <w:szCs w:val="20"/>
          <w:lang w:eastAsia="sl-SI"/>
        </w:rPr>
      </w:pPr>
    </w:p>
    <w:p w:rsidR="00B91FA4" w:rsidRPr="00B75602" w:rsidRDefault="00B75602" w:rsidP="00B75602">
      <w:pPr>
        <w:pStyle w:val="Odstavekseznama"/>
        <w:numPr>
          <w:ilvl w:val="0"/>
          <w:numId w:val="3"/>
        </w:num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 w:rsidRPr="00B75602">
        <w:rPr>
          <w:rFonts w:ascii="Segoe UI" w:eastAsia="Times New Roman" w:hAnsi="Segoe UI" w:cs="Segoe UI"/>
          <w:b/>
          <w:bCs/>
          <w:color w:val="EF4540"/>
          <w:sz w:val="24"/>
          <w:szCs w:val="24"/>
          <w:lang w:eastAsia="sl-SI"/>
        </w:rPr>
        <w:lastRenderedPageBreak/>
        <w:t xml:space="preserve">REŠI </w:t>
      </w:r>
      <w:r w:rsidR="00B91FA4" w:rsidRPr="00B75602">
        <w:rPr>
          <w:rFonts w:ascii="Segoe UI" w:eastAsia="Times New Roman" w:hAnsi="Segoe UI" w:cs="Segoe UI"/>
          <w:b/>
          <w:bCs/>
          <w:color w:val="EF4540"/>
          <w:sz w:val="24"/>
          <w:szCs w:val="24"/>
          <w:lang w:eastAsia="sl-SI"/>
        </w:rPr>
        <w:t>IZPOLNJEVANK</w:t>
      </w:r>
      <w:r w:rsidRPr="00B75602">
        <w:rPr>
          <w:rFonts w:ascii="Segoe UI" w:eastAsia="Times New Roman" w:hAnsi="Segoe UI" w:cs="Segoe UI"/>
          <w:b/>
          <w:bCs/>
          <w:color w:val="EF4540"/>
          <w:sz w:val="24"/>
          <w:szCs w:val="24"/>
          <w:lang w:eastAsia="sl-SI"/>
        </w:rPr>
        <w:t>O S POMOČJO BESEDILA.</w:t>
      </w:r>
    </w:p>
    <w:p w:rsidR="00B91FA4" w:rsidRPr="00B75602" w:rsidRDefault="00B91FA4" w:rsidP="00B91FA4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212529"/>
          <w:sz w:val="24"/>
          <w:szCs w:val="24"/>
          <w:lang w:eastAsia="sl-SI"/>
        </w:rPr>
      </w:pPr>
      <w:r w:rsidRPr="00B75602">
        <w:rPr>
          <w:rFonts w:ascii="Arial" w:eastAsia="Times New Roman" w:hAnsi="Arial" w:cs="Arial"/>
          <w:color w:val="333333"/>
          <w:sz w:val="24"/>
          <w:szCs w:val="24"/>
          <w:lang w:eastAsia="sl-SI"/>
        </w:rPr>
        <w:t>Primorski svet je zaradi plodne zemlje in ugodnega sredozemskega podnebja zelo primeren za pridelovanje zgodnje in pozne zelenjave in sadja. V Goriških brdih gojijo med drugim: češnje, breskve, hruške in  marelice, v vinogradih pa grozdje. V Vipavski dolini so polja skrbno obdelana in na njih pridelujejo:  paprike, paradižnik, bučke, melancane, dinje  in artičoke. V sadnih nasadih zorijo: kakiji, slive, kiviji in mandlji. Blizu morja, v Šavrinskih brdih in terasah ob reki Dragonji, pa uspevajo poleg že naštetih tudi fige in olive.</w:t>
      </w:r>
    </w:p>
    <w:p w:rsidR="00B91FA4" w:rsidRPr="00B91FA4" w:rsidRDefault="00B91FA4" w:rsidP="00B75602">
      <w:p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 w:rsidRPr="00B91FA4">
        <w:rPr>
          <w:rFonts w:ascii="Segoe UI" w:eastAsia="Times New Roman" w:hAnsi="Segoe UI" w:cs="Segoe UI"/>
          <w:b/>
          <w:bCs/>
          <w:color w:val="EF4540"/>
          <w:sz w:val="20"/>
          <w:szCs w:val="20"/>
          <w:lang w:eastAsia="sl-SI"/>
        </w:rPr>
        <w:t> </w:t>
      </w:r>
      <w:r w:rsidRPr="00B91FA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760720" cy="58324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3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FA4" w:rsidRPr="00B91FA4" w:rsidRDefault="00B91FA4" w:rsidP="00B91FA4">
      <w:pPr>
        <w:shd w:val="clear" w:color="auto" w:fill="FFFFFF"/>
        <w:spacing w:after="100" w:afterAutospacing="1" w:line="240" w:lineRule="auto"/>
        <w:outlineLvl w:val="5"/>
        <w:rPr>
          <w:rFonts w:ascii="Segoe UI" w:eastAsia="Times New Roman" w:hAnsi="Segoe UI" w:cs="Segoe UI"/>
          <w:b/>
          <w:bCs/>
          <w:i/>
          <w:iCs/>
          <w:color w:val="212529"/>
          <w:sz w:val="20"/>
          <w:szCs w:val="20"/>
          <w:lang w:eastAsia="sl-SI"/>
        </w:rPr>
      </w:pPr>
      <w:r w:rsidRPr="00B91FA4">
        <w:rPr>
          <w:rFonts w:ascii="Segoe UI" w:eastAsia="Times New Roman" w:hAnsi="Segoe UI" w:cs="Segoe UI"/>
          <w:b/>
          <w:bCs/>
          <w:i/>
          <w:iCs/>
          <w:color w:val="212529"/>
          <w:sz w:val="20"/>
          <w:szCs w:val="20"/>
          <w:lang w:eastAsia="sl-SI"/>
        </w:rPr>
        <w:t>Geslo, ki ga dobiš v odebeljenih likih: ___________________________________________</w:t>
      </w:r>
    </w:p>
    <w:p w:rsidR="00B91FA4" w:rsidRPr="00B91FA4" w:rsidRDefault="00B91FA4" w:rsidP="00B91FA4">
      <w:pPr>
        <w:shd w:val="clear" w:color="auto" w:fill="FFFFFF"/>
        <w:spacing w:after="100" w:afterAutospacing="1" w:line="240" w:lineRule="auto"/>
        <w:outlineLvl w:val="5"/>
        <w:rPr>
          <w:rFonts w:ascii="Segoe UI" w:eastAsia="Times New Roman" w:hAnsi="Segoe UI" w:cs="Segoe UI"/>
          <w:b/>
          <w:bCs/>
          <w:i/>
          <w:iCs/>
          <w:color w:val="212529"/>
          <w:sz w:val="20"/>
          <w:szCs w:val="20"/>
          <w:lang w:eastAsia="sl-SI"/>
        </w:rPr>
      </w:pPr>
      <w:r w:rsidRPr="00B91FA4">
        <w:rPr>
          <w:rFonts w:ascii="Segoe UI" w:eastAsia="Times New Roman" w:hAnsi="Segoe UI" w:cs="Segoe UI"/>
          <w:b/>
          <w:bCs/>
          <w:i/>
          <w:iCs/>
          <w:color w:val="212529"/>
          <w:sz w:val="20"/>
          <w:szCs w:val="20"/>
          <w:lang w:eastAsia="sl-SI"/>
        </w:rPr>
        <w:t>Uredi obkrožene črke in dopolni trditev: Poljščine so ___________________  rastline.</w:t>
      </w:r>
    </w:p>
    <w:p w:rsidR="00B91FA4" w:rsidRPr="00B91FA4" w:rsidRDefault="00B91FA4" w:rsidP="00B91F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1"/>
          <w:szCs w:val="21"/>
          <w:lang w:eastAsia="sl-SI"/>
        </w:rPr>
      </w:pPr>
      <w:r w:rsidRPr="00B91FA4">
        <w:rPr>
          <w:rFonts w:ascii="Consolas" w:eastAsia="Times New Roman" w:hAnsi="Consolas" w:cs="Courier New"/>
          <w:b/>
          <w:bCs/>
          <w:i/>
          <w:iCs/>
          <w:color w:val="212529"/>
          <w:sz w:val="21"/>
          <w:szCs w:val="21"/>
          <w:lang w:eastAsia="sl-SI"/>
        </w:rPr>
        <w:t> </w:t>
      </w:r>
    </w:p>
    <w:p w:rsidR="00B91FA4" w:rsidRPr="00B91FA4" w:rsidRDefault="00B91FA4" w:rsidP="00B91FA4">
      <w:pPr>
        <w:shd w:val="clear" w:color="auto" w:fill="FFFFFF"/>
        <w:spacing w:after="100" w:afterAutospacing="1" w:line="240" w:lineRule="auto"/>
        <w:outlineLvl w:val="4"/>
        <w:rPr>
          <w:rFonts w:ascii="Segoe UI" w:eastAsia="Times New Roman" w:hAnsi="Segoe UI" w:cs="Segoe UI"/>
          <w:color w:val="212529"/>
          <w:sz w:val="20"/>
          <w:szCs w:val="20"/>
          <w:lang w:eastAsia="sl-SI"/>
        </w:rPr>
      </w:pPr>
    </w:p>
    <w:p w:rsidR="000D4B30" w:rsidRPr="00B91FA4" w:rsidRDefault="000D4B30">
      <w:pPr>
        <w:rPr>
          <w:rFonts w:ascii="Arial" w:hAnsi="Arial" w:cs="Arial"/>
          <w:sz w:val="24"/>
          <w:szCs w:val="24"/>
        </w:rPr>
      </w:pPr>
    </w:p>
    <w:sectPr w:rsidR="000D4B30" w:rsidRPr="00B91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C96C6C"/>
    <w:multiLevelType w:val="hybridMultilevel"/>
    <w:tmpl w:val="304ACDE0"/>
    <w:lvl w:ilvl="0" w:tplc="F7D2BAA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C135A"/>
    <w:multiLevelType w:val="hybridMultilevel"/>
    <w:tmpl w:val="EB0E0036"/>
    <w:lvl w:ilvl="0" w:tplc="F1642B34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5AF3465"/>
    <w:multiLevelType w:val="hybridMultilevel"/>
    <w:tmpl w:val="B98E0D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FA4"/>
    <w:rsid w:val="000D4B30"/>
    <w:rsid w:val="00B75602"/>
    <w:rsid w:val="00B9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06F4"/>
  <w15:chartTrackingRefBased/>
  <w15:docId w15:val="{AFD856A8-A4B7-4473-B84C-3A27D727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5">
    <w:name w:val="heading 5"/>
    <w:basedOn w:val="Navaden"/>
    <w:link w:val="Naslov5Znak"/>
    <w:uiPriority w:val="9"/>
    <w:qFormat/>
    <w:rsid w:val="00B91FA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uiPriority w:val="9"/>
    <w:rsid w:val="00B91FA4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B91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B91FA4"/>
    <w:rPr>
      <w:color w:val="0000FF"/>
      <w:u w:val="single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B91F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B91FA4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B75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28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2020-05-05T14:26:00Z</dcterms:created>
  <dcterms:modified xsi:type="dcterms:W3CDTF">2020-05-05T14:26:00Z</dcterms:modified>
</cp:coreProperties>
</file>