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291" w:rsidRDefault="00082209" w:rsidP="00082209">
      <w:pPr>
        <w:jc w:val="center"/>
        <w:rPr>
          <w:b/>
          <w:color w:val="FFC000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11603F">
        <w:rPr>
          <w:b/>
          <w:color w:val="FFC000" w:themeColor="accent4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PIŠEK ZOBA ZRNA</w:t>
      </w:r>
    </w:p>
    <w:p w:rsidR="00565FF3" w:rsidRDefault="00565FF3" w:rsidP="00565FF3">
      <w:pPr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65FF3"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Pri nalogi Pišek zoba zrna moramo Piška voditi po mreži do zrn. Če Pišek pride na polje z zrnom, ga pozoba.</w:t>
      </w:r>
    </w:p>
    <w:p w:rsidR="00565FF3" w:rsidRDefault="00565FF3" w:rsidP="00565FF3">
      <w:pPr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Na voljo imamo delčke: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1"/>
        <w:gridCol w:w="7925"/>
      </w:tblGrid>
      <w:tr w:rsidR="00565FF3" w:rsidTr="00565FF3">
        <w:tc>
          <w:tcPr>
            <w:tcW w:w="2405" w:type="dxa"/>
          </w:tcPr>
          <w:p w:rsidR="00565FF3" w:rsidRDefault="00565FF3" w:rsidP="00565FF3">
            <w:pPr>
              <w:rPr>
                <w:bCs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>
              <w:rPr>
                <w:noProof/>
              </w:rPr>
              <w:drawing>
                <wp:inline distT="0" distB="0" distL="0" distR="0" wp14:anchorId="7304D8DA" wp14:editId="1C000A26">
                  <wp:extent cx="1476375" cy="1862790"/>
                  <wp:effectExtent l="0" t="0" r="0" b="444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l="46760" t="38801" r="44142" b="40792"/>
                          <a:stretch/>
                        </pic:blipFill>
                        <pic:spPr bwMode="auto">
                          <a:xfrm>
                            <a:off x="0" y="0"/>
                            <a:ext cx="1484844" cy="1873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1" w:type="dxa"/>
          </w:tcPr>
          <w:p w:rsidR="00565FF3" w:rsidRDefault="00565FF3" w:rsidP="00565FF3">
            <w:pPr>
              <w:spacing w:before="240" w:line="360" w:lineRule="auto"/>
            </w:pPr>
            <w:r>
              <w:t>Pišek se na mreži premakne eno polje v desno.</w:t>
            </w:r>
          </w:p>
          <w:p w:rsidR="00565FF3" w:rsidRDefault="00565FF3" w:rsidP="00565FF3">
            <w:pPr>
              <w:spacing w:before="240" w:line="360" w:lineRule="auto"/>
            </w:pPr>
            <w:r>
              <w:t>Pišek se na mreži premakne eno polje v levo.</w:t>
            </w:r>
          </w:p>
          <w:p w:rsidR="00565FF3" w:rsidRDefault="00565FF3" w:rsidP="00565FF3">
            <w:pPr>
              <w:spacing w:before="240" w:line="360" w:lineRule="auto"/>
            </w:pPr>
            <w:r>
              <w:t>Pišek se na mreži premakne</w:t>
            </w:r>
            <w:r>
              <w:t xml:space="preserve"> za</w:t>
            </w:r>
            <w:r>
              <w:t xml:space="preserve"> eno polje </w:t>
            </w:r>
            <w:r>
              <w:t>gor</w:t>
            </w:r>
            <w:r>
              <w:t>.</w:t>
            </w:r>
          </w:p>
          <w:p w:rsidR="00565FF3" w:rsidRDefault="00565FF3" w:rsidP="00565FF3">
            <w:pPr>
              <w:spacing w:before="240" w:line="360" w:lineRule="auto"/>
            </w:pPr>
            <w:r>
              <w:t xml:space="preserve">Pišek se na mreži premakne </w:t>
            </w:r>
            <w:r>
              <w:t xml:space="preserve">za </w:t>
            </w:r>
            <w:r>
              <w:t>eno polje</w:t>
            </w:r>
            <w:r>
              <w:t xml:space="preserve"> dol</w:t>
            </w:r>
            <w:r>
              <w:t>.</w:t>
            </w:r>
          </w:p>
          <w:p w:rsidR="00565FF3" w:rsidRDefault="00565FF3" w:rsidP="00565FF3">
            <w:pPr>
              <w:rPr>
                <w:bCs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</w:p>
        </w:tc>
      </w:tr>
    </w:tbl>
    <w:p w:rsidR="00565FF3" w:rsidRPr="00565FF3" w:rsidRDefault="00565FF3" w:rsidP="00565FF3">
      <w:pPr>
        <w:rPr>
          <w:bCs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565FF3" w:rsidRDefault="00565FF3" w:rsidP="00565FF3">
      <w:r>
        <w:t>Naloga:</w:t>
      </w:r>
    </w:p>
    <w:p w:rsidR="00082209" w:rsidRDefault="00565FF3" w:rsidP="00082209">
      <w:pPr>
        <w:jc w:val="center"/>
      </w:pPr>
      <w:r>
        <w:rPr>
          <w:noProof/>
        </w:rPr>
        <w:drawing>
          <wp:inline distT="0" distB="0" distL="0" distR="0" wp14:anchorId="2F019016" wp14:editId="68C834D0">
            <wp:extent cx="4267200" cy="2568606"/>
            <wp:effectExtent l="0" t="0" r="0" b="317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2358" t="18855" r="33356" b="33752"/>
                    <a:stretch/>
                  </pic:blipFill>
                  <pic:spPr bwMode="auto">
                    <a:xfrm>
                      <a:off x="0" y="0"/>
                      <a:ext cx="4277693" cy="25749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5FF3" w:rsidRPr="009E6700" w:rsidRDefault="00565FF3" w:rsidP="00565FF3">
      <w:pPr>
        <w:rPr>
          <w:b/>
          <w:bCs/>
        </w:rPr>
      </w:pPr>
      <w:r w:rsidRPr="009E6700">
        <w:rPr>
          <w:b/>
          <w:bCs/>
        </w:rPr>
        <w:t>Rešitev:</w:t>
      </w:r>
    </w:p>
    <w:p w:rsidR="00565FF3" w:rsidRDefault="00565FF3" w:rsidP="00565FF3">
      <w:r>
        <w:t xml:space="preserve">Zrni se nahajata tri in štiri polja desno od Piška. Da bo pozobal prvo zrno, mora iti </w:t>
      </w:r>
      <w:r w:rsidR="009E6700">
        <w:t>3</w:t>
      </w:r>
      <w:bookmarkStart w:id="0" w:name="_GoBack"/>
      <w:bookmarkEnd w:id="0"/>
      <w:r>
        <w:t xml:space="preserve"> polja v desno. Nato se mora pomakniti še eno polje desno, da pozoba še drugo zrno</w:t>
      </w:r>
      <w:r w:rsidR="009E6700">
        <w:t>. Skupaj se tako Pišek 4-krat pomakne desno.</w:t>
      </w:r>
    </w:p>
    <w:p w:rsidR="00082209" w:rsidRDefault="00082209" w:rsidP="00082209">
      <w:pPr>
        <w:jc w:val="center"/>
      </w:pPr>
      <w:r>
        <w:rPr>
          <w:noProof/>
        </w:rPr>
        <w:drawing>
          <wp:inline distT="0" distB="0" distL="0" distR="0" wp14:anchorId="75EBC1F4" wp14:editId="0E4772F7">
            <wp:extent cx="4419600" cy="1857339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1991" t="35864" r="31198" b="29163"/>
                    <a:stretch/>
                  </pic:blipFill>
                  <pic:spPr bwMode="auto">
                    <a:xfrm>
                      <a:off x="0" y="0"/>
                      <a:ext cx="4453571" cy="18716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2209" w:rsidSect="000822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09"/>
    <w:rsid w:val="00082209"/>
    <w:rsid w:val="0011603F"/>
    <w:rsid w:val="003D2291"/>
    <w:rsid w:val="00565FF3"/>
    <w:rsid w:val="009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7E61"/>
  <w15:chartTrackingRefBased/>
  <w15:docId w15:val="{5A9E37C4-2B91-493B-8A85-BC0BF7A1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65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Nežka Rugelj</dc:creator>
  <cp:keywords/>
  <dc:description/>
  <cp:lastModifiedBy>Nežka Rugelj</cp:lastModifiedBy>
  <cp:revision>2</cp:revision>
  <dcterms:created xsi:type="dcterms:W3CDTF">2020-05-03T21:11:00Z</dcterms:created>
  <dcterms:modified xsi:type="dcterms:W3CDTF">2020-05-03T21:54:00Z</dcterms:modified>
</cp:coreProperties>
</file>