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 xml:space="preserve">DRU: </w:t>
      </w:r>
    </w:p>
    <w:p w:rsidR="0085078B" w:rsidRPr="00806D62" w:rsidRDefault="001B02FB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Poglej si </w:t>
      </w:r>
      <w:r w:rsidR="00806D62" w:rsidRPr="00C42ABF">
        <w:rPr>
          <w:rFonts w:ascii="Arial" w:hAnsi="Arial" w:cs="Arial"/>
          <w:b/>
          <w:sz w:val="24"/>
          <w:szCs w:val="24"/>
        </w:rPr>
        <w:t>powerpoint</w:t>
      </w:r>
      <w:r w:rsidR="00806D62" w:rsidRPr="00806D62">
        <w:rPr>
          <w:rFonts w:ascii="Arial" w:hAnsi="Arial" w:cs="Arial"/>
          <w:sz w:val="24"/>
          <w:szCs w:val="24"/>
        </w:rPr>
        <w:t xml:space="preserve"> predstavitev o </w:t>
      </w:r>
      <w:r w:rsidR="00C42ABF" w:rsidRPr="00C42ABF">
        <w:rPr>
          <w:rFonts w:ascii="Arial" w:hAnsi="Arial" w:cs="Arial"/>
          <w:b/>
          <w:sz w:val="24"/>
          <w:szCs w:val="24"/>
        </w:rPr>
        <w:t>Slovenskih deželah v okviru sosednjih držav.</w:t>
      </w:r>
    </w:p>
    <w:p w:rsidR="001867A0" w:rsidRPr="00806D62" w:rsidRDefault="001B02FB" w:rsidP="001D18A3">
      <w:pPr>
        <w:jc w:val="both"/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Nato preberi snov </w:t>
      </w:r>
      <w:r w:rsidR="0017543E" w:rsidRPr="00806D62">
        <w:rPr>
          <w:rFonts w:ascii="Arial" w:hAnsi="Arial" w:cs="Arial"/>
          <w:sz w:val="24"/>
          <w:szCs w:val="24"/>
        </w:rPr>
        <w:t>v uč</w:t>
      </w:r>
      <w:r w:rsidR="00806D62">
        <w:rPr>
          <w:rFonts w:ascii="Arial" w:hAnsi="Arial" w:cs="Arial"/>
          <w:sz w:val="24"/>
          <w:szCs w:val="24"/>
        </w:rPr>
        <w:t>beniku,</w:t>
      </w:r>
      <w:r w:rsidR="0017543E" w:rsidRPr="00806D62">
        <w:rPr>
          <w:rFonts w:ascii="Arial" w:hAnsi="Arial" w:cs="Arial"/>
          <w:sz w:val="24"/>
          <w:szCs w:val="24"/>
        </w:rPr>
        <w:t xml:space="preserve"> str. </w:t>
      </w:r>
      <w:r w:rsidR="00C42ABF">
        <w:rPr>
          <w:rFonts w:ascii="Arial" w:hAnsi="Arial" w:cs="Arial"/>
          <w:b/>
          <w:sz w:val="24"/>
          <w:szCs w:val="24"/>
        </w:rPr>
        <w:t>90 in 91</w:t>
      </w:r>
      <w:r w:rsidR="00806D62" w:rsidRPr="00806D62">
        <w:rPr>
          <w:rFonts w:ascii="Arial" w:hAnsi="Arial" w:cs="Arial"/>
          <w:b/>
          <w:sz w:val="24"/>
          <w:szCs w:val="24"/>
        </w:rPr>
        <w:t>.</w:t>
      </w:r>
    </w:p>
    <w:p w:rsidR="00806D62" w:rsidRDefault="001867A0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>Po prebranem naredi zapis v zvezek:</w:t>
      </w:r>
    </w:p>
    <w:p w:rsidR="00C42ABF" w:rsidRDefault="00C42ABF" w:rsidP="00C42ABF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3D19D2">
        <w:rPr>
          <w:color w:val="FF0000"/>
          <w:sz w:val="32"/>
          <w:szCs w:val="32"/>
        </w:rPr>
        <w:t>SLOVENSKE DEŽELE V OKVIRU SOSEDNJIH DRŽAV</w:t>
      </w:r>
      <w:r>
        <w:rPr>
          <w:color w:val="FF0000"/>
          <w:sz w:val="28"/>
          <w:szCs w:val="28"/>
        </w:rPr>
        <w:t xml:space="preserve">  </w:t>
      </w:r>
      <w:r>
        <w:rPr>
          <w:color w:val="FF0000"/>
          <w:sz w:val="36"/>
          <w:szCs w:val="36"/>
        </w:rPr>
        <w:t xml:space="preserve"> </w:t>
      </w:r>
      <w:r>
        <w:rPr>
          <w:b/>
          <w:color w:val="FF0000"/>
          <w:sz w:val="32"/>
          <w:szCs w:val="32"/>
        </w:rPr>
        <w:t xml:space="preserve"> </w:t>
      </w:r>
    </w:p>
    <w:p w:rsidR="00C42ABF" w:rsidRDefault="00C42ABF" w:rsidP="00C42ABF">
      <w:pPr>
        <w:spacing w:after="0" w:line="240" w:lineRule="auto"/>
        <w:rPr>
          <w:color w:val="FF0000"/>
          <w:sz w:val="28"/>
          <w:szCs w:val="28"/>
        </w:rPr>
      </w:pPr>
    </w:p>
    <w:p w:rsidR="00C42ABF" w:rsidRDefault="00C42ABF" w:rsidP="00C42ABF">
      <w:pPr>
        <w:spacing w:after="0" w:line="240" w:lineRule="auto"/>
        <w:rPr>
          <w:color w:val="000000" w:themeColor="text1"/>
          <w:sz w:val="28"/>
          <w:szCs w:val="28"/>
        </w:rPr>
      </w:pPr>
      <w:r w:rsidRPr="00533D3D">
        <w:rPr>
          <w:color w:val="FF0000"/>
          <w:sz w:val="28"/>
          <w:szCs w:val="28"/>
        </w:rPr>
        <w:t>Karantanija</w:t>
      </w:r>
      <w:r w:rsidRPr="00533D3D">
        <w:rPr>
          <w:color w:val="000000" w:themeColor="text1"/>
          <w:sz w:val="28"/>
          <w:szCs w:val="28"/>
        </w:rPr>
        <w:t xml:space="preserve"> je okrog leta </w:t>
      </w:r>
      <w:r w:rsidRPr="00533D3D">
        <w:rPr>
          <w:color w:val="FF0000"/>
          <w:sz w:val="28"/>
          <w:szCs w:val="28"/>
        </w:rPr>
        <w:t>820</w:t>
      </w:r>
      <w:r w:rsidRPr="00533D3D">
        <w:rPr>
          <w:color w:val="000000" w:themeColor="text1"/>
          <w:sz w:val="28"/>
          <w:szCs w:val="28"/>
        </w:rPr>
        <w:t xml:space="preserve"> izgubila samostojnost. Bila je pod </w:t>
      </w:r>
      <w:r w:rsidRPr="00533D3D">
        <w:rPr>
          <w:color w:val="FF0000"/>
          <w:sz w:val="28"/>
          <w:szCs w:val="28"/>
        </w:rPr>
        <w:t>frankovsko državo</w:t>
      </w:r>
      <w:r w:rsidRPr="00533D3D">
        <w:rPr>
          <w:color w:val="000000" w:themeColor="text1"/>
          <w:sz w:val="28"/>
          <w:szCs w:val="28"/>
        </w:rPr>
        <w:t xml:space="preserve">. Ko je ta razpadla, je bila pod </w:t>
      </w:r>
      <w:r w:rsidRPr="00533D3D">
        <w:rPr>
          <w:color w:val="FF0000"/>
          <w:sz w:val="28"/>
          <w:szCs w:val="28"/>
        </w:rPr>
        <w:t>nemškim cesarstvom</w:t>
      </w:r>
      <w:r w:rsidRPr="00533D3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533D3D">
        <w:rPr>
          <w:color w:val="FF0000"/>
          <w:sz w:val="28"/>
          <w:szCs w:val="28"/>
        </w:rPr>
        <w:t xml:space="preserve">Slovenci </w:t>
      </w:r>
      <w:r>
        <w:rPr>
          <w:color w:val="000000" w:themeColor="text1"/>
          <w:sz w:val="28"/>
          <w:szCs w:val="28"/>
        </w:rPr>
        <w:t xml:space="preserve">potem vse do leta </w:t>
      </w:r>
      <w:r w:rsidRPr="00533D3D">
        <w:rPr>
          <w:color w:val="FF0000"/>
          <w:sz w:val="28"/>
          <w:szCs w:val="28"/>
        </w:rPr>
        <w:t xml:space="preserve">1991 </w:t>
      </w:r>
      <w:r>
        <w:rPr>
          <w:color w:val="000000" w:themeColor="text1"/>
          <w:sz w:val="28"/>
          <w:szCs w:val="28"/>
        </w:rPr>
        <w:t>nismo imeli svoje države.</w:t>
      </w:r>
    </w:p>
    <w:p w:rsidR="00EC18A1" w:rsidRDefault="00EC18A1" w:rsidP="00C42ABF">
      <w:pPr>
        <w:spacing w:after="0" w:line="24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42ABF" w:rsidRDefault="00C42ABF" w:rsidP="00C42ABF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Slovensko ozemlje je bilo v času nemškega cesarstva razdeljeno na </w:t>
      </w:r>
      <w:r w:rsidRPr="004558AF">
        <w:rPr>
          <w:color w:val="FF0000"/>
          <w:sz w:val="28"/>
          <w:szCs w:val="28"/>
        </w:rPr>
        <w:t>dežele</w:t>
      </w:r>
      <w:r>
        <w:rPr>
          <w:color w:val="000000" w:themeColor="text1"/>
          <w:sz w:val="28"/>
          <w:szCs w:val="28"/>
        </w:rPr>
        <w:t>:</w:t>
      </w:r>
    </w:p>
    <w:p w:rsidR="00C42ABF" w:rsidRDefault="00C42ABF" w:rsidP="00C42ABF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8"/>
          <w:szCs w:val="28"/>
        </w:rPr>
      </w:pPr>
      <w:r w:rsidRPr="004558AF">
        <w:rPr>
          <w:color w:val="FF0000"/>
          <w:sz w:val="28"/>
          <w:szCs w:val="28"/>
        </w:rPr>
        <w:t>Kranjska</w:t>
      </w:r>
      <w:r>
        <w:rPr>
          <w:color w:val="FF0000"/>
          <w:sz w:val="28"/>
          <w:szCs w:val="28"/>
        </w:rPr>
        <w:t xml:space="preserve"> </w:t>
      </w:r>
      <w:r w:rsidRPr="00FE6D40">
        <w:rPr>
          <w:color w:val="000000" w:themeColor="text1"/>
          <w:sz w:val="28"/>
          <w:szCs w:val="28"/>
        </w:rPr>
        <w:t xml:space="preserve">– današnja Gorenjska, Dolenjska, Notranjska </w:t>
      </w:r>
      <w:r>
        <w:rPr>
          <w:color w:val="000000" w:themeColor="text1"/>
          <w:sz w:val="28"/>
          <w:szCs w:val="28"/>
        </w:rPr>
        <w:t>(Ljubljana)</w:t>
      </w:r>
    </w:p>
    <w:p w:rsidR="00C42ABF" w:rsidRDefault="00C42ABF" w:rsidP="00C42ABF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8"/>
          <w:szCs w:val="28"/>
        </w:rPr>
      </w:pPr>
      <w:r w:rsidRPr="004558AF">
        <w:rPr>
          <w:color w:val="FF0000"/>
          <w:sz w:val="28"/>
          <w:szCs w:val="28"/>
        </w:rPr>
        <w:t>Štajerska</w:t>
      </w:r>
      <w:r>
        <w:rPr>
          <w:color w:val="000000" w:themeColor="text1"/>
          <w:sz w:val="28"/>
          <w:szCs w:val="28"/>
        </w:rPr>
        <w:t xml:space="preserve"> (Gradec)</w:t>
      </w:r>
    </w:p>
    <w:p w:rsidR="00C42ABF" w:rsidRDefault="00C42ABF" w:rsidP="00C42ABF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8"/>
          <w:szCs w:val="28"/>
        </w:rPr>
      </w:pPr>
      <w:r w:rsidRPr="004558AF">
        <w:rPr>
          <w:color w:val="FF0000"/>
          <w:sz w:val="28"/>
          <w:szCs w:val="28"/>
        </w:rPr>
        <w:t xml:space="preserve">Koroška </w:t>
      </w:r>
      <w:r>
        <w:rPr>
          <w:color w:val="000000" w:themeColor="text1"/>
          <w:sz w:val="28"/>
          <w:szCs w:val="28"/>
        </w:rPr>
        <w:t>(Celovec)</w:t>
      </w:r>
    </w:p>
    <w:p w:rsidR="00C42ABF" w:rsidRDefault="00C42ABF" w:rsidP="00C42ABF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8"/>
          <w:szCs w:val="28"/>
        </w:rPr>
      </w:pPr>
      <w:r w:rsidRPr="004558AF">
        <w:rPr>
          <w:color w:val="FF0000"/>
          <w:sz w:val="28"/>
          <w:szCs w:val="28"/>
        </w:rPr>
        <w:t>Goriška</w:t>
      </w:r>
      <w:r>
        <w:rPr>
          <w:color w:val="000000" w:themeColor="text1"/>
          <w:sz w:val="28"/>
          <w:szCs w:val="28"/>
        </w:rPr>
        <w:t xml:space="preserve"> (Gorica)</w:t>
      </w:r>
    </w:p>
    <w:p w:rsidR="00C42ABF" w:rsidRDefault="00C42ABF" w:rsidP="00C42ABF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Manjša enota je bil </w:t>
      </w:r>
      <w:r w:rsidRPr="004558AF">
        <w:rPr>
          <w:color w:val="FF0000"/>
          <w:sz w:val="28"/>
          <w:szCs w:val="28"/>
        </w:rPr>
        <w:t>Trst z zaledjem</w:t>
      </w:r>
      <w:r>
        <w:rPr>
          <w:color w:val="000000" w:themeColor="text1"/>
          <w:sz w:val="28"/>
          <w:szCs w:val="28"/>
        </w:rPr>
        <w:t>.</w:t>
      </w:r>
    </w:p>
    <w:p w:rsidR="00EC18A1" w:rsidRDefault="00EC18A1" w:rsidP="00EC18A1">
      <w:pPr>
        <w:pStyle w:val="ListParagraph"/>
        <w:spacing w:after="0" w:line="240" w:lineRule="auto"/>
        <w:rPr>
          <w:color w:val="000000" w:themeColor="text1"/>
          <w:sz w:val="28"/>
          <w:szCs w:val="28"/>
        </w:rPr>
      </w:pPr>
    </w:p>
    <w:p w:rsidR="00C42ABF" w:rsidRDefault="00C42ABF" w:rsidP="00C42ABF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Vzhodni del slovenskega ozemlja (</w:t>
      </w:r>
      <w:r w:rsidRPr="004558AF">
        <w:rPr>
          <w:color w:val="FF0000"/>
          <w:sz w:val="28"/>
          <w:szCs w:val="28"/>
        </w:rPr>
        <w:t>Prekmurje</w:t>
      </w:r>
      <w:r>
        <w:rPr>
          <w:color w:val="000000" w:themeColor="text1"/>
          <w:sz w:val="28"/>
          <w:szCs w:val="28"/>
        </w:rPr>
        <w:t xml:space="preserve">), je dolgo časa spadal </w:t>
      </w:r>
      <w:r w:rsidRPr="004558AF">
        <w:rPr>
          <w:color w:val="FF0000"/>
          <w:sz w:val="28"/>
          <w:szCs w:val="28"/>
        </w:rPr>
        <w:t xml:space="preserve">pod Ogrsko </w:t>
      </w:r>
      <w:r>
        <w:rPr>
          <w:color w:val="000000" w:themeColor="text1"/>
          <w:sz w:val="28"/>
          <w:szCs w:val="28"/>
        </w:rPr>
        <w:t>(današnjo Madžarsko).</w:t>
      </w:r>
    </w:p>
    <w:p w:rsidR="00EC18A1" w:rsidRDefault="00EC18A1" w:rsidP="00C42ABF">
      <w:pPr>
        <w:spacing w:after="0" w:line="240" w:lineRule="auto"/>
        <w:rPr>
          <w:color w:val="000000" w:themeColor="text1"/>
          <w:sz w:val="28"/>
          <w:szCs w:val="28"/>
        </w:rPr>
      </w:pPr>
    </w:p>
    <w:p w:rsidR="00C42ABF" w:rsidRDefault="00C42ABF" w:rsidP="00C42ABF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Obalni del današnjega slovenskega ozemlja (predvsem mesta </w:t>
      </w:r>
      <w:r w:rsidRPr="004558AF">
        <w:rPr>
          <w:color w:val="FF0000"/>
          <w:sz w:val="28"/>
          <w:szCs w:val="28"/>
        </w:rPr>
        <w:t>Koper, Izola, Piran</w:t>
      </w:r>
      <w:r>
        <w:rPr>
          <w:color w:val="000000" w:themeColor="text1"/>
          <w:sz w:val="28"/>
          <w:szCs w:val="28"/>
        </w:rPr>
        <w:t xml:space="preserve">) so bili vključeni </w:t>
      </w:r>
      <w:r w:rsidRPr="004558AF">
        <w:rPr>
          <w:color w:val="FF0000"/>
          <w:sz w:val="28"/>
          <w:szCs w:val="28"/>
        </w:rPr>
        <w:t>v Beneško republiko</w:t>
      </w:r>
      <w:r>
        <w:rPr>
          <w:color w:val="000000" w:themeColor="text1"/>
          <w:sz w:val="28"/>
          <w:szCs w:val="28"/>
        </w:rPr>
        <w:t>.</w:t>
      </w:r>
    </w:p>
    <w:p w:rsidR="00C42ABF" w:rsidRDefault="00C42ABF" w:rsidP="00C42ABF">
      <w:pPr>
        <w:spacing w:after="0" w:line="240" w:lineRule="auto"/>
        <w:rPr>
          <w:color w:val="000000" w:themeColor="text1"/>
          <w:sz w:val="28"/>
          <w:szCs w:val="28"/>
        </w:rPr>
      </w:pPr>
    </w:p>
    <w:p w:rsidR="00C42ABF" w:rsidRPr="004558AF" w:rsidRDefault="00C42ABF" w:rsidP="00C42ABF">
      <w:pPr>
        <w:spacing w:after="0" w:line="240" w:lineRule="auto"/>
        <w:rPr>
          <w:color w:val="00B050"/>
          <w:sz w:val="28"/>
          <w:szCs w:val="28"/>
        </w:rPr>
      </w:pPr>
      <w:r w:rsidRPr="004558AF">
        <w:rPr>
          <w:color w:val="00B050"/>
          <w:sz w:val="28"/>
          <w:szCs w:val="28"/>
        </w:rPr>
        <w:t xml:space="preserve">DOMAČA NALOGA: </w:t>
      </w:r>
    </w:p>
    <w:p w:rsidR="00C42ABF" w:rsidRDefault="00C42ABF" w:rsidP="00C42ABF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Kaj je statut? ___________________________________________________________</w:t>
      </w:r>
    </w:p>
    <w:p w:rsidR="00806D62" w:rsidRPr="00806D62" w:rsidRDefault="00806D62" w:rsidP="00806D62">
      <w:pPr>
        <w:rPr>
          <w:rFonts w:ascii="Arial" w:hAnsi="Arial" w:cs="Arial"/>
          <w:sz w:val="24"/>
          <w:szCs w:val="24"/>
        </w:rPr>
      </w:pPr>
    </w:p>
    <w:p w:rsidR="00132497" w:rsidRPr="00806D62" w:rsidRDefault="00132497" w:rsidP="00806D62">
      <w:pPr>
        <w:jc w:val="both"/>
        <w:rPr>
          <w:rFonts w:ascii="Arial" w:hAnsi="Arial" w:cs="Arial"/>
          <w:b/>
          <w:sz w:val="28"/>
          <w:szCs w:val="28"/>
        </w:rPr>
      </w:pPr>
    </w:p>
    <w:sectPr w:rsidR="00132497" w:rsidRPr="0080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1C8"/>
    <w:multiLevelType w:val="hybridMultilevel"/>
    <w:tmpl w:val="CA1E9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E7745"/>
    <w:multiLevelType w:val="hybridMultilevel"/>
    <w:tmpl w:val="46B02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AF5E80"/>
    <w:multiLevelType w:val="hybridMultilevel"/>
    <w:tmpl w:val="3DFAF6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9B3C20"/>
    <w:multiLevelType w:val="hybridMultilevel"/>
    <w:tmpl w:val="B7EE96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08692C"/>
    <w:rsid w:val="00132497"/>
    <w:rsid w:val="0017543E"/>
    <w:rsid w:val="001867A0"/>
    <w:rsid w:val="001B02FB"/>
    <w:rsid w:val="001D18A3"/>
    <w:rsid w:val="00493AF8"/>
    <w:rsid w:val="00516531"/>
    <w:rsid w:val="00564DF3"/>
    <w:rsid w:val="005B1DB9"/>
    <w:rsid w:val="005C1D78"/>
    <w:rsid w:val="00806D62"/>
    <w:rsid w:val="0085078B"/>
    <w:rsid w:val="008869C9"/>
    <w:rsid w:val="00A07143"/>
    <w:rsid w:val="00B10EEA"/>
    <w:rsid w:val="00B8099D"/>
    <w:rsid w:val="00BB4D03"/>
    <w:rsid w:val="00BE183A"/>
    <w:rsid w:val="00C42ABF"/>
    <w:rsid w:val="00D0446D"/>
    <w:rsid w:val="00DE655F"/>
    <w:rsid w:val="00EC18A1"/>
    <w:rsid w:val="00F441F8"/>
    <w:rsid w:val="00F76EED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2020-05-03T16:39:00Z</dcterms:created>
  <dcterms:modified xsi:type="dcterms:W3CDTF">2020-05-07T10:05:00Z</dcterms:modified>
</cp:coreProperties>
</file>