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C9D" w:rsidRDefault="00FB2C9D">
      <w:pPr>
        <w:rPr>
          <w:rFonts w:ascii="Arial" w:hAnsi="Arial" w:cs="Arial"/>
          <w:sz w:val="24"/>
          <w:szCs w:val="24"/>
        </w:rPr>
      </w:pPr>
      <w:r w:rsidRPr="00FB2C9D">
        <w:rPr>
          <w:rFonts w:ascii="Arial" w:hAnsi="Arial" w:cs="Arial"/>
          <w:sz w:val="24"/>
          <w:szCs w:val="24"/>
        </w:rPr>
        <w:t>Drage učenke in učenci</w:t>
      </w:r>
      <w:r>
        <w:rPr>
          <w:rFonts w:ascii="Arial" w:hAnsi="Arial" w:cs="Arial"/>
          <w:sz w:val="24"/>
          <w:szCs w:val="24"/>
        </w:rPr>
        <w:t>!</w:t>
      </w:r>
    </w:p>
    <w:p w:rsidR="00FB2C9D" w:rsidRDefault="00FB2C9D">
      <w:pPr>
        <w:rPr>
          <w:rFonts w:ascii="Arial" w:hAnsi="Arial" w:cs="Arial"/>
          <w:sz w:val="24"/>
          <w:szCs w:val="24"/>
        </w:rPr>
      </w:pPr>
      <w:r>
        <w:rPr>
          <w:rFonts w:ascii="Arial" w:hAnsi="Arial" w:cs="Arial"/>
          <w:sz w:val="24"/>
          <w:szCs w:val="24"/>
        </w:rPr>
        <w:t>Kot vidite, dnevi bežijo hitro. Že je pred nami petek, za njim pa vikend. Z nekaterimi učenci smo že dogovorjeni glede ocenjevanja, ostale bom še obvestil. Naloge, ki mi jih večinoma pošiljate, so opravljene uspešno, zato POHVALA in tako naj tudi ostane. Še ostale vabim, da vzamejo stvari resno v roke, saj se šolsko leto hitro bliža h koncu. Velja? Prav.</w:t>
      </w:r>
    </w:p>
    <w:p w:rsidR="00FB2C9D" w:rsidRPr="00FB2C9D" w:rsidRDefault="00FB2C9D">
      <w:pPr>
        <w:rPr>
          <w:rFonts w:ascii="Arial" w:hAnsi="Arial" w:cs="Arial"/>
          <w:sz w:val="24"/>
          <w:szCs w:val="24"/>
        </w:rPr>
      </w:pPr>
      <w:r>
        <w:rPr>
          <w:rFonts w:ascii="Arial" w:hAnsi="Arial" w:cs="Arial"/>
          <w:sz w:val="24"/>
          <w:szCs w:val="24"/>
        </w:rPr>
        <w:t>Pa še petkova naloga…</w:t>
      </w:r>
    </w:p>
    <w:p w:rsidR="00FB2C9D" w:rsidRDefault="00FB2C9D">
      <w:pPr>
        <w:rPr>
          <w:rFonts w:ascii="Arial" w:hAnsi="Arial" w:cs="Arial"/>
          <w:color w:val="FF0000"/>
          <w:sz w:val="24"/>
          <w:szCs w:val="24"/>
        </w:rPr>
      </w:pPr>
    </w:p>
    <w:p w:rsidR="0006166E" w:rsidRDefault="0011198B">
      <w:pPr>
        <w:rPr>
          <w:rFonts w:ascii="Arial" w:hAnsi="Arial" w:cs="Arial"/>
          <w:color w:val="FF0000"/>
          <w:sz w:val="24"/>
          <w:szCs w:val="24"/>
        </w:rPr>
      </w:pPr>
      <w:r w:rsidRPr="0011198B">
        <w:rPr>
          <w:rFonts w:ascii="Arial" w:hAnsi="Arial" w:cs="Arial"/>
          <w:color w:val="FF0000"/>
          <w:sz w:val="24"/>
          <w:szCs w:val="24"/>
        </w:rPr>
        <w:t>PETEK, 8. MAJ 2020</w:t>
      </w:r>
    </w:p>
    <w:p w:rsidR="006364D9" w:rsidRPr="0054617D" w:rsidRDefault="0011198B">
      <w:pPr>
        <w:rPr>
          <w:rFonts w:ascii="Arial" w:hAnsi="Arial" w:cs="Arial"/>
          <w:color w:val="FF0000"/>
        </w:rPr>
      </w:pPr>
      <w:r w:rsidRPr="0054617D">
        <w:rPr>
          <w:rFonts w:ascii="Arial" w:hAnsi="Arial" w:cs="Arial"/>
          <w:color w:val="FF0000"/>
        </w:rPr>
        <w:t>DRU – DRŽAVA SLOVENIJA</w:t>
      </w:r>
      <w:r w:rsidR="006364D9" w:rsidRPr="0054617D">
        <w:rPr>
          <w:rFonts w:ascii="Arial" w:hAnsi="Arial" w:cs="Arial"/>
          <w:color w:val="FF0000"/>
        </w:rPr>
        <w:t xml:space="preserve"> </w:t>
      </w:r>
    </w:p>
    <w:p w:rsidR="0011198B" w:rsidRPr="0054617D" w:rsidRDefault="00295851">
      <w:pPr>
        <w:rPr>
          <w:rFonts w:ascii="Arial" w:hAnsi="Arial" w:cs="Arial"/>
        </w:rPr>
      </w:pPr>
      <w:r w:rsidRPr="0054617D">
        <w:rPr>
          <w:rFonts w:ascii="Arial" w:hAnsi="Arial" w:cs="Arial"/>
        </w:rPr>
        <w:t>Poskušajte poiskati</w:t>
      </w:r>
      <w:r w:rsidR="0011198B" w:rsidRPr="0054617D">
        <w:rPr>
          <w:rFonts w:ascii="Arial" w:hAnsi="Arial" w:cs="Arial"/>
        </w:rPr>
        <w:t xml:space="preserve"> odgovore na naslednja vprašanja</w:t>
      </w:r>
      <w:r w:rsidR="00CC13F5" w:rsidRPr="0054617D">
        <w:rPr>
          <w:rFonts w:ascii="Arial" w:hAnsi="Arial" w:cs="Arial"/>
        </w:rPr>
        <w:t xml:space="preserve"> in jih zapišite v zvezek</w:t>
      </w:r>
      <w:r w:rsidRPr="0054617D">
        <w:rPr>
          <w:rFonts w:ascii="Arial" w:hAnsi="Arial" w:cs="Arial"/>
        </w:rPr>
        <w:t>:</w:t>
      </w:r>
    </w:p>
    <w:tbl>
      <w:tblPr>
        <w:tblStyle w:val="Tabelamrea"/>
        <w:tblW w:w="0" w:type="auto"/>
        <w:tblLook w:val="04A0" w:firstRow="1" w:lastRow="0" w:firstColumn="1" w:lastColumn="0" w:noHBand="0" w:noVBand="1"/>
      </w:tblPr>
      <w:tblGrid>
        <w:gridCol w:w="4531"/>
        <w:gridCol w:w="4531"/>
      </w:tblGrid>
      <w:tr w:rsidR="00295851" w:rsidRPr="0054617D" w:rsidTr="00CC13F5">
        <w:trPr>
          <w:trHeight w:val="1876"/>
        </w:trPr>
        <w:tc>
          <w:tcPr>
            <w:tcW w:w="4531" w:type="dxa"/>
          </w:tcPr>
          <w:p w:rsidR="00295851" w:rsidRPr="0054617D" w:rsidRDefault="00295851">
            <w:pPr>
              <w:rPr>
                <w:rFonts w:ascii="Arial" w:hAnsi="Arial" w:cs="Arial"/>
              </w:rPr>
            </w:pPr>
            <w:r w:rsidRPr="0054617D">
              <w:rPr>
                <w:rFonts w:ascii="Arial" w:hAnsi="Arial" w:cs="Arial"/>
              </w:rPr>
              <w:t>Uradni jezik v Republiki Sloveniji je slovenščina, na nekaterih območjih pa poleg slovenščine še italijanščina in madžarščina. Ali veste, na katerih območjih in zakaj?</w:t>
            </w:r>
          </w:p>
        </w:tc>
        <w:tc>
          <w:tcPr>
            <w:tcW w:w="4531" w:type="dxa"/>
          </w:tcPr>
          <w:p w:rsidR="00295851" w:rsidRPr="0054617D" w:rsidRDefault="00295851">
            <w:pPr>
              <w:rPr>
                <w:rFonts w:ascii="Arial" w:hAnsi="Arial" w:cs="Arial"/>
              </w:rPr>
            </w:pPr>
            <w:r w:rsidRPr="0054617D">
              <w:rPr>
                <w:rFonts w:ascii="Arial" w:hAnsi="Arial" w:cs="Arial"/>
              </w:rPr>
              <w:t>Evro je denarna enota (valuta) v večini članic EU. Slovenija je uvedla evro leta 2007. Kateri denar smo imeli pred tem? Kaj je upodobljeno na slovenskih evrskih kovancih?</w:t>
            </w:r>
          </w:p>
        </w:tc>
      </w:tr>
      <w:tr w:rsidR="00295851" w:rsidRPr="0054617D" w:rsidTr="00CC13F5">
        <w:trPr>
          <w:trHeight w:val="1753"/>
        </w:trPr>
        <w:tc>
          <w:tcPr>
            <w:tcW w:w="4531" w:type="dxa"/>
          </w:tcPr>
          <w:p w:rsidR="00295851" w:rsidRPr="0054617D" w:rsidRDefault="00CC13F5">
            <w:pPr>
              <w:rPr>
                <w:rFonts w:ascii="Arial" w:hAnsi="Arial" w:cs="Arial"/>
              </w:rPr>
            </w:pPr>
            <w:r w:rsidRPr="0054617D">
              <w:rPr>
                <w:rFonts w:ascii="Arial" w:hAnsi="Arial" w:cs="Arial"/>
              </w:rPr>
              <w:t>Javne ustanove, kot so šole, sodišča, policijske postaje, imajo ves čas izobešeni dve zastavi. Kateri in zakaj?</w:t>
            </w:r>
          </w:p>
        </w:tc>
        <w:tc>
          <w:tcPr>
            <w:tcW w:w="4531" w:type="dxa"/>
          </w:tcPr>
          <w:p w:rsidR="00295851" w:rsidRPr="0054617D" w:rsidRDefault="00CC13F5">
            <w:pPr>
              <w:rPr>
                <w:rFonts w:ascii="Arial" w:hAnsi="Arial" w:cs="Arial"/>
              </w:rPr>
            </w:pPr>
            <w:r w:rsidRPr="0054617D">
              <w:rPr>
                <w:rFonts w:ascii="Arial" w:hAnsi="Arial" w:cs="Arial"/>
              </w:rPr>
              <w:t>Slovenija je postala samostojna država 25. 6. 1991. Koliko let pred vašim rojstvom se je to zgodilo?</w:t>
            </w:r>
          </w:p>
        </w:tc>
      </w:tr>
    </w:tbl>
    <w:p w:rsidR="00CC13F5" w:rsidRPr="0054617D" w:rsidRDefault="00CC13F5">
      <w:pPr>
        <w:rPr>
          <w:rFonts w:ascii="Arial" w:hAnsi="Arial" w:cs="Arial"/>
        </w:rPr>
      </w:pPr>
    </w:p>
    <w:p w:rsidR="00CC13F5" w:rsidRPr="0054617D" w:rsidRDefault="00CC13F5">
      <w:pPr>
        <w:rPr>
          <w:rFonts w:ascii="Arial" w:hAnsi="Arial" w:cs="Arial"/>
          <w:color w:val="FF0000"/>
        </w:rPr>
      </w:pPr>
      <w:r w:rsidRPr="0054617D">
        <w:rPr>
          <w:rFonts w:ascii="Arial" w:hAnsi="Arial" w:cs="Arial"/>
          <w:color w:val="FF0000"/>
        </w:rPr>
        <w:t xml:space="preserve">SLJ </w:t>
      </w:r>
    </w:p>
    <w:tbl>
      <w:tblPr>
        <w:tblStyle w:val="Tabelamrea"/>
        <w:tblW w:w="0" w:type="auto"/>
        <w:tblLook w:val="04A0" w:firstRow="1" w:lastRow="0" w:firstColumn="1" w:lastColumn="0" w:noHBand="0" w:noVBand="1"/>
      </w:tblPr>
      <w:tblGrid>
        <w:gridCol w:w="7339"/>
      </w:tblGrid>
      <w:tr w:rsidR="0031037D" w:rsidRPr="0054617D" w:rsidTr="0054617D">
        <w:trPr>
          <w:trHeight w:val="248"/>
        </w:trPr>
        <w:tc>
          <w:tcPr>
            <w:tcW w:w="7339" w:type="dxa"/>
          </w:tcPr>
          <w:p w:rsidR="0031037D" w:rsidRPr="0054617D" w:rsidRDefault="0054617D">
            <w:pPr>
              <w:rPr>
                <w:rFonts w:ascii="Arial" w:hAnsi="Arial" w:cs="Arial"/>
                <w:color w:val="FF0000"/>
              </w:rPr>
            </w:pPr>
            <w:r w:rsidRPr="0054617D">
              <w:rPr>
                <w:rFonts w:ascii="Arial" w:hAnsi="Arial" w:cs="Arial"/>
                <w:color w:val="FF0000"/>
              </w:rPr>
              <w:t>Namen današnje ure je napisati domišljijski spis z elementi iz fantastičnega sveta.</w:t>
            </w:r>
          </w:p>
        </w:tc>
      </w:tr>
      <w:tr w:rsidR="0031037D" w:rsidRPr="0054617D" w:rsidTr="0054617D">
        <w:trPr>
          <w:trHeight w:val="248"/>
        </w:trPr>
        <w:tc>
          <w:tcPr>
            <w:tcW w:w="7339" w:type="dxa"/>
          </w:tcPr>
          <w:p w:rsidR="0031037D" w:rsidRPr="0054617D" w:rsidRDefault="0054617D">
            <w:pPr>
              <w:rPr>
                <w:rFonts w:ascii="Arial" w:hAnsi="Arial" w:cs="Arial"/>
                <w:color w:val="FF0000"/>
              </w:rPr>
            </w:pPr>
            <w:r w:rsidRPr="0054617D">
              <w:rPr>
                <w:rFonts w:ascii="Arial" w:hAnsi="Arial" w:cs="Arial"/>
                <w:color w:val="FF0000"/>
              </w:rPr>
              <w:t>Cilj uspešnosti: - ko bom predstavil dogajanje med resničnim in domišljijskim svetom.</w:t>
            </w:r>
          </w:p>
        </w:tc>
      </w:tr>
    </w:tbl>
    <w:p w:rsidR="0031037D" w:rsidRPr="0054617D" w:rsidRDefault="0031037D">
      <w:pPr>
        <w:rPr>
          <w:rFonts w:ascii="Arial" w:hAnsi="Arial" w:cs="Arial"/>
          <w:color w:val="FF0000"/>
        </w:rPr>
      </w:pPr>
    </w:p>
    <w:p w:rsidR="00CC13F5" w:rsidRPr="0054617D" w:rsidRDefault="00CC13F5">
      <w:pPr>
        <w:rPr>
          <w:rFonts w:ascii="Arial" w:hAnsi="Arial" w:cs="Arial"/>
          <w:color w:val="FF0000"/>
        </w:rPr>
      </w:pPr>
      <w:r w:rsidRPr="0054617D">
        <w:rPr>
          <w:rFonts w:ascii="Arial" w:hAnsi="Arial" w:cs="Arial"/>
        </w:rPr>
        <w:t>Danes se boste lotili</w:t>
      </w:r>
      <w:r w:rsidR="0054617D" w:rsidRPr="0054617D">
        <w:rPr>
          <w:rFonts w:ascii="Arial" w:hAnsi="Arial" w:cs="Arial"/>
        </w:rPr>
        <w:t xml:space="preserve"> pisanja</w:t>
      </w:r>
      <w:r w:rsidRPr="0054617D">
        <w:rPr>
          <w:rFonts w:ascii="Arial" w:hAnsi="Arial" w:cs="Arial"/>
        </w:rPr>
        <w:t xml:space="preserve"> domišljijskega spisa z naslovom </w:t>
      </w:r>
      <w:r w:rsidRPr="0054617D">
        <w:rPr>
          <w:rFonts w:ascii="Arial" w:hAnsi="Arial" w:cs="Arial"/>
          <w:color w:val="FF0000"/>
        </w:rPr>
        <w:t>MOJE SREČANJE S ČAROVNICO.</w:t>
      </w:r>
    </w:p>
    <w:p w:rsidR="00BC304E" w:rsidRPr="0054617D" w:rsidRDefault="00BC304E">
      <w:pPr>
        <w:rPr>
          <w:rFonts w:ascii="Arial" w:hAnsi="Arial" w:cs="Arial"/>
        </w:rPr>
      </w:pPr>
      <w:r w:rsidRPr="0054617D">
        <w:rPr>
          <w:rFonts w:ascii="Arial" w:hAnsi="Arial" w:cs="Arial"/>
        </w:rPr>
        <w:t>Bodite pozorni na:  - odstavke (uvod, jedro, zaključek – zamaknete za cm),</w:t>
      </w:r>
    </w:p>
    <w:p w:rsidR="00BC304E" w:rsidRPr="0054617D" w:rsidRDefault="00BC304E">
      <w:pPr>
        <w:rPr>
          <w:rFonts w:ascii="Arial" w:hAnsi="Arial" w:cs="Arial"/>
        </w:rPr>
      </w:pPr>
      <w:r w:rsidRPr="0054617D">
        <w:rPr>
          <w:rFonts w:ascii="Arial" w:hAnsi="Arial" w:cs="Arial"/>
        </w:rPr>
        <w:t xml:space="preserve">                               - ne pišite predolgih povedi, </w:t>
      </w:r>
    </w:p>
    <w:p w:rsidR="00BC304E" w:rsidRPr="0054617D" w:rsidRDefault="00BC304E" w:rsidP="00BC304E">
      <w:pPr>
        <w:rPr>
          <w:rFonts w:ascii="Arial" w:hAnsi="Arial" w:cs="Arial"/>
        </w:rPr>
      </w:pPr>
      <w:r w:rsidRPr="0054617D">
        <w:rPr>
          <w:rFonts w:ascii="Arial" w:hAnsi="Arial" w:cs="Arial"/>
        </w:rPr>
        <w:t xml:space="preserve">                               - ne ponavljajte istih besed prevečkrat, še posebej ne na začetku</w:t>
      </w:r>
    </w:p>
    <w:p w:rsidR="00BC304E" w:rsidRPr="0054617D" w:rsidRDefault="00BC304E" w:rsidP="00BC304E">
      <w:pPr>
        <w:rPr>
          <w:rFonts w:ascii="Arial" w:hAnsi="Arial" w:cs="Arial"/>
        </w:rPr>
      </w:pPr>
      <w:r w:rsidRPr="0054617D">
        <w:rPr>
          <w:rFonts w:ascii="Arial" w:hAnsi="Arial" w:cs="Arial"/>
        </w:rPr>
        <w:t xml:space="preserve">                                 povedi. Uporabljajte različne besede, npr. potem, nato, kmalu,</w:t>
      </w:r>
    </w:p>
    <w:p w:rsidR="00BC304E" w:rsidRPr="0054617D" w:rsidRDefault="00BC304E" w:rsidP="00BC304E">
      <w:pPr>
        <w:rPr>
          <w:rFonts w:ascii="Arial" w:hAnsi="Arial" w:cs="Arial"/>
        </w:rPr>
      </w:pPr>
      <w:r w:rsidRPr="0054617D">
        <w:rPr>
          <w:rFonts w:ascii="Arial" w:hAnsi="Arial" w:cs="Arial"/>
        </w:rPr>
        <w:t xml:space="preserve">                                 zatem, kasneje ..., </w:t>
      </w:r>
    </w:p>
    <w:p w:rsidR="00BC304E" w:rsidRPr="0054617D" w:rsidRDefault="00BC304E" w:rsidP="00BC304E">
      <w:pPr>
        <w:rPr>
          <w:rFonts w:ascii="Arial" w:hAnsi="Arial" w:cs="Arial"/>
        </w:rPr>
      </w:pPr>
      <w:r w:rsidRPr="0054617D">
        <w:rPr>
          <w:rFonts w:ascii="Arial" w:hAnsi="Arial" w:cs="Arial"/>
        </w:rPr>
        <w:t xml:space="preserve">                               - velike začetnice (na začetku povedi, imena oseb, krajev,</w:t>
      </w:r>
    </w:p>
    <w:p w:rsidR="00BC304E" w:rsidRPr="0054617D" w:rsidRDefault="00BC304E" w:rsidP="00BC304E">
      <w:pPr>
        <w:rPr>
          <w:rFonts w:ascii="Arial" w:hAnsi="Arial" w:cs="Arial"/>
        </w:rPr>
      </w:pPr>
      <w:r w:rsidRPr="0054617D">
        <w:rPr>
          <w:rFonts w:ascii="Arial" w:hAnsi="Arial" w:cs="Arial"/>
        </w:rPr>
        <w:t xml:space="preserve">                                 ustanov), </w:t>
      </w:r>
    </w:p>
    <w:p w:rsidR="00BC304E" w:rsidRPr="0054617D" w:rsidRDefault="00BC304E" w:rsidP="00BC304E">
      <w:pPr>
        <w:rPr>
          <w:rFonts w:ascii="Arial" w:hAnsi="Arial" w:cs="Arial"/>
        </w:rPr>
      </w:pPr>
      <w:r w:rsidRPr="0054617D">
        <w:rPr>
          <w:rFonts w:ascii="Arial" w:hAnsi="Arial" w:cs="Arial"/>
        </w:rPr>
        <w:lastRenderedPageBreak/>
        <w:t xml:space="preserve">                               - vejice (pred ki, ko, ker, da, če, saj, zato, ampak, in sicer, vendar</w:t>
      </w:r>
    </w:p>
    <w:p w:rsidR="00BC304E" w:rsidRPr="0054617D" w:rsidRDefault="00BC304E" w:rsidP="00BC304E">
      <w:pPr>
        <w:rPr>
          <w:rFonts w:ascii="Arial" w:hAnsi="Arial" w:cs="Arial"/>
        </w:rPr>
      </w:pPr>
      <w:r w:rsidRPr="0054617D">
        <w:rPr>
          <w:rFonts w:ascii="Arial" w:hAnsi="Arial" w:cs="Arial"/>
        </w:rPr>
        <w:t xml:space="preserve">                                 tudi, ko se poved začne s temi besedami), </w:t>
      </w:r>
    </w:p>
    <w:p w:rsidR="00BC304E" w:rsidRPr="0054617D" w:rsidRDefault="00BC304E" w:rsidP="00BC304E">
      <w:pPr>
        <w:rPr>
          <w:rFonts w:ascii="Arial" w:hAnsi="Arial" w:cs="Arial"/>
        </w:rPr>
      </w:pPr>
      <w:r w:rsidRPr="0054617D">
        <w:rPr>
          <w:rFonts w:ascii="Arial" w:hAnsi="Arial" w:cs="Arial"/>
        </w:rPr>
        <w:t xml:space="preserve">                                - ustrezna končna ločila (pika, klicaj, vprašaj). </w:t>
      </w:r>
    </w:p>
    <w:p w:rsidR="00BC304E" w:rsidRDefault="00BC304E" w:rsidP="00BC304E">
      <w:pPr>
        <w:rPr>
          <w:rFonts w:ascii="Arial" w:hAnsi="Arial" w:cs="Arial"/>
          <w:color w:val="FF0000"/>
        </w:rPr>
      </w:pPr>
      <w:r w:rsidRPr="0054617D">
        <w:rPr>
          <w:rFonts w:ascii="Arial" w:hAnsi="Arial" w:cs="Arial"/>
          <w:color w:val="FF0000"/>
        </w:rPr>
        <w:t>NE POZABITE</w:t>
      </w:r>
      <w:r w:rsidR="0076174D" w:rsidRPr="0054617D">
        <w:rPr>
          <w:rFonts w:ascii="Arial" w:hAnsi="Arial" w:cs="Arial"/>
          <w:color w:val="FF0000"/>
        </w:rPr>
        <w:t xml:space="preserve"> – LEPA PISAVA</w:t>
      </w:r>
      <w:r w:rsidR="0054617D" w:rsidRPr="0054617D">
        <w:rPr>
          <w:rFonts w:ascii="Arial" w:hAnsi="Arial" w:cs="Arial"/>
          <w:color w:val="FF0000"/>
        </w:rPr>
        <w:t xml:space="preserve"> (lepopis)</w:t>
      </w:r>
      <w:r w:rsidR="0076174D" w:rsidRPr="0054617D">
        <w:rPr>
          <w:rFonts w:ascii="Arial" w:hAnsi="Arial" w:cs="Arial"/>
          <w:color w:val="FF0000"/>
        </w:rPr>
        <w:t xml:space="preserve"> in PRAVILNA PISAVA</w:t>
      </w:r>
      <w:r w:rsidR="0054617D" w:rsidRPr="0054617D">
        <w:rPr>
          <w:rFonts w:ascii="Arial" w:hAnsi="Arial" w:cs="Arial"/>
          <w:color w:val="FF0000"/>
        </w:rPr>
        <w:t xml:space="preserve"> (pravopis)</w:t>
      </w:r>
      <w:r w:rsidR="0076174D" w:rsidRPr="0054617D">
        <w:rPr>
          <w:rFonts w:ascii="Arial" w:hAnsi="Arial" w:cs="Arial"/>
          <w:color w:val="FF0000"/>
        </w:rPr>
        <w:t>!</w:t>
      </w:r>
    </w:p>
    <w:p w:rsidR="0054617D" w:rsidRDefault="00FB2C9D" w:rsidP="00BC304E">
      <w:pPr>
        <w:rPr>
          <w:rFonts w:ascii="Arial" w:hAnsi="Arial" w:cs="Arial"/>
          <w:sz w:val="20"/>
          <w:szCs w:val="20"/>
        </w:rPr>
      </w:pPr>
      <w:r>
        <w:rPr>
          <w:rFonts w:ascii="Arial" w:hAnsi="Arial" w:cs="Arial"/>
          <w:sz w:val="20"/>
          <w:szCs w:val="20"/>
        </w:rPr>
        <w:t xml:space="preserve">           </w:t>
      </w:r>
      <w:bookmarkStart w:id="0" w:name="_GoBack"/>
      <w:bookmarkEnd w:id="0"/>
      <w:r>
        <w:rPr>
          <w:rFonts w:ascii="Arial" w:hAnsi="Arial" w:cs="Arial"/>
          <w:sz w:val="20"/>
          <w:szCs w:val="20"/>
        </w:rPr>
        <w:t xml:space="preserve"> </w:t>
      </w:r>
      <w:r w:rsidR="0054617D" w:rsidRPr="0054617D">
        <w:rPr>
          <w:rFonts w:ascii="Arial" w:hAnsi="Arial" w:cs="Arial"/>
          <w:sz w:val="20"/>
          <w:szCs w:val="20"/>
        </w:rPr>
        <w:t>(naloga je do torka, 12. 5. 2020</w:t>
      </w:r>
      <w:r>
        <w:rPr>
          <w:rFonts w:ascii="Arial" w:hAnsi="Arial" w:cs="Arial"/>
          <w:sz w:val="20"/>
          <w:szCs w:val="20"/>
        </w:rPr>
        <w:t>; lahko je natipkana ali napisana v zvezek</w:t>
      </w:r>
      <w:r w:rsidR="0054617D" w:rsidRPr="0054617D">
        <w:rPr>
          <w:rFonts w:ascii="Arial" w:hAnsi="Arial" w:cs="Arial"/>
          <w:sz w:val="20"/>
          <w:szCs w:val="20"/>
        </w:rPr>
        <w:t>)</w:t>
      </w:r>
    </w:p>
    <w:p w:rsidR="00FB2C9D" w:rsidRDefault="00FB2C9D" w:rsidP="00BC304E">
      <w:pPr>
        <w:rPr>
          <w:rFonts w:ascii="Arial" w:hAnsi="Arial" w:cs="Arial"/>
          <w:sz w:val="20"/>
          <w:szCs w:val="20"/>
        </w:rPr>
      </w:pPr>
      <w:r>
        <w:rPr>
          <w:rFonts w:ascii="Arial" w:hAnsi="Arial" w:cs="Arial"/>
          <w:sz w:val="20"/>
          <w:szCs w:val="20"/>
        </w:rPr>
        <w:t xml:space="preserve">______________________________________________________________________________ </w:t>
      </w:r>
    </w:p>
    <w:p w:rsidR="00FB2C9D" w:rsidRDefault="00FB2C9D" w:rsidP="00BC304E">
      <w:pPr>
        <w:rPr>
          <w:rFonts w:ascii="Arial" w:hAnsi="Arial" w:cs="Arial"/>
          <w:sz w:val="20"/>
          <w:szCs w:val="20"/>
        </w:rPr>
      </w:pPr>
      <w:r>
        <w:rPr>
          <w:rFonts w:ascii="Arial" w:hAnsi="Arial" w:cs="Arial"/>
          <w:sz w:val="20"/>
          <w:szCs w:val="20"/>
        </w:rPr>
        <w:t>Pa lep konec tedna,</w:t>
      </w:r>
    </w:p>
    <w:p w:rsidR="00FB2C9D" w:rsidRDefault="00FB2C9D" w:rsidP="00BC304E">
      <w:pPr>
        <w:rPr>
          <w:rFonts w:ascii="Arial" w:hAnsi="Arial" w:cs="Arial"/>
          <w:sz w:val="20"/>
          <w:szCs w:val="20"/>
        </w:rPr>
      </w:pPr>
      <w:r>
        <w:rPr>
          <w:rFonts w:ascii="Arial" w:hAnsi="Arial" w:cs="Arial"/>
          <w:sz w:val="20"/>
          <w:szCs w:val="20"/>
        </w:rPr>
        <w:t xml:space="preserve">                                                                                                                           učitelj Jaroš</w:t>
      </w:r>
    </w:p>
    <w:p w:rsidR="00FB2C9D" w:rsidRDefault="00FB2C9D" w:rsidP="00BC304E">
      <w:pPr>
        <w:rPr>
          <w:rFonts w:ascii="Arial" w:hAnsi="Arial" w:cs="Arial"/>
          <w:sz w:val="20"/>
          <w:szCs w:val="20"/>
        </w:rPr>
      </w:pPr>
    </w:p>
    <w:p w:rsidR="00FB2C9D" w:rsidRPr="0054617D" w:rsidRDefault="00FB2C9D" w:rsidP="00BC304E">
      <w:pPr>
        <w:rPr>
          <w:rFonts w:ascii="Arial" w:hAnsi="Arial" w:cs="Arial"/>
          <w:sz w:val="20"/>
          <w:szCs w:val="20"/>
        </w:rPr>
      </w:pPr>
      <w:r>
        <w:rPr>
          <w:rFonts w:ascii="Arial" w:hAnsi="Arial" w:cs="Arial"/>
          <w:sz w:val="20"/>
          <w:szCs w:val="20"/>
        </w:rPr>
        <w:t xml:space="preserve">                                                                                                            </w:t>
      </w:r>
      <w:r>
        <w:rPr>
          <w:noProof/>
          <w:lang w:eastAsia="sl-SI"/>
        </w:rPr>
        <w:drawing>
          <wp:inline distT="0" distB="0" distL="0" distR="0">
            <wp:extent cx="698400" cy="693646"/>
            <wp:effectExtent l="0" t="0" r="6985" b="0"/>
            <wp:docPr id="1" name="Slika 1" descr="smejko – Trgovska š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jko – Trgovska šol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9096" cy="704269"/>
                    </a:xfrm>
                    <a:prstGeom prst="rect">
                      <a:avLst/>
                    </a:prstGeom>
                    <a:noFill/>
                    <a:ln>
                      <a:noFill/>
                    </a:ln>
                  </pic:spPr>
                </pic:pic>
              </a:graphicData>
            </a:graphic>
          </wp:inline>
        </w:drawing>
      </w:r>
    </w:p>
    <w:sectPr w:rsidR="00FB2C9D" w:rsidRPr="00546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D4F49"/>
    <w:multiLevelType w:val="hybridMultilevel"/>
    <w:tmpl w:val="FB50D4D6"/>
    <w:lvl w:ilvl="0" w:tplc="4350D938">
      <w:numFmt w:val="bullet"/>
      <w:lvlText w:val="-"/>
      <w:lvlJc w:val="left"/>
      <w:pPr>
        <w:ind w:left="2355" w:hanging="360"/>
      </w:pPr>
      <w:rPr>
        <w:rFonts w:ascii="Arial" w:eastAsiaTheme="minorHAnsi" w:hAnsi="Arial" w:cs="Arial" w:hint="default"/>
      </w:rPr>
    </w:lvl>
    <w:lvl w:ilvl="1" w:tplc="04240003" w:tentative="1">
      <w:start w:val="1"/>
      <w:numFmt w:val="bullet"/>
      <w:lvlText w:val="o"/>
      <w:lvlJc w:val="left"/>
      <w:pPr>
        <w:ind w:left="3075" w:hanging="360"/>
      </w:pPr>
      <w:rPr>
        <w:rFonts w:ascii="Courier New" w:hAnsi="Courier New" w:cs="Courier New" w:hint="default"/>
      </w:rPr>
    </w:lvl>
    <w:lvl w:ilvl="2" w:tplc="04240005" w:tentative="1">
      <w:start w:val="1"/>
      <w:numFmt w:val="bullet"/>
      <w:lvlText w:val=""/>
      <w:lvlJc w:val="left"/>
      <w:pPr>
        <w:ind w:left="3795" w:hanging="360"/>
      </w:pPr>
      <w:rPr>
        <w:rFonts w:ascii="Wingdings" w:hAnsi="Wingdings" w:hint="default"/>
      </w:rPr>
    </w:lvl>
    <w:lvl w:ilvl="3" w:tplc="04240001" w:tentative="1">
      <w:start w:val="1"/>
      <w:numFmt w:val="bullet"/>
      <w:lvlText w:val=""/>
      <w:lvlJc w:val="left"/>
      <w:pPr>
        <w:ind w:left="4515" w:hanging="360"/>
      </w:pPr>
      <w:rPr>
        <w:rFonts w:ascii="Symbol" w:hAnsi="Symbol" w:hint="default"/>
      </w:rPr>
    </w:lvl>
    <w:lvl w:ilvl="4" w:tplc="04240003" w:tentative="1">
      <w:start w:val="1"/>
      <w:numFmt w:val="bullet"/>
      <w:lvlText w:val="o"/>
      <w:lvlJc w:val="left"/>
      <w:pPr>
        <w:ind w:left="5235" w:hanging="360"/>
      </w:pPr>
      <w:rPr>
        <w:rFonts w:ascii="Courier New" w:hAnsi="Courier New" w:cs="Courier New" w:hint="default"/>
      </w:rPr>
    </w:lvl>
    <w:lvl w:ilvl="5" w:tplc="04240005" w:tentative="1">
      <w:start w:val="1"/>
      <w:numFmt w:val="bullet"/>
      <w:lvlText w:val=""/>
      <w:lvlJc w:val="left"/>
      <w:pPr>
        <w:ind w:left="5955" w:hanging="360"/>
      </w:pPr>
      <w:rPr>
        <w:rFonts w:ascii="Wingdings" w:hAnsi="Wingdings" w:hint="default"/>
      </w:rPr>
    </w:lvl>
    <w:lvl w:ilvl="6" w:tplc="04240001" w:tentative="1">
      <w:start w:val="1"/>
      <w:numFmt w:val="bullet"/>
      <w:lvlText w:val=""/>
      <w:lvlJc w:val="left"/>
      <w:pPr>
        <w:ind w:left="6675" w:hanging="360"/>
      </w:pPr>
      <w:rPr>
        <w:rFonts w:ascii="Symbol" w:hAnsi="Symbol" w:hint="default"/>
      </w:rPr>
    </w:lvl>
    <w:lvl w:ilvl="7" w:tplc="04240003" w:tentative="1">
      <w:start w:val="1"/>
      <w:numFmt w:val="bullet"/>
      <w:lvlText w:val="o"/>
      <w:lvlJc w:val="left"/>
      <w:pPr>
        <w:ind w:left="7395" w:hanging="360"/>
      </w:pPr>
      <w:rPr>
        <w:rFonts w:ascii="Courier New" w:hAnsi="Courier New" w:cs="Courier New" w:hint="default"/>
      </w:rPr>
    </w:lvl>
    <w:lvl w:ilvl="8" w:tplc="04240005" w:tentative="1">
      <w:start w:val="1"/>
      <w:numFmt w:val="bullet"/>
      <w:lvlText w:val=""/>
      <w:lvlJc w:val="left"/>
      <w:pPr>
        <w:ind w:left="8115" w:hanging="360"/>
      </w:pPr>
      <w:rPr>
        <w:rFonts w:ascii="Wingdings" w:hAnsi="Wingdings" w:hint="default"/>
      </w:rPr>
    </w:lvl>
  </w:abstractNum>
  <w:abstractNum w:abstractNumId="1" w15:restartNumberingAfterBreak="0">
    <w:nsid w:val="6C8A37A3"/>
    <w:multiLevelType w:val="hybridMultilevel"/>
    <w:tmpl w:val="AEC0834A"/>
    <w:lvl w:ilvl="0" w:tplc="6C66DC2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8B"/>
    <w:rsid w:val="0006166E"/>
    <w:rsid w:val="0011198B"/>
    <w:rsid w:val="00295851"/>
    <w:rsid w:val="0031037D"/>
    <w:rsid w:val="0054617D"/>
    <w:rsid w:val="006364D9"/>
    <w:rsid w:val="0076174D"/>
    <w:rsid w:val="00BC304E"/>
    <w:rsid w:val="00CC13F5"/>
    <w:rsid w:val="00FB2C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5B57"/>
  <w15:chartTrackingRefBased/>
  <w15:docId w15:val="{364C3765-7760-4337-8083-9732551A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9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C3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392</Words>
  <Characters>2237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razred</dc:creator>
  <cp:keywords/>
  <dc:description/>
  <cp:lastModifiedBy>5. razred</cp:lastModifiedBy>
  <cp:revision>4</cp:revision>
  <dcterms:created xsi:type="dcterms:W3CDTF">2020-05-06T08:02:00Z</dcterms:created>
  <dcterms:modified xsi:type="dcterms:W3CDTF">2020-05-07T12:22:00Z</dcterms:modified>
</cp:coreProperties>
</file>