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60" w:rsidRDefault="008F5D60" w:rsidP="008F5D60">
      <w:pPr>
        <w:rPr>
          <w:b/>
          <w:sz w:val="28"/>
          <w:szCs w:val="28"/>
          <w:u w:val="single"/>
        </w:rPr>
      </w:pPr>
      <w:r w:rsidRPr="00D14337">
        <w:rPr>
          <w:b/>
          <w:sz w:val="28"/>
          <w:szCs w:val="28"/>
          <w:u w:val="single"/>
        </w:rPr>
        <w:t>PRILOGA pri učni snovi</w:t>
      </w:r>
      <w:r>
        <w:rPr>
          <w:b/>
          <w:sz w:val="28"/>
          <w:szCs w:val="28"/>
          <w:u w:val="single"/>
        </w:rPr>
        <w:t xml:space="preserve">: </w:t>
      </w:r>
      <w:r w:rsidRPr="00D14337">
        <w:rPr>
          <w:b/>
          <w:sz w:val="28"/>
          <w:szCs w:val="28"/>
          <w:u w:val="single"/>
        </w:rPr>
        <w:t xml:space="preserve"> Kako se pogovarjamo po telefonu?</w:t>
      </w:r>
    </w:p>
    <w:p w:rsidR="008F5D60" w:rsidRDefault="008F5D60" w:rsidP="008F5D60">
      <w:pPr>
        <w:rPr>
          <w:b/>
          <w:sz w:val="28"/>
          <w:szCs w:val="28"/>
          <w:u w:val="single"/>
        </w:rPr>
      </w:pPr>
    </w:p>
    <w:p w:rsidR="008F5D60" w:rsidRPr="008F5D60" w:rsidRDefault="008F5D60" w:rsidP="008F5D60">
      <w:r w:rsidRPr="008F5D60">
        <w:t>Preberi prilogo</w:t>
      </w:r>
      <w:r>
        <w:t xml:space="preserve">. </w:t>
      </w:r>
      <w:r w:rsidRPr="008F5D60">
        <w:t xml:space="preserve">Ne </w:t>
      </w:r>
      <w:r>
        <w:t>tiskajte priloge.</w:t>
      </w:r>
      <w:r w:rsidRPr="008F5D60">
        <w:t>.</w:t>
      </w:r>
    </w:p>
    <w:p w:rsidR="008F5D60" w:rsidRDefault="008F5D60" w:rsidP="008F5D60">
      <w:pPr>
        <w:rPr>
          <w:b/>
        </w:rPr>
      </w:pPr>
    </w:p>
    <w:p w:rsidR="008F5D60" w:rsidRPr="00D14337" w:rsidRDefault="008F5D60" w:rsidP="008F5D60">
      <w:pPr>
        <w:rPr>
          <w:b/>
        </w:rPr>
      </w:pPr>
      <w:r w:rsidRPr="00D14337">
        <w:rPr>
          <w:b/>
        </w:rPr>
        <w:t>1. Preberi zapis telefonskega pogovora.</w:t>
      </w:r>
    </w:p>
    <w:p w:rsidR="008F5D60" w:rsidRPr="00D14337" w:rsidRDefault="008F5D60" w:rsidP="008F5D60">
      <w:pPr>
        <w:rPr>
          <w:b/>
        </w:rPr>
      </w:pPr>
    </w:p>
    <w:p w:rsidR="008F5D60" w:rsidRPr="00C8235B" w:rsidRDefault="008F5D60" w:rsidP="008F5D60">
      <w:r w:rsidRPr="00C8235B">
        <w:rPr>
          <w:i/>
        </w:rPr>
        <w:t>Maša:</w:t>
      </w:r>
      <w:r w:rsidRPr="00C8235B">
        <w:t xml:space="preserve"> Halo.</w:t>
      </w:r>
    </w:p>
    <w:p w:rsidR="008F5D60" w:rsidRDefault="008F5D60" w:rsidP="008F5D60">
      <w:r w:rsidRPr="00C8235B">
        <w:rPr>
          <w:i/>
        </w:rPr>
        <w:t>Mojca:</w:t>
      </w:r>
      <w:r w:rsidRPr="00C8235B">
        <w:t xml:space="preserve"> Zdravo, Maša.</w:t>
      </w:r>
      <w:r>
        <w:t xml:space="preserve"> Kličem te, da ti povem, da si v garderobi pozabila športno opremo.</w:t>
      </w:r>
    </w:p>
    <w:p w:rsidR="008F5D60" w:rsidRDefault="008F5D60" w:rsidP="008F5D60">
      <w:r>
        <w:t xml:space="preserve">            Vzela sem jo in odnesla domov. Lahko jo prideš iskat.</w:t>
      </w:r>
    </w:p>
    <w:p w:rsidR="008F5D60" w:rsidRDefault="008F5D60" w:rsidP="008F5D60">
      <w:pPr>
        <w:ind w:left="709" w:hanging="709"/>
      </w:pPr>
      <w:r w:rsidRPr="00C8235B">
        <w:rPr>
          <w:i/>
        </w:rPr>
        <w:t>Maša:</w:t>
      </w:r>
      <w:r>
        <w:t xml:space="preserve"> Hvala, Mojca. Res si prava frendica. Pravkar sem te hotela poklicati in povabiti           na štrudel, ki sva ga spekli z babico.</w:t>
      </w:r>
    </w:p>
    <w:p w:rsidR="008F5D60" w:rsidRDefault="008F5D60" w:rsidP="008F5D60">
      <w:r w:rsidRPr="00210AA3">
        <w:rPr>
          <w:i/>
        </w:rPr>
        <w:t>Mojca</w:t>
      </w:r>
      <w:r>
        <w:t xml:space="preserve">: Kul. Seveda pridem. Opravila sem že vse šolske obveznosti, tako da sem prosta.     </w:t>
      </w:r>
    </w:p>
    <w:p w:rsidR="008F5D60" w:rsidRDefault="008F5D60" w:rsidP="008F5D60">
      <w:r w:rsidRPr="00210AA3">
        <w:rPr>
          <w:i/>
        </w:rPr>
        <w:t>Maša</w:t>
      </w:r>
      <w:r>
        <w:t>: Ful dobro. Se vidiva. Čao.</w:t>
      </w:r>
    </w:p>
    <w:p w:rsidR="008F5D60" w:rsidRDefault="008F5D60" w:rsidP="008F5D60">
      <w:r w:rsidRPr="00210AA3">
        <w:rPr>
          <w:i/>
        </w:rPr>
        <w:t>Mojca:</w:t>
      </w:r>
      <w:r>
        <w:t xml:space="preserve"> Čao.</w:t>
      </w:r>
    </w:p>
    <w:p w:rsidR="008F5D60" w:rsidRPr="00C8235B" w:rsidRDefault="008F5D60" w:rsidP="008F5D60">
      <w:r>
        <w:t>***************************************************************************</w:t>
      </w:r>
    </w:p>
    <w:p w:rsidR="008F5D60" w:rsidRDefault="008F5D60" w:rsidP="008F5D60">
      <w:pPr>
        <w:rPr>
          <w:b/>
          <w:color w:val="FF0000"/>
        </w:rPr>
      </w:pPr>
      <w:r w:rsidRPr="008F5D60">
        <w:rPr>
          <w:b/>
          <w:color w:val="FF0000"/>
        </w:rPr>
        <w:t xml:space="preserve">2. Preberi in </w:t>
      </w:r>
      <w:r w:rsidR="00B93C3F">
        <w:rPr>
          <w:b/>
          <w:color w:val="FF0000"/>
        </w:rPr>
        <w:t>razmisli</w:t>
      </w:r>
      <w:bookmarkStart w:id="0" w:name="_GoBack"/>
      <w:bookmarkEnd w:id="0"/>
      <w:r>
        <w:rPr>
          <w:b/>
          <w:color w:val="FF0000"/>
        </w:rPr>
        <w:t xml:space="preserve"> ali sem izbrala pravilni </w:t>
      </w:r>
      <w:r w:rsidR="00B93C3F">
        <w:rPr>
          <w:b/>
          <w:color w:val="FF0000"/>
        </w:rPr>
        <w:t>odgovor, ki sem ga odebelila.</w:t>
      </w:r>
      <w:r w:rsidRPr="008F5D60">
        <w:rPr>
          <w:b/>
          <w:color w:val="FF0000"/>
        </w:rPr>
        <w:t xml:space="preserve"> </w:t>
      </w:r>
    </w:p>
    <w:p w:rsidR="008F5D60" w:rsidRPr="008F5D60" w:rsidRDefault="008F5D60" w:rsidP="008F5D60">
      <w:pPr>
        <w:rPr>
          <w:b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83"/>
        <w:gridCol w:w="3555"/>
        <w:gridCol w:w="3024"/>
      </w:tblGrid>
      <w:tr w:rsidR="008F5D60" w:rsidTr="009F5249">
        <w:tc>
          <w:tcPr>
            <w:tcW w:w="2518" w:type="dxa"/>
          </w:tcPr>
          <w:p w:rsidR="008F5D60" w:rsidRDefault="008F5D60" w:rsidP="009F5249">
            <w:r w:rsidRPr="00496047">
              <w:t xml:space="preserve">a) </w:t>
            </w:r>
            <w:r>
              <w:t>Pogovor je bil</w:t>
            </w:r>
          </w:p>
          <w:p w:rsidR="008F5D60" w:rsidRDefault="008F5D60" w:rsidP="009F5249">
            <w:r>
              <w:t xml:space="preserve">    uraden.</w:t>
            </w:r>
          </w:p>
          <w:p w:rsidR="008F5D60" w:rsidRDefault="008F5D60" w:rsidP="009F5249">
            <w:r>
              <w:t xml:space="preserve">    </w:t>
            </w:r>
            <w:r w:rsidRPr="008F5D60">
              <w:rPr>
                <w:b/>
              </w:rPr>
              <w:t>neuraden</w:t>
            </w:r>
            <w:r>
              <w:t>.</w:t>
            </w:r>
          </w:p>
          <w:p w:rsidR="008F5D60" w:rsidRDefault="008F5D60" w:rsidP="009F5249"/>
        </w:tc>
        <w:tc>
          <w:tcPr>
            <w:tcW w:w="3623" w:type="dxa"/>
          </w:tcPr>
          <w:p w:rsidR="008F5D60" w:rsidRDefault="008F5D60" w:rsidP="009F5249">
            <w:r>
              <w:t>b) Sogovorki sta bili med sabo</w:t>
            </w:r>
          </w:p>
          <w:p w:rsidR="008F5D60" w:rsidRPr="008F5D60" w:rsidRDefault="008F5D60" w:rsidP="009F5249">
            <w:pPr>
              <w:rPr>
                <w:b/>
              </w:rPr>
            </w:pPr>
            <w:r w:rsidRPr="008F5D60">
              <w:rPr>
                <w:b/>
              </w:rPr>
              <w:t xml:space="preserve">    vljudni.</w:t>
            </w:r>
          </w:p>
          <w:p w:rsidR="008F5D60" w:rsidRDefault="008F5D60" w:rsidP="009F5249">
            <w:r>
              <w:t xml:space="preserve">    nevljudni.</w:t>
            </w:r>
          </w:p>
          <w:p w:rsidR="008F5D60" w:rsidRDefault="008F5D60" w:rsidP="009F5249"/>
        </w:tc>
        <w:tc>
          <w:tcPr>
            <w:tcW w:w="3071" w:type="dxa"/>
          </w:tcPr>
          <w:p w:rsidR="008F5D60" w:rsidRDefault="008F5D60" w:rsidP="009F5249">
            <w:r>
              <w:t>c) Pogovarjali sta se v</w:t>
            </w:r>
          </w:p>
          <w:p w:rsidR="008F5D60" w:rsidRDefault="008F5D60" w:rsidP="009F5249">
            <w:r>
              <w:t xml:space="preserve">    knjižnem jeziku.</w:t>
            </w:r>
          </w:p>
          <w:p w:rsidR="008F5D60" w:rsidRPr="008F5D60" w:rsidRDefault="008F5D60" w:rsidP="009F5249">
            <w:pPr>
              <w:rPr>
                <w:b/>
              </w:rPr>
            </w:pPr>
            <w:r>
              <w:t xml:space="preserve">    </w:t>
            </w:r>
            <w:r w:rsidRPr="008F5D60">
              <w:rPr>
                <w:b/>
              </w:rPr>
              <w:t>tudi neknjižnem jeziku.</w:t>
            </w:r>
          </w:p>
          <w:p w:rsidR="008F5D60" w:rsidRDefault="008F5D60" w:rsidP="009F5249"/>
        </w:tc>
      </w:tr>
    </w:tbl>
    <w:p w:rsidR="008F5D60" w:rsidRDefault="008F5D60" w:rsidP="008F5D60"/>
    <w:p w:rsidR="008F5D60" w:rsidRPr="008F5D60" w:rsidRDefault="008F5D60" w:rsidP="008F5D60">
      <w:pPr>
        <w:rPr>
          <w:b/>
          <w:color w:val="FF0000"/>
        </w:rPr>
      </w:pPr>
      <w:r w:rsidRPr="00D14337">
        <w:rPr>
          <w:b/>
        </w:rPr>
        <w:t xml:space="preserve">3. </w:t>
      </w:r>
      <w:r w:rsidRPr="008F5D60">
        <w:rPr>
          <w:b/>
          <w:color w:val="FF0000"/>
        </w:rPr>
        <w:t>V zvezek IZPIŠI neknjižne besede, ki sta jih Maša in Mojca uporabili v telefonskem pogovoru in spremeni v knjižne besede</w:t>
      </w:r>
      <w:r w:rsidR="003A44A6">
        <w:rPr>
          <w:b/>
          <w:color w:val="FF0000"/>
        </w:rPr>
        <w:t>, ki jih uporabiš v povedih.</w:t>
      </w:r>
      <w:r w:rsidRPr="008F5D60">
        <w:rPr>
          <w:b/>
          <w:color w:val="FF0000"/>
        </w:rPr>
        <w:t xml:space="preserve"> </w:t>
      </w:r>
    </w:p>
    <w:p w:rsidR="008F5D60" w:rsidRPr="008F5D60" w:rsidRDefault="008F5D60" w:rsidP="008F5D60">
      <w:pPr>
        <w:rPr>
          <w:b/>
          <w:color w:val="FF0000"/>
        </w:rPr>
      </w:pPr>
    </w:p>
    <w:p w:rsidR="008F5D60" w:rsidRDefault="008F5D60" w:rsidP="008F5D60">
      <w:pPr>
        <w:tabs>
          <w:tab w:val="left" w:pos="3087"/>
        </w:tabs>
        <w:spacing w:line="276" w:lineRule="auto"/>
        <w:rPr>
          <w:rFonts w:ascii="Courier New" w:eastAsiaTheme="minorEastAsia" w:hAnsi="Courier New" w:cs="Courier New"/>
          <w:b/>
          <w:sz w:val="22"/>
          <w:szCs w:val="22"/>
        </w:rPr>
      </w:pPr>
      <w:r>
        <w:rPr>
          <w:rFonts w:ascii="Courier New" w:eastAsiaTheme="minorEastAsia" w:hAnsi="Courier New" w:cs="Courier New"/>
          <w:b/>
          <w:sz w:val="22"/>
          <w:szCs w:val="22"/>
        </w:rPr>
        <w:t>********************************************************************</w:t>
      </w:r>
    </w:p>
    <w:p w:rsidR="008F5D60" w:rsidRDefault="008F5D60" w:rsidP="008F5D60">
      <w:pPr>
        <w:tabs>
          <w:tab w:val="left" w:pos="3087"/>
        </w:tabs>
        <w:spacing w:line="276" w:lineRule="auto"/>
        <w:rPr>
          <w:rFonts w:eastAsiaTheme="minorEastAsia"/>
          <w:u w:val="single"/>
        </w:rPr>
      </w:pPr>
    </w:p>
    <w:p w:rsidR="008F5D60" w:rsidRPr="008F5D60" w:rsidRDefault="008F5D60" w:rsidP="008F5D60">
      <w:pPr>
        <w:tabs>
          <w:tab w:val="left" w:pos="3087"/>
        </w:tabs>
        <w:spacing w:line="276" w:lineRule="auto"/>
        <w:rPr>
          <w:rFonts w:eastAsiaTheme="minorEastAsia"/>
        </w:rPr>
      </w:pPr>
      <w:r>
        <w:rPr>
          <w:rFonts w:eastAsiaTheme="minorEastAsia"/>
          <w:u w:val="single"/>
        </w:rPr>
        <w:t>Poslušaj posnetek</w:t>
      </w:r>
      <w:r w:rsidRPr="00D14337">
        <w:rPr>
          <w:rFonts w:eastAsiaTheme="minorEastAsia"/>
          <w:u w:val="single"/>
        </w:rPr>
        <w:t xml:space="preserve"> telefonskega pogovora</w:t>
      </w:r>
      <w:r>
        <w:rPr>
          <w:rFonts w:eastAsiaTheme="minorEastAsia"/>
          <w:u w:val="single"/>
        </w:rPr>
        <w:t xml:space="preserve"> ali ga preberi in rešuj naloge v SDZ. Zapis je v pomoč.</w:t>
      </w:r>
      <w:r>
        <w:rPr>
          <w:rFonts w:eastAsiaTheme="minorEastAsia"/>
        </w:rPr>
        <w:t xml:space="preserve">        </w:t>
      </w:r>
    </w:p>
    <w:p w:rsidR="008F5D60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</w:t>
      </w:r>
    </w:p>
    <w:p w:rsidR="008F5D60" w:rsidRPr="00703BCC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(neuradni telefonski pogovor)</w:t>
      </w:r>
    </w:p>
    <w:p w:rsidR="008F5D60" w:rsidRDefault="008F5D60" w:rsidP="008F5D60">
      <w:pPr>
        <w:tabs>
          <w:tab w:val="left" w:pos="3087"/>
        </w:tabs>
        <w:spacing w:line="276" w:lineRule="auto"/>
        <w:rPr>
          <w:rFonts w:eastAsiaTheme="minorEastAsia"/>
        </w:rPr>
      </w:pPr>
    </w:p>
    <w:p w:rsidR="008F5D60" w:rsidRPr="00D14337" w:rsidRDefault="008F5D60" w:rsidP="008F5D60">
      <w:pPr>
        <w:tabs>
          <w:tab w:val="left" w:pos="3087"/>
        </w:tabs>
        <w:spacing w:line="276" w:lineRule="auto"/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                          </w:t>
      </w:r>
      <w:r w:rsidRPr="00703BCC">
        <w:rPr>
          <w:rFonts w:eastAsiaTheme="minorEastAsia"/>
          <w:i/>
        </w:rPr>
        <w:t>Stric Jaka si prižge star gramofon in popravlja starinski fotoaparat.</w:t>
      </w:r>
    </w:p>
    <w:p w:rsidR="008F5D60" w:rsidRPr="00703BCC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  <w:b/>
        </w:rPr>
      </w:pPr>
    </w:p>
    <w:p w:rsidR="008F5D60" w:rsidRPr="00703BCC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ŠPELA</w:t>
      </w:r>
    </w:p>
    <w:p w:rsidR="008F5D60" w:rsidRPr="00703BCC" w:rsidRDefault="008F5D60" w:rsidP="008F5D60">
      <w:pPr>
        <w:tabs>
          <w:tab w:val="left" w:pos="3087"/>
        </w:tabs>
        <w:spacing w:line="276" w:lineRule="auto"/>
        <w:rPr>
          <w:rFonts w:eastAsiaTheme="minorEastAsia"/>
          <w:i/>
        </w:rPr>
      </w:pPr>
      <w:r>
        <w:rPr>
          <w:rFonts w:eastAsiaTheme="minorEastAsia"/>
          <w:i/>
        </w:rPr>
        <w:t xml:space="preserve">                                           </w:t>
      </w:r>
      <w:r w:rsidRPr="00703BCC">
        <w:rPr>
          <w:rFonts w:eastAsiaTheme="minorEastAsia"/>
          <w:i/>
        </w:rPr>
        <w:t>Odtipka telefonsko številko in čaka.</w:t>
      </w:r>
    </w:p>
    <w:p w:rsidR="008F5D60" w:rsidRPr="00703BCC" w:rsidRDefault="008F5D60" w:rsidP="008F5D60">
      <w:pPr>
        <w:tabs>
          <w:tab w:val="left" w:pos="3087"/>
        </w:tabs>
        <w:spacing w:line="276" w:lineRule="auto"/>
        <w:rPr>
          <w:rFonts w:eastAsiaTheme="minorEastAsia"/>
          <w:i/>
        </w:rPr>
      </w:pPr>
    </w:p>
    <w:p w:rsidR="008F5D60" w:rsidRPr="00703BCC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JAKOB</w:t>
      </w:r>
    </w:p>
    <w:p w:rsidR="008F5D60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  <w:i/>
        </w:rPr>
      </w:pPr>
      <w:r w:rsidRPr="00703BCC">
        <w:rPr>
          <w:rFonts w:eastAsiaTheme="minorEastAsia"/>
          <w:i/>
        </w:rPr>
        <w:t xml:space="preserve">Slišimo zvonjenje telefona.  </w:t>
      </w:r>
    </w:p>
    <w:p w:rsidR="008F5D60" w:rsidRPr="00703BCC" w:rsidRDefault="008F5D60" w:rsidP="008F5D60">
      <w:pPr>
        <w:tabs>
          <w:tab w:val="left" w:pos="3087"/>
        </w:tabs>
        <w:spacing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 xml:space="preserve">Kovačevi. Prosim? </w:t>
      </w:r>
    </w:p>
    <w:p w:rsidR="008F5D60" w:rsidRPr="00703BCC" w:rsidRDefault="008F5D60" w:rsidP="008F5D60">
      <w:pPr>
        <w:tabs>
          <w:tab w:val="left" w:pos="3087"/>
        </w:tabs>
        <w:spacing w:line="276" w:lineRule="auto"/>
        <w:jc w:val="both"/>
        <w:rPr>
          <w:rFonts w:eastAsiaTheme="minorEastAsia"/>
        </w:rPr>
      </w:pP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ŠPELA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Zdravo, stric Jakob. Tukaj Špela. Kako si kaj?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JAKOB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 xml:space="preserve">O Špela, kako si ti, moja pianistka? 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lastRenderedPageBreak/>
        <w:t>ŠPELA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 xml:space="preserve">Zelo OK. Danes smo se v šoli pogovarjali o življenju nekoč. Učiteljica nas je prosila, da bi v šolo prinesli kakšen star predmet. Takoj sem se spomnila nate, zato ker vem, da si strasten zbiratelj starih predmetov. Ali bi lahko posodil kakšen star likalnik, mlinček za kavo … Mmm, ja, in tisti kolovrat in vaga sta mi tudi zelo všeč.  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JAKOB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Seveda, lahko. Saj</w:t>
      </w:r>
      <w:r w:rsidRPr="00703BCC">
        <w:rPr>
          <w:rFonts w:eastAsiaTheme="minorEastAsia"/>
          <w:color w:val="00B050"/>
        </w:rPr>
        <w:t xml:space="preserve"> </w:t>
      </w:r>
      <w:r w:rsidRPr="00703BCC">
        <w:rPr>
          <w:rFonts w:eastAsiaTheme="minorEastAsia"/>
        </w:rPr>
        <w:t xml:space="preserve">ti zaupam, da ne boš uničila mojih starin. Mogoče boš v razredu celo koga navdušila za zbirateljstvo. Drugače imam pa tudi nekaj starih šolskih stvari: tablico, peresnik, </w:t>
      </w:r>
      <w:r w:rsidRPr="00703BCC">
        <w:rPr>
          <w:rFonts w:eastAsiaTheme="minorEastAsia"/>
          <w:color w:val="000000" w:themeColor="text1"/>
        </w:rPr>
        <w:t>ab</w:t>
      </w:r>
      <w:r w:rsidRPr="00703BCC">
        <w:rPr>
          <w:rFonts w:eastAsiaTheme="minorEastAsia"/>
        </w:rPr>
        <w:t>ecednik … Aja, pa na lesenega oslička sem pa skoraj pozabil. A veš, čemu je služil?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ŠPELA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Mislim, da vem, ker mi je o tem že pripovedovala babica. Lesenega oslička so dobili tisti otroci, ki niso bili pridni. Včasih je bilo v šoli zelo strogo. Danes pa k sreči ni tako.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JAKOB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Ja, prav imaš. Jaz imam iz svojih šolskih klopi same lepe spomine. Res smo se imeli lepo. To, da so bili učitelji strožji</w:t>
      </w:r>
      <w:r w:rsidRPr="00703BCC">
        <w:rPr>
          <w:rFonts w:eastAsiaTheme="minorEastAsia"/>
          <w:color w:val="00B050"/>
        </w:rPr>
        <w:t xml:space="preserve"> </w:t>
      </w:r>
      <w:r w:rsidRPr="00703BCC">
        <w:rPr>
          <w:rFonts w:eastAsiaTheme="minorEastAsia"/>
        </w:rPr>
        <w:t>me ni motilo. Otroci smo se veliko družili v naravi, kdaj pa kdaj smo pa kakšno tudi ušpičili.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ŠPELA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(V smehu.)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Ja, stric Jakob, za nekaj tvojih vragolij vem tudi jaz.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JAKOB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Špelca, povej, kdaj se boš oglasila pri nas?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ŠPELA</w:t>
      </w:r>
    </w:p>
    <w:p w:rsidR="008F5D60" w:rsidRPr="00703BCC" w:rsidRDefault="008F5D60" w:rsidP="008F5D60">
      <w:pPr>
        <w:spacing w:after="200" w:line="276" w:lineRule="auto"/>
        <w:rPr>
          <w:rFonts w:eastAsiaTheme="minorEastAsia"/>
        </w:rPr>
      </w:pPr>
      <w:r w:rsidRPr="00703BCC">
        <w:rPr>
          <w:rFonts w:eastAsiaTheme="minorEastAsia"/>
        </w:rPr>
        <w:t>Ne vem še. Najprej se moram dogovoriti z mamico. Te še pokličem. Stric Jakob, ti si res kul. Hvala ti še enkrat. Lepo bodi. Adijo.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  <w:b/>
        </w:rPr>
      </w:pPr>
      <w:r w:rsidRPr="00703BCC">
        <w:rPr>
          <w:rFonts w:eastAsiaTheme="minorEastAsia"/>
          <w:b/>
        </w:rPr>
        <w:t>JAKOB</w:t>
      </w:r>
    </w:p>
    <w:p w:rsidR="008F5D60" w:rsidRPr="00703BCC" w:rsidRDefault="008F5D60" w:rsidP="008F5D60">
      <w:pPr>
        <w:spacing w:after="200" w:line="276" w:lineRule="auto"/>
        <w:jc w:val="center"/>
        <w:rPr>
          <w:rFonts w:eastAsiaTheme="minorEastAsia"/>
        </w:rPr>
      </w:pPr>
      <w:r w:rsidRPr="00703BCC">
        <w:rPr>
          <w:rFonts w:eastAsiaTheme="minorEastAsia"/>
        </w:rPr>
        <w:t>Ni kaj. Pozdravi doma. Adijo.</w:t>
      </w:r>
    </w:p>
    <w:p w:rsidR="008F5D60" w:rsidRPr="00703BCC" w:rsidRDefault="008F5D60" w:rsidP="008F5D60">
      <w:pPr>
        <w:spacing w:after="200" w:line="276" w:lineRule="auto"/>
        <w:rPr>
          <w:rFonts w:eastAsiaTheme="minorEastAsia"/>
        </w:rPr>
      </w:pPr>
    </w:p>
    <w:p w:rsidR="008F5D60" w:rsidRPr="00703BCC" w:rsidRDefault="008F5D60" w:rsidP="008F5D60">
      <w:pPr>
        <w:spacing w:after="200" w:line="276" w:lineRule="auto"/>
        <w:rPr>
          <w:rFonts w:eastAsiaTheme="minorEastAsia"/>
        </w:rPr>
      </w:pPr>
    </w:p>
    <w:p w:rsidR="002735D0" w:rsidRDefault="002735D0"/>
    <w:sectPr w:rsidR="0027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AE"/>
    <w:rsid w:val="000855AE"/>
    <w:rsid w:val="002735D0"/>
    <w:rsid w:val="003A44A6"/>
    <w:rsid w:val="008F5D60"/>
    <w:rsid w:val="00B9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5D8C"/>
  <w15:chartTrackingRefBased/>
  <w15:docId w15:val="{4C0F1C0C-8304-4687-8DE4-DF0A1A06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3</cp:revision>
  <dcterms:created xsi:type="dcterms:W3CDTF">2020-05-18T13:06:00Z</dcterms:created>
  <dcterms:modified xsi:type="dcterms:W3CDTF">2020-05-18T13:18:00Z</dcterms:modified>
</cp:coreProperties>
</file>