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3A1E" w:rsidRPr="004C55F2" w:rsidRDefault="000F4E8B" w:rsidP="008138B2">
      <w:pPr>
        <w:jc w:val="both"/>
        <w:rPr>
          <w:rFonts w:cstheme="minorHAnsi"/>
          <w:color w:val="222A35" w:themeColor="text2" w:themeShade="80"/>
        </w:rPr>
      </w:pPr>
      <w:r w:rsidRPr="004C55F2">
        <w:rPr>
          <w:rFonts w:cstheme="minorHAnsi"/>
          <w:color w:val="222A35" w:themeColor="text2" w:themeShade="80"/>
        </w:rPr>
        <w:t>PONEDELJEK, 18. 5.</w:t>
      </w:r>
    </w:p>
    <w:p w:rsidR="000F4E8B" w:rsidRPr="004C55F2" w:rsidRDefault="000F4E8B" w:rsidP="008138B2">
      <w:pPr>
        <w:jc w:val="both"/>
        <w:rPr>
          <w:rFonts w:cstheme="minorHAnsi"/>
          <w:color w:val="222A35" w:themeColor="text2" w:themeShade="80"/>
        </w:rPr>
      </w:pPr>
      <w:r w:rsidRPr="004C55F2">
        <w:rPr>
          <w:rFonts w:cstheme="minorHAnsi"/>
          <w:color w:val="222A35" w:themeColor="text2" w:themeShade="80"/>
        </w:rPr>
        <w:t>Dober dan, dragi učenec in učenka,</w:t>
      </w:r>
    </w:p>
    <w:p w:rsidR="000F4E8B" w:rsidRPr="004C55F2" w:rsidRDefault="000F4E8B" w:rsidP="008138B2">
      <w:pPr>
        <w:jc w:val="both"/>
        <w:rPr>
          <w:rFonts w:cstheme="minorHAnsi"/>
          <w:color w:val="222A35" w:themeColor="text2" w:themeShade="80"/>
        </w:rPr>
      </w:pPr>
      <w:r w:rsidRPr="004C55F2">
        <w:rPr>
          <w:rFonts w:cstheme="minorHAnsi"/>
          <w:color w:val="222A35" w:themeColor="text2" w:themeShade="80"/>
        </w:rPr>
        <w:t xml:space="preserve">Kako si kaj danes? Upam, da si lepo preživel/a vikend in si počel/a stvari, ki so ti všeč. </w:t>
      </w:r>
    </w:p>
    <w:p w:rsidR="000F4E8B" w:rsidRPr="004C55F2" w:rsidRDefault="000F4E8B" w:rsidP="008138B2">
      <w:pPr>
        <w:jc w:val="both"/>
        <w:rPr>
          <w:rFonts w:cstheme="minorHAnsi"/>
          <w:color w:val="222A35" w:themeColor="text2" w:themeShade="80"/>
        </w:rPr>
      </w:pPr>
      <w:r w:rsidRPr="004C55F2">
        <w:rPr>
          <w:rFonts w:cstheme="minorHAnsi"/>
          <w:color w:val="222A35" w:themeColor="text2" w:themeShade="80"/>
        </w:rPr>
        <w:t>Učenci prvih treh razredov danes že lahko grejo v šolo. Mogoče vendarle tudi nam letos še uspe …</w:t>
      </w:r>
    </w:p>
    <w:p w:rsidR="000F4E8B" w:rsidRPr="004C55F2" w:rsidRDefault="008138B2" w:rsidP="008138B2">
      <w:pPr>
        <w:jc w:val="both"/>
        <w:rPr>
          <w:rFonts w:cstheme="minorHAnsi"/>
          <w:color w:val="222A35" w:themeColor="text2" w:themeShade="80"/>
        </w:rPr>
      </w:pPr>
      <w:r w:rsidRPr="004C55F2">
        <w:rPr>
          <w:rFonts w:cstheme="minorHAnsi"/>
          <w:color w:val="222A35" w:themeColor="text2" w:themeShade="80"/>
        </w:rPr>
        <w:t>Današnji vic:</w:t>
      </w:r>
    </w:p>
    <w:p w:rsidR="008138B2" w:rsidRPr="004C55F2" w:rsidRDefault="008138B2">
      <w:pPr>
        <w:rPr>
          <w:rFonts w:cstheme="minorHAnsi"/>
          <w:color w:val="222A35" w:themeColor="text2" w:themeShade="80"/>
        </w:rPr>
      </w:pPr>
      <w:r w:rsidRPr="004C55F2">
        <w:rPr>
          <w:rStyle w:val="Krepko"/>
          <w:rFonts w:cstheme="minorHAnsi"/>
          <w:color w:val="222A35" w:themeColor="text2" w:themeShade="80"/>
        </w:rPr>
        <w:t>Najbolj varen šport</w:t>
      </w:r>
      <w:r w:rsidRPr="004C55F2">
        <w:rPr>
          <w:rFonts w:cstheme="minorHAnsi"/>
          <w:color w:val="222A35" w:themeColor="text2" w:themeShade="80"/>
        </w:rPr>
        <w:br/>
        <w:t>»Očka, kateri šport je najbolj varen?«</w:t>
      </w:r>
      <w:r w:rsidRPr="004C55F2">
        <w:rPr>
          <w:rFonts w:cstheme="minorHAnsi"/>
          <w:color w:val="222A35" w:themeColor="text2" w:themeShade="80"/>
        </w:rPr>
        <w:br/>
        <w:t>»Šah, sinko.«</w:t>
      </w:r>
      <w:r w:rsidRPr="004C55F2">
        <w:rPr>
          <w:rFonts w:cstheme="minorHAnsi"/>
          <w:color w:val="222A35" w:themeColor="text2" w:themeShade="80"/>
        </w:rPr>
        <w:br/>
        <w:t>»Kaj je najhujša poškodba pri šahu?«</w:t>
      </w:r>
      <w:r w:rsidRPr="004C55F2">
        <w:rPr>
          <w:rFonts w:cstheme="minorHAnsi"/>
          <w:color w:val="222A35" w:themeColor="text2" w:themeShade="80"/>
        </w:rPr>
        <w:br/>
        <w:t>»Izpah čeljusti zaradi zehanja.«</w:t>
      </w:r>
    </w:p>
    <w:p w:rsidR="008138B2" w:rsidRPr="004C55F2" w:rsidRDefault="008138B2" w:rsidP="008138B2">
      <w:pPr>
        <w:jc w:val="both"/>
        <w:rPr>
          <w:rFonts w:cstheme="minorHAnsi"/>
          <w:color w:val="222A35" w:themeColor="text2" w:themeShade="80"/>
        </w:rPr>
      </w:pPr>
      <w:r w:rsidRPr="004C55F2">
        <w:rPr>
          <w:rFonts w:cstheme="minorHAnsi"/>
          <w:color w:val="222A35" w:themeColor="text2" w:themeShade="80"/>
        </w:rPr>
        <w:t>Spodaj te čakajo navodila za delo. Pri slovenščini in matematiki jemljemo novo snov, potrudi se in sproti vadi!</w:t>
      </w:r>
    </w:p>
    <w:p w:rsidR="008138B2" w:rsidRPr="004C55F2" w:rsidRDefault="008138B2" w:rsidP="008138B2">
      <w:pPr>
        <w:jc w:val="both"/>
        <w:rPr>
          <w:rFonts w:cstheme="minorHAnsi"/>
          <w:color w:val="222A35" w:themeColor="text2" w:themeShade="80"/>
        </w:rPr>
      </w:pPr>
      <w:r w:rsidRPr="004C55F2">
        <w:rPr>
          <w:rFonts w:cstheme="minorHAnsi"/>
          <w:color w:val="222A35" w:themeColor="text2" w:themeShade="80"/>
        </w:rPr>
        <w:t xml:space="preserve">Ob 10h pa tako kot smo navajeni zoom, vadimo MAT in SLJ. Se že veselim, da se vidimo </w:t>
      </w:r>
      <w:r w:rsidRPr="004C55F2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222A35" w:themeColor="text2" w:themeShade="8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C55F2">
        <w:rPr>
          <w:rFonts w:cstheme="minorHAnsi"/>
          <w:color w:val="222A35" w:themeColor="text2" w:themeShade="80"/>
        </w:rPr>
        <w:t>.</w:t>
      </w:r>
    </w:p>
    <w:p w:rsidR="008138B2" w:rsidRPr="004C55F2" w:rsidRDefault="008138B2" w:rsidP="008138B2">
      <w:pPr>
        <w:jc w:val="both"/>
        <w:rPr>
          <w:rFonts w:cstheme="minorHAnsi"/>
          <w:color w:val="222A35" w:themeColor="text2" w:themeShade="80"/>
        </w:rPr>
      </w:pPr>
      <w:r w:rsidRPr="004C55F2">
        <w:rPr>
          <w:rFonts w:cstheme="minorHAnsi"/>
          <w:color w:val="222A35" w:themeColor="text2" w:themeShade="80"/>
        </w:rPr>
        <w:t>Do takrat se imejte lepo!</w:t>
      </w:r>
    </w:p>
    <w:p w:rsidR="008138B2" w:rsidRPr="004C55F2" w:rsidRDefault="008138B2" w:rsidP="008138B2">
      <w:pPr>
        <w:jc w:val="both"/>
        <w:rPr>
          <w:rFonts w:cstheme="minorHAnsi"/>
          <w:color w:val="222A35" w:themeColor="text2" w:themeShade="80"/>
        </w:rPr>
      </w:pPr>
      <w:r w:rsidRPr="004C55F2">
        <w:rPr>
          <w:rFonts w:cstheme="minorHAnsi"/>
          <w:color w:val="222A35" w:themeColor="text2" w:themeShade="80"/>
        </w:rPr>
        <w:t>Učiteljica Maja</w:t>
      </w:r>
    </w:p>
    <w:p w:rsidR="008138B2" w:rsidRDefault="008138B2" w:rsidP="008138B2">
      <w:pPr>
        <w:jc w:val="both"/>
        <w:rPr>
          <w:rFonts w:cstheme="minorHAnsi"/>
        </w:rPr>
      </w:pPr>
    </w:p>
    <w:p w:rsidR="008138B2" w:rsidRDefault="008138B2" w:rsidP="008138B2">
      <w:pPr>
        <w:jc w:val="both"/>
        <w:rPr>
          <w:rFonts w:cstheme="minorHAnsi"/>
          <w:color w:val="00B050"/>
        </w:rPr>
      </w:pPr>
      <w:r w:rsidRPr="004C55F2">
        <w:rPr>
          <w:rFonts w:cstheme="minorHAnsi"/>
          <w:color w:val="00B050"/>
        </w:rPr>
        <w:t xml:space="preserve">MAT: </w:t>
      </w:r>
      <w:r w:rsidR="00C84D82" w:rsidRPr="004C55F2">
        <w:rPr>
          <w:rFonts w:cstheme="minorHAnsi"/>
          <w:color w:val="00B050"/>
        </w:rPr>
        <w:t>V priponki poišči rešitve za petkovo nalogo. POPRAVI NAPAČNE REZULTATE. Za ogrevanje reši str. 19 v DZ. Potem nadaljujemo na  str. 20, 21 in 22. Seveda lahko počakaš na zoom.</w:t>
      </w:r>
    </w:p>
    <w:p w:rsidR="004C55F2" w:rsidRPr="004C55F2" w:rsidRDefault="004C55F2" w:rsidP="008138B2">
      <w:pPr>
        <w:jc w:val="both"/>
        <w:rPr>
          <w:rFonts w:cstheme="minorHAnsi"/>
          <w:color w:val="00B050"/>
        </w:rPr>
      </w:pPr>
    </w:p>
    <w:p w:rsidR="00C84D82" w:rsidRPr="004C55F2" w:rsidRDefault="00C84D82" w:rsidP="008138B2">
      <w:pPr>
        <w:jc w:val="both"/>
        <w:rPr>
          <w:rFonts w:cstheme="minorHAnsi"/>
          <w:color w:val="7030A0"/>
        </w:rPr>
      </w:pPr>
      <w:r w:rsidRPr="004C55F2">
        <w:rPr>
          <w:rFonts w:cstheme="minorHAnsi"/>
          <w:color w:val="7030A0"/>
        </w:rPr>
        <w:t>SLJ: malo bomo najprej vadili. V priponki odpri Poišči samostalni. Nalogo rešuješ kar na računalniku ali telefonu. Potem pojdi na povezavo:</w:t>
      </w:r>
    </w:p>
    <w:p w:rsidR="00C84D82" w:rsidRPr="004C55F2" w:rsidRDefault="00C84D82" w:rsidP="008138B2">
      <w:pPr>
        <w:jc w:val="both"/>
        <w:rPr>
          <w:color w:val="7030A0"/>
        </w:rPr>
      </w:pPr>
      <w:hyperlink r:id="rId4" w:history="1">
        <w:r w:rsidRPr="004C55F2">
          <w:rPr>
            <w:rStyle w:val="Hiperpovezava"/>
            <w:color w:val="7030A0"/>
          </w:rPr>
          <w:t>https://interaktivne-vaje.si/slovenscina_rs/slovnic</w:t>
        </w:r>
        <w:r w:rsidRPr="004C55F2">
          <w:rPr>
            <w:rStyle w:val="Hiperpovezava"/>
            <w:color w:val="7030A0"/>
          </w:rPr>
          <w:t>a_2_5r.html</w:t>
        </w:r>
      </w:hyperlink>
    </w:p>
    <w:p w:rsidR="00C84D82" w:rsidRPr="004C55F2" w:rsidRDefault="00C84D82" w:rsidP="008138B2">
      <w:pPr>
        <w:jc w:val="both"/>
        <w:rPr>
          <w:color w:val="7030A0"/>
        </w:rPr>
      </w:pPr>
      <w:r w:rsidRPr="004C55F2">
        <w:rPr>
          <w:color w:val="7030A0"/>
        </w:rPr>
        <w:t>Reši prvi dve vaji Označi samostalnik. Po želji lahko tudi druge.</w:t>
      </w:r>
    </w:p>
    <w:p w:rsidR="004E2345" w:rsidRDefault="004E2345" w:rsidP="008138B2">
      <w:pPr>
        <w:jc w:val="both"/>
        <w:rPr>
          <w:color w:val="7030A0"/>
        </w:rPr>
      </w:pPr>
      <w:r w:rsidRPr="004C55F2">
        <w:rPr>
          <w:color w:val="7030A0"/>
        </w:rPr>
        <w:t xml:space="preserve">Na </w:t>
      </w:r>
      <w:proofErr w:type="spellStart"/>
      <w:r w:rsidRPr="004C55F2">
        <w:rPr>
          <w:color w:val="7030A0"/>
        </w:rPr>
        <w:t>zoomu</w:t>
      </w:r>
      <w:proofErr w:type="spellEnd"/>
      <w:r w:rsidRPr="004C55F2">
        <w:rPr>
          <w:color w:val="7030A0"/>
        </w:rPr>
        <w:t xml:space="preserve"> nadaljujemo s spolom samostalnika. V priponki najdi Spol samostalnika. Prepiši v zvezek. Nato reši še naloge na str. 54 in 55 v DZ.</w:t>
      </w:r>
    </w:p>
    <w:p w:rsidR="004C55F2" w:rsidRPr="004C55F2" w:rsidRDefault="004C55F2" w:rsidP="008138B2">
      <w:pPr>
        <w:jc w:val="both"/>
        <w:rPr>
          <w:color w:val="7030A0"/>
        </w:rPr>
      </w:pPr>
    </w:p>
    <w:p w:rsidR="00303A06" w:rsidRDefault="004E2345" w:rsidP="00303A06">
      <w:pPr>
        <w:jc w:val="both"/>
        <w:rPr>
          <w:color w:val="ED7D31" w:themeColor="accent2"/>
        </w:rPr>
      </w:pPr>
      <w:r w:rsidRPr="004C55F2">
        <w:rPr>
          <w:color w:val="ED7D31" w:themeColor="accent2"/>
        </w:rPr>
        <w:t xml:space="preserve">DRU: str. 94 in 95 v DZ. </w:t>
      </w:r>
      <w:r w:rsidR="004C55F2" w:rsidRPr="004C55F2">
        <w:rPr>
          <w:color w:val="ED7D31" w:themeColor="accent2"/>
        </w:rPr>
        <w:t>2. nalogo reši, če želiš.</w:t>
      </w:r>
    </w:p>
    <w:p w:rsidR="004C55F2" w:rsidRPr="004C55F2" w:rsidRDefault="004C55F2" w:rsidP="00303A06">
      <w:pPr>
        <w:jc w:val="both"/>
        <w:rPr>
          <w:color w:val="ED7D31" w:themeColor="accent2"/>
        </w:rPr>
      </w:pPr>
    </w:p>
    <w:p w:rsidR="00303A06" w:rsidRDefault="00303A06" w:rsidP="008138B2">
      <w:pPr>
        <w:jc w:val="both"/>
        <w:rPr>
          <w:color w:val="C00000"/>
        </w:rPr>
      </w:pPr>
      <w:r w:rsidRPr="004C55F2">
        <w:rPr>
          <w:color w:val="C00000"/>
        </w:rPr>
        <w:t>NIT: danes si pri NIT prost/a, ker je veliko dela drugje …</w:t>
      </w:r>
    </w:p>
    <w:p w:rsidR="004C55F2" w:rsidRPr="004C55F2" w:rsidRDefault="004C55F2" w:rsidP="008138B2">
      <w:pPr>
        <w:jc w:val="both"/>
        <w:rPr>
          <w:color w:val="C00000"/>
        </w:rPr>
      </w:pPr>
    </w:p>
    <w:p w:rsidR="00C84D82" w:rsidRPr="004C55F2" w:rsidRDefault="00303A06" w:rsidP="008138B2">
      <w:pPr>
        <w:jc w:val="both"/>
        <w:rPr>
          <w:rFonts w:cstheme="minorHAnsi"/>
          <w:color w:val="FF0066"/>
        </w:rPr>
      </w:pPr>
      <w:r w:rsidRPr="004C55F2">
        <w:rPr>
          <w:rFonts w:cstheme="minorHAnsi"/>
          <w:color w:val="FF0066"/>
        </w:rPr>
        <w:t>GUM: to uro izkoristi za pripravo na ocenjevanje, ki je ta teden.</w:t>
      </w:r>
    </w:p>
    <w:sectPr w:rsidR="00C84D82" w:rsidRPr="004C5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8B"/>
    <w:rsid w:val="000F4E8B"/>
    <w:rsid w:val="00303A06"/>
    <w:rsid w:val="004C55F2"/>
    <w:rsid w:val="004E2345"/>
    <w:rsid w:val="00643A1E"/>
    <w:rsid w:val="008138B2"/>
    <w:rsid w:val="00C8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5977"/>
  <w15:chartTrackingRefBased/>
  <w15:docId w15:val="{BD3376B0-D906-441E-8C74-85E3A9E5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138B2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C84D8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4D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aktivne-vaje.si/slovenscina_rs/slovnica_2_5r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2020-05-17T14:18:00Z</dcterms:created>
  <dcterms:modified xsi:type="dcterms:W3CDTF">2020-05-17T15:25:00Z</dcterms:modified>
</cp:coreProperties>
</file>