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5"/>
        <w:gridCol w:w="1996"/>
        <w:gridCol w:w="2126"/>
        <w:gridCol w:w="2801"/>
      </w:tblGrid>
      <w:tr w:rsidR="00431ECF" w:rsidTr="00431ECF">
        <w:tc>
          <w:tcPr>
            <w:tcW w:w="2365" w:type="dxa"/>
          </w:tcPr>
          <w:p w:rsidR="00431ECF" w:rsidRPr="00431ECF" w:rsidRDefault="00431ECF" w:rsidP="00A94592">
            <w:pPr>
              <w:rPr>
                <w:highlight w:val="yellow"/>
              </w:rPr>
            </w:pPr>
          </w:p>
        </w:tc>
        <w:tc>
          <w:tcPr>
            <w:tcW w:w="1996" w:type="dxa"/>
          </w:tcPr>
          <w:p w:rsidR="00431ECF" w:rsidRDefault="00431ECF" w:rsidP="00A94592">
            <w:r>
              <w:t>Vrsta zemljepisnega pojava</w:t>
            </w:r>
          </w:p>
        </w:tc>
        <w:tc>
          <w:tcPr>
            <w:tcW w:w="2126" w:type="dxa"/>
          </w:tcPr>
          <w:p w:rsidR="00431ECF" w:rsidRDefault="00431ECF" w:rsidP="00A94592">
            <w:r>
              <w:t xml:space="preserve">Naselbinsko ali </w:t>
            </w:r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431ECF" w:rsidRDefault="00431ECF" w:rsidP="00A94592">
            <w:r>
              <w:t>Pravilni zapis</w:t>
            </w:r>
          </w:p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novo mesto </w:t>
            </w:r>
          </w:p>
        </w:tc>
        <w:tc>
          <w:tcPr>
            <w:tcW w:w="1996" w:type="dxa"/>
          </w:tcPr>
          <w:p w:rsidR="00431ECF" w:rsidRDefault="00431ECF" w:rsidP="00A94592">
            <w:r>
              <w:t>mesto</w:t>
            </w:r>
          </w:p>
        </w:tc>
        <w:tc>
          <w:tcPr>
            <w:tcW w:w="2126" w:type="dxa"/>
          </w:tcPr>
          <w:p w:rsidR="00431ECF" w:rsidRDefault="00431ECF" w:rsidP="00431ECF">
            <w:r>
              <w:t xml:space="preserve">     </w:t>
            </w:r>
            <w:r>
              <w:t>naselbinsko ime</w:t>
            </w:r>
            <w:r>
              <w:t xml:space="preserve">     </w:t>
            </w:r>
            <w:r>
              <w:t xml:space="preserve"> </w:t>
            </w:r>
          </w:p>
        </w:tc>
        <w:tc>
          <w:tcPr>
            <w:tcW w:w="2801" w:type="dxa"/>
          </w:tcPr>
          <w:p w:rsidR="00431ECF" w:rsidRDefault="00431ECF" w:rsidP="00A94592">
            <w:r>
              <w:t xml:space="preserve">Novo mesto </w:t>
            </w:r>
          </w:p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gornji grad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nova vas</w:t>
            </w:r>
          </w:p>
        </w:tc>
        <w:tc>
          <w:tcPr>
            <w:tcW w:w="1996" w:type="dxa"/>
          </w:tcPr>
          <w:p w:rsidR="00431ECF" w:rsidRDefault="00431ECF" w:rsidP="00A94592">
            <w:r>
              <w:t>vas</w:t>
            </w:r>
          </w:p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kamniško sedlo</w:t>
            </w:r>
          </w:p>
        </w:tc>
        <w:tc>
          <w:tcPr>
            <w:tcW w:w="1996" w:type="dxa"/>
          </w:tcPr>
          <w:p w:rsidR="00431ECF" w:rsidRDefault="00431ECF" w:rsidP="00A94592">
            <w:r>
              <w:t xml:space="preserve"> </w:t>
            </w:r>
          </w:p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proofErr w:type="spellStart"/>
            <w:r w:rsidRPr="00431ECF">
              <w:t>prekmurje</w:t>
            </w:r>
            <w:proofErr w:type="spellEnd"/>
            <w:r w:rsidRPr="00431ECF">
              <w:t xml:space="preserve"> 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suha krajina 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>
            <w:r>
              <w:t xml:space="preserve"> </w:t>
            </w:r>
          </w:p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proofErr w:type="spellStart"/>
            <w:r w:rsidRPr="00431ECF">
              <w:t>peričnik</w:t>
            </w:r>
            <w:proofErr w:type="spellEnd"/>
          </w:p>
        </w:tc>
        <w:tc>
          <w:tcPr>
            <w:tcW w:w="1996" w:type="dxa"/>
          </w:tcPr>
          <w:p w:rsidR="00431ECF" w:rsidRDefault="00431ECF" w:rsidP="00A94592">
            <w:r>
              <w:t>slap</w:t>
            </w:r>
          </w:p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rogaška slatina 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šmarna gora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savinjske </w:t>
            </w:r>
            <w:proofErr w:type="spellStart"/>
            <w:r w:rsidRPr="00431ECF">
              <w:t>alpe</w:t>
            </w:r>
            <w:proofErr w:type="spellEnd"/>
            <w:r w:rsidRPr="00431ECF">
              <w:tab/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mestni trg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celjska kotlina</w:t>
            </w:r>
            <w:r w:rsidRPr="00431ECF">
              <w:tab/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panamska ožina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rimska cesta </w:t>
            </w:r>
          </w:p>
        </w:tc>
        <w:tc>
          <w:tcPr>
            <w:tcW w:w="1996" w:type="dxa"/>
          </w:tcPr>
          <w:p w:rsidR="00431ECF" w:rsidRDefault="00431ECF" w:rsidP="00431ECF">
            <w:r>
              <w:t xml:space="preserve">ozvezdje                      </w:t>
            </w:r>
          </w:p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trg revolucije 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proofErr w:type="spellStart"/>
            <w:r w:rsidRPr="00431ECF">
              <w:t>štepansko</w:t>
            </w:r>
            <w:proofErr w:type="spellEnd"/>
            <w:r w:rsidRPr="00431ECF">
              <w:t xml:space="preserve"> naselje 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vinski vrh 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niagarski slapovi  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tihi ocean 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donačka gora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kranjska gora</w:t>
            </w:r>
            <w:r w:rsidRPr="00431ECF">
              <w:tab/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ormoške gorice 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divaška jama 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blatna </w:t>
            </w:r>
            <w:proofErr w:type="spellStart"/>
            <w:r w:rsidRPr="00431ECF">
              <w:t>brezovica</w:t>
            </w:r>
            <w:proofErr w:type="spellEnd"/>
            <w:r w:rsidRPr="00431ECF">
              <w:t xml:space="preserve"> 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cesta dveh cesarjev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proofErr w:type="spellStart"/>
            <w:r w:rsidRPr="00431ECF">
              <w:t>hooverjev</w:t>
            </w:r>
            <w:proofErr w:type="spellEnd"/>
            <w:r w:rsidRPr="00431ECF">
              <w:t xml:space="preserve"> jez 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most na </w:t>
            </w:r>
            <w:proofErr w:type="spellStart"/>
            <w:r w:rsidRPr="00431ECF">
              <w:t>soči</w:t>
            </w:r>
            <w:proofErr w:type="spellEnd"/>
            <w:r w:rsidRPr="00431ECF">
              <w:t xml:space="preserve"> </w:t>
            </w:r>
            <w:r w:rsidRPr="00431ECF">
              <w:tab/>
            </w:r>
          </w:p>
        </w:tc>
        <w:tc>
          <w:tcPr>
            <w:tcW w:w="1996" w:type="dxa"/>
          </w:tcPr>
          <w:p w:rsidR="00431ECF" w:rsidRDefault="00431ECF" w:rsidP="00A94592">
            <w:r>
              <w:t>mestece</w:t>
            </w:r>
          </w:p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ravne na koroškem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dravska dolina</w:t>
            </w:r>
            <w:r w:rsidRPr="00431ECF">
              <w:tab/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proofErr w:type="spellStart"/>
            <w:r w:rsidRPr="00431ECF">
              <w:t>preserje</w:t>
            </w:r>
            <w:proofErr w:type="spellEnd"/>
            <w:r w:rsidRPr="00431ECF">
              <w:t xml:space="preserve"> pri </w:t>
            </w:r>
            <w:proofErr w:type="spellStart"/>
            <w:r w:rsidRPr="00431ECF">
              <w:t>radomljah</w:t>
            </w:r>
            <w:proofErr w:type="spellEnd"/>
            <w:r w:rsidRPr="00431ECF">
              <w:t xml:space="preserve">  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sueški prekop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pirenejski polotok 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cerkniško jezero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velika planina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cesta dveh cesarjev </w:t>
            </w:r>
          </w:p>
        </w:tc>
        <w:tc>
          <w:tcPr>
            <w:tcW w:w="1996" w:type="dxa"/>
          </w:tcPr>
          <w:p w:rsidR="00431ECF" w:rsidRDefault="00431ECF" w:rsidP="00A94592">
            <w:r>
              <w:t>cesta</w:t>
            </w:r>
          </w:p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ljubljanska kotlina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jadransko morje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kanarski otoki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>volčji potok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tržaški zaliv 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proofErr w:type="spellStart"/>
            <w:r w:rsidRPr="00431ECF">
              <w:t>frankopanova</w:t>
            </w:r>
            <w:proofErr w:type="spellEnd"/>
            <w:r w:rsidRPr="00431ECF">
              <w:t xml:space="preserve"> ulica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jadranski arhipelag 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proofErr w:type="spellStart"/>
            <w:r w:rsidRPr="00431ECF">
              <w:t>sava</w:t>
            </w:r>
            <w:proofErr w:type="spellEnd"/>
            <w:r w:rsidRPr="00431ECF">
              <w:t xml:space="preserve"> dolinka </w:t>
            </w:r>
          </w:p>
        </w:tc>
        <w:tc>
          <w:tcPr>
            <w:tcW w:w="1996" w:type="dxa"/>
          </w:tcPr>
          <w:p w:rsidR="00431ECF" w:rsidRDefault="00431ECF" w:rsidP="00A94592"/>
        </w:tc>
        <w:tc>
          <w:tcPr>
            <w:tcW w:w="2126" w:type="dxa"/>
          </w:tcPr>
          <w:p w:rsidR="00431ECF" w:rsidRDefault="00431ECF" w:rsidP="00A94592"/>
        </w:tc>
        <w:tc>
          <w:tcPr>
            <w:tcW w:w="2801" w:type="dxa"/>
          </w:tcPr>
          <w:p w:rsidR="00431ECF" w:rsidRDefault="00431ECF" w:rsidP="00A94592"/>
        </w:tc>
      </w:tr>
    </w:tbl>
    <w:p w:rsidR="00B876EB" w:rsidRDefault="00B876EB"/>
    <w:sectPr w:rsidR="00B876EB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31ECF"/>
    <w:rsid w:val="00431ECF"/>
    <w:rsid w:val="00645A7B"/>
    <w:rsid w:val="00756838"/>
    <w:rsid w:val="00A849E3"/>
    <w:rsid w:val="00B1693A"/>
    <w:rsid w:val="00B876EB"/>
    <w:rsid w:val="00DF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1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2020-05-12T12:21:00Z</dcterms:created>
  <dcterms:modified xsi:type="dcterms:W3CDTF">2020-05-12T12:29:00Z</dcterms:modified>
</cp:coreProperties>
</file>