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5FB" w:rsidRDefault="00F545FB" w:rsidP="00F545FB">
      <w:pPr>
        <w:rPr>
          <w:rFonts w:ascii="Arial" w:hAnsi="Arial" w:cs="Arial"/>
          <w:sz w:val="24"/>
          <w:szCs w:val="24"/>
        </w:rPr>
      </w:pPr>
      <w:r>
        <w:rPr>
          <w:rFonts w:ascii="Arial" w:hAnsi="Arial" w:cs="Arial"/>
          <w:sz w:val="24"/>
          <w:szCs w:val="24"/>
        </w:rPr>
        <w:t>Spoštovani učenke in učenci!</w:t>
      </w:r>
    </w:p>
    <w:p w:rsidR="00F545FB" w:rsidRDefault="00F545FB" w:rsidP="006B6B5E">
      <w:pPr>
        <w:pBdr>
          <w:top w:val="single" w:sz="4" w:space="1" w:color="auto"/>
          <w:left w:val="single" w:sz="4" w:space="4" w:color="auto"/>
          <w:bottom w:val="single" w:sz="4" w:space="1" w:color="auto"/>
          <w:right w:val="single" w:sz="4" w:space="4" w:color="auto"/>
        </w:pBdr>
        <w:rPr>
          <w:rFonts w:ascii="Arial" w:hAnsi="Arial" w:cs="Arial"/>
          <w:sz w:val="24"/>
          <w:szCs w:val="24"/>
        </w:rPr>
      </w:pPr>
    </w:p>
    <w:p w:rsidR="006B6B5E" w:rsidRPr="006B6B5E" w:rsidRDefault="006B6B5E" w:rsidP="006B6B5E">
      <w:pPr>
        <w:pBdr>
          <w:top w:val="single" w:sz="4" w:space="1" w:color="auto"/>
          <w:left w:val="single" w:sz="4" w:space="4" w:color="auto"/>
          <w:bottom w:val="single" w:sz="4" w:space="1" w:color="auto"/>
          <w:right w:val="single" w:sz="4" w:space="4" w:color="auto"/>
        </w:pBdr>
        <w:rPr>
          <w:rFonts w:ascii="Arial" w:hAnsi="Arial" w:cs="Arial"/>
          <w:sz w:val="24"/>
          <w:szCs w:val="24"/>
        </w:rPr>
      </w:pPr>
      <w:r w:rsidRPr="006B6B5E">
        <w:rPr>
          <w:rFonts w:ascii="Arial" w:hAnsi="Arial" w:cs="Arial"/>
          <w:sz w:val="24"/>
          <w:szCs w:val="24"/>
        </w:rPr>
        <w:t>OPOMNIK</w:t>
      </w:r>
    </w:p>
    <w:p w:rsidR="006B6B5E" w:rsidRDefault="006B6B5E" w:rsidP="006B6B5E">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Učenci, ki želite dokončati oz. opraviti bralno značko v tem šolskem letu, imate čas do 5. 6. 2020. Navodila najdete v spletni učilnici.</w:t>
      </w:r>
    </w:p>
    <w:p w:rsidR="006B6B5E" w:rsidRDefault="006B6B5E" w:rsidP="00F545FB">
      <w:pPr>
        <w:rPr>
          <w:rFonts w:ascii="Arial" w:hAnsi="Arial" w:cs="Arial"/>
          <w:sz w:val="24"/>
          <w:szCs w:val="24"/>
        </w:rPr>
      </w:pPr>
    </w:p>
    <w:p w:rsidR="00F545FB" w:rsidRDefault="00D0580B" w:rsidP="00F545FB">
      <w:pPr>
        <w:rPr>
          <w:rFonts w:ascii="Arial" w:hAnsi="Arial" w:cs="Arial"/>
          <w:sz w:val="24"/>
          <w:szCs w:val="24"/>
        </w:rPr>
      </w:pPr>
      <w:r>
        <w:rPr>
          <w:rFonts w:ascii="Arial" w:hAnsi="Arial" w:cs="Arial"/>
          <w:sz w:val="24"/>
          <w:szCs w:val="24"/>
        </w:rPr>
        <w:t>V današnjih urah SLJ boste najprej preverili odgovore na vprašanja, ki ste jih reševali</w:t>
      </w:r>
      <w:r w:rsidR="006B6B5E">
        <w:rPr>
          <w:rFonts w:ascii="Arial" w:hAnsi="Arial" w:cs="Arial"/>
          <w:sz w:val="24"/>
          <w:szCs w:val="24"/>
        </w:rPr>
        <w:t xml:space="preserve"> ob besedilu Kozlovska sodba v Višnji Gori</w:t>
      </w:r>
      <w:r>
        <w:rPr>
          <w:rFonts w:ascii="Arial" w:hAnsi="Arial" w:cs="Arial"/>
          <w:sz w:val="24"/>
          <w:szCs w:val="24"/>
        </w:rPr>
        <w:t>, nato zapisali v zvezek, kaj že znate o dramskem besedilu in prebrali odlomek v berilu.</w:t>
      </w:r>
    </w:p>
    <w:p w:rsidR="00DD4C00" w:rsidRDefault="00DD4C00" w:rsidP="00F545FB">
      <w:pPr>
        <w:rPr>
          <w:rFonts w:ascii="Arial" w:hAnsi="Arial" w:cs="Arial"/>
          <w:sz w:val="24"/>
          <w:szCs w:val="24"/>
        </w:rPr>
      </w:pPr>
    </w:p>
    <w:p w:rsidR="00DD4C00" w:rsidRPr="00DD4C00" w:rsidRDefault="00DD4C00" w:rsidP="00F545FB">
      <w:pPr>
        <w:rPr>
          <w:rFonts w:ascii="Arial" w:hAnsi="Arial" w:cs="Arial"/>
          <w:b/>
          <w:sz w:val="24"/>
          <w:szCs w:val="24"/>
        </w:rPr>
      </w:pPr>
      <w:r w:rsidRPr="00DD4C00">
        <w:rPr>
          <w:rFonts w:ascii="Arial" w:hAnsi="Arial" w:cs="Arial"/>
          <w:b/>
          <w:sz w:val="24"/>
          <w:szCs w:val="24"/>
        </w:rPr>
        <w:t xml:space="preserve">SLJ, 19. 5. 2020 </w:t>
      </w:r>
    </w:p>
    <w:p w:rsidR="00DD4C00" w:rsidRPr="00DD4C00" w:rsidRDefault="00DD4C00" w:rsidP="00F545FB">
      <w:pPr>
        <w:rPr>
          <w:rFonts w:ascii="Arial" w:hAnsi="Arial" w:cs="Arial"/>
          <w:b/>
          <w:sz w:val="24"/>
          <w:szCs w:val="24"/>
        </w:rPr>
      </w:pPr>
      <w:r w:rsidRPr="00DD4C00">
        <w:rPr>
          <w:rFonts w:ascii="Arial" w:hAnsi="Arial" w:cs="Arial"/>
          <w:b/>
          <w:sz w:val="24"/>
          <w:szCs w:val="24"/>
        </w:rPr>
        <w:t xml:space="preserve">Učna tema: </w:t>
      </w:r>
      <w:r>
        <w:rPr>
          <w:rFonts w:ascii="Arial" w:hAnsi="Arial" w:cs="Arial"/>
          <w:b/>
          <w:sz w:val="24"/>
          <w:szCs w:val="24"/>
        </w:rPr>
        <w:t>Preverjanje rešitev (Kozlovska sodba v Višnji Gori); Dramsko besedilo</w:t>
      </w:r>
    </w:p>
    <w:p w:rsidR="00DD4C00" w:rsidRPr="00DD4C00" w:rsidRDefault="00DD4C00" w:rsidP="00F545FB">
      <w:pPr>
        <w:rPr>
          <w:rFonts w:ascii="Arial" w:hAnsi="Arial" w:cs="Arial"/>
          <w:b/>
          <w:sz w:val="24"/>
          <w:szCs w:val="24"/>
        </w:rPr>
      </w:pPr>
      <w:r w:rsidRPr="00DD4C00">
        <w:rPr>
          <w:rFonts w:ascii="Arial" w:hAnsi="Arial" w:cs="Arial"/>
          <w:b/>
          <w:sz w:val="24"/>
          <w:szCs w:val="24"/>
        </w:rPr>
        <w:t>Učno gradivo: Berilo 7, str. 105</w:t>
      </w:r>
    </w:p>
    <w:p w:rsidR="00D0580B" w:rsidRDefault="00D0580B" w:rsidP="00F545FB">
      <w:pPr>
        <w:pBdr>
          <w:bottom w:val="single" w:sz="12" w:space="1" w:color="auto"/>
        </w:pBdr>
        <w:rPr>
          <w:rFonts w:ascii="Arial" w:hAnsi="Arial" w:cs="Arial"/>
          <w:sz w:val="24"/>
          <w:szCs w:val="24"/>
        </w:rPr>
      </w:pPr>
    </w:p>
    <w:p w:rsidR="006B6B5E" w:rsidRDefault="006B6B5E" w:rsidP="00F545FB">
      <w:pPr>
        <w:rPr>
          <w:rFonts w:ascii="Arial" w:hAnsi="Arial" w:cs="Arial"/>
          <w:sz w:val="24"/>
          <w:szCs w:val="24"/>
        </w:rPr>
      </w:pPr>
    </w:p>
    <w:p w:rsidR="00F545FB" w:rsidRPr="00DD4C00" w:rsidRDefault="00DD4C00" w:rsidP="00DD4C00">
      <w:pPr>
        <w:pStyle w:val="ListParagraph"/>
        <w:numPr>
          <w:ilvl w:val="0"/>
          <w:numId w:val="7"/>
        </w:numPr>
        <w:rPr>
          <w:rFonts w:ascii="Arial" w:hAnsi="Arial" w:cs="Arial"/>
          <w:b/>
          <w:sz w:val="24"/>
          <w:szCs w:val="24"/>
        </w:rPr>
      </w:pPr>
      <w:r>
        <w:rPr>
          <w:rFonts w:ascii="Arial" w:hAnsi="Arial" w:cs="Arial"/>
          <w:b/>
          <w:sz w:val="24"/>
          <w:szCs w:val="24"/>
        </w:rPr>
        <w:t xml:space="preserve">del: </w:t>
      </w:r>
      <w:r w:rsidR="00F545FB" w:rsidRPr="00DD4C00">
        <w:rPr>
          <w:rFonts w:ascii="Arial" w:hAnsi="Arial" w:cs="Arial"/>
          <w:b/>
          <w:sz w:val="24"/>
          <w:szCs w:val="24"/>
        </w:rPr>
        <w:t>Odgovori na vprašanja</w:t>
      </w:r>
      <w:r w:rsidR="00F419F5" w:rsidRPr="00DD4C00">
        <w:rPr>
          <w:rFonts w:ascii="Arial" w:hAnsi="Arial" w:cs="Arial"/>
          <w:b/>
          <w:sz w:val="24"/>
          <w:szCs w:val="24"/>
        </w:rPr>
        <w:t xml:space="preserve"> – Kozlovska sodba v Višnji Gori</w:t>
      </w:r>
    </w:p>
    <w:p w:rsidR="00F545FB" w:rsidRPr="006B6B5E" w:rsidRDefault="00F545FB" w:rsidP="00F545FB">
      <w:pPr>
        <w:rPr>
          <w:rFonts w:ascii="Arial" w:hAnsi="Arial" w:cs="Arial"/>
          <w:b/>
          <w:sz w:val="24"/>
          <w:szCs w:val="24"/>
        </w:rPr>
      </w:pPr>
    </w:p>
    <w:p w:rsidR="00DE42F8" w:rsidRDefault="00D0580B" w:rsidP="00DD4C00">
      <w:pPr>
        <w:pStyle w:val="ListParagraph"/>
        <w:numPr>
          <w:ilvl w:val="0"/>
          <w:numId w:val="7"/>
        </w:numPr>
        <w:rPr>
          <w:rFonts w:ascii="Arial" w:hAnsi="Arial" w:cs="Arial"/>
          <w:sz w:val="24"/>
          <w:szCs w:val="24"/>
        </w:rPr>
      </w:pPr>
      <w:r w:rsidRPr="00DD4C00">
        <w:rPr>
          <w:rFonts w:ascii="Arial" w:hAnsi="Arial" w:cs="Arial"/>
          <w:sz w:val="24"/>
          <w:szCs w:val="24"/>
        </w:rPr>
        <w:t>točka</w:t>
      </w:r>
      <w:r w:rsidR="00DD4C00">
        <w:rPr>
          <w:rFonts w:ascii="Arial" w:hAnsi="Arial" w:cs="Arial"/>
          <w:sz w:val="24"/>
          <w:szCs w:val="24"/>
        </w:rPr>
        <w:t xml:space="preserve"> v navodilih</w:t>
      </w:r>
      <w:r w:rsidRPr="00DD4C00">
        <w:rPr>
          <w:rFonts w:ascii="Arial" w:hAnsi="Arial" w:cs="Arial"/>
          <w:sz w:val="24"/>
          <w:szCs w:val="24"/>
        </w:rPr>
        <w:t>:</w:t>
      </w:r>
      <w:r w:rsidR="00F545FB" w:rsidRPr="00DD4C00">
        <w:rPr>
          <w:rFonts w:ascii="Arial" w:hAnsi="Arial" w:cs="Arial"/>
          <w:sz w:val="24"/>
          <w:szCs w:val="24"/>
        </w:rPr>
        <w:t xml:space="preserve"> </w:t>
      </w:r>
      <w:r w:rsidR="00DE42F8">
        <w:rPr>
          <w:rFonts w:ascii="Arial" w:hAnsi="Arial" w:cs="Arial"/>
          <w:sz w:val="24"/>
          <w:szCs w:val="24"/>
        </w:rPr>
        <w:t>Branje in obravnava besedila</w:t>
      </w:r>
    </w:p>
    <w:p w:rsidR="00DE42F8" w:rsidRPr="00DE42F8" w:rsidRDefault="00DE42F8" w:rsidP="00DE42F8">
      <w:pPr>
        <w:pStyle w:val="ListParagraph"/>
        <w:rPr>
          <w:rFonts w:ascii="Arial" w:hAnsi="Arial" w:cs="Arial"/>
          <w:sz w:val="24"/>
          <w:szCs w:val="24"/>
        </w:rPr>
      </w:pPr>
    </w:p>
    <w:p w:rsidR="00F545FB" w:rsidRPr="00DE42F8" w:rsidRDefault="00F545FB" w:rsidP="00DE42F8">
      <w:pPr>
        <w:rPr>
          <w:rFonts w:ascii="Arial" w:hAnsi="Arial" w:cs="Arial"/>
          <w:sz w:val="24"/>
          <w:szCs w:val="24"/>
        </w:rPr>
      </w:pPr>
      <w:r w:rsidRPr="00DE42F8">
        <w:rPr>
          <w:rFonts w:ascii="Arial" w:hAnsi="Arial" w:cs="Arial"/>
          <w:sz w:val="24"/>
          <w:szCs w:val="24"/>
        </w:rPr>
        <w:t>Kozlovska sodba v višnji Gori je napisana na šaljiv način.</w:t>
      </w:r>
    </w:p>
    <w:p w:rsidR="00F545FB" w:rsidRDefault="00F545FB" w:rsidP="00F545FB">
      <w:pPr>
        <w:rPr>
          <w:rFonts w:ascii="Arial" w:hAnsi="Arial" w:cs="Arial"/>
          <w:sz w:val="24"/>
          <w:szCs w:val="24"/>
        </w:rPr>
      </w:pPr>
    </w:p>
    <w:p w:rsidR="00F545FB" w:rsidRPr="00CE3588" w:rsidRDefault="00DE42F8" w:rsidP="00F545FB">
      <w:pPr>
        <w:rPr>
          <w:rFonts w:ascii="Arial" w:hAnsi="Arial" w:cs="Arial"/>
          <w:b/>
          <w:sz w:val="24"/>
          <w:szCs w:val="24"/>
        </w:rPr>
      </w:pPr>
      <w:r>
        <w:rPr>
          <w:rFonts w:ascii="Arial" w:hAnsi="Arial" w:cs="Arial"/>
          <w:b/>
          <w:sz w:val="24"/>
          <w:szCs w:val="24"/>
        </w:rPr>
        <w:t>O</w:t>
      </w:r>
      <w:r w:rsidR="00F545FB">
        <w:rPr>
          <w:rFonts w:ascii="Arial" w:hAnsi="Arial" w:cs="Arial"/>
          <w:b/>
          <w:sz w:val="24"/>
          <w:szCs w:val="24"/>
        </w:rPr>
        <w:t>dgovori</w:t>
      </w:r>
      <w:r>
        <w:rPr>
          <w:rFonts w:ascii="Arial" w:hAnsi="Arial" w:cs="Arial"/>
          <w:b/>
          <w:sz w:val="24"/>
          <w:szCs w:val="24"/>
        </w:rPr>
        <w:t xml:space="preserve"> na vprašanja</w:t>
      </w:r>
    </w:p>
    <w:p w:rsidR="007E3544" w:rsidRDefault="00F545FB" w:rsidP="00F545FB">
      <w:pPr>
        <w:pStyle w:val="ListParagraph"/>
        <w:numPr>
          <w:ilvl w:val="0"/>
          <w:numId w:val="2"/>
        </w:numPr>
        <w:rPr>
          <w:rFonts w:ascii="Arial" w:hAnsi="Arial" w:cs="Arial"/>
          <w:sz w:val="24"/>
          <w:szCs w:val="24"/>
        </w:rPr>
      </w:pPr>
      <w:r>
        <w:rPr>
          <w:rFonts w:ascii="Arial" w:hAnsi="Arial" w:cs="Arial"/>
          <w:sz w:val="24"/>
          <w:szCs w:val="24"/>
        </w:rPr>
        <w:t xml:space="preserve">Glavne osebe: </w:t>
      </w:r>
    </w:p>
    <w:p w:rsidR="007E3544" w:rsidRDefault="00F545FB" w:rsidP="007E3544">
      <w:pPr>
        <w:pStyle w:val="ListParagraph"/>
        <w:numPr>
          <w:ilvl w:val="0"/>
          <w:numId w:val="4"/>
        </w:numPr>
        <w:rPr>
          <w:rFonts w:ascii="Arial" w:hAnsi="Arial" w:cs="Arial"/>
          <w:sz w:val="24"/>
          <w:szCs w:val="24"/>
        </w:rPr>
      </w:pPr>
      <w:r>
        <w:rPr>
          <w:rFonts w:ascii="Arial" w:hAnsi="Arial" w:cs="Arial"/>
          <w:sz w:val="24"/>
          <w:szCs w:val="24"/>
        </w:rPr>
        <w:t>Lukež Drnulja</w:t>
      </w:r>
      <w:r w:rsidR="00154A9F">
        <w:rPr>
          <w:rFonts w:ascii="Arial" w:hAnsi="Arial" w:cs="Arial"/>
          <w:sz w:val="24"/>
          <w:szCs w:val="24"/>
        </w:rPr>
        <w:t xml:space="preserve"> (</w:t>
      </w:r>
      <w:r w:rsidR="007366B0">
        <w:rPr>
          <w:rFonts w:ascii="Arial" w:hAnsi="Arial" w:cs="Arial"/>
          <w:sz w:val="24"/>
          <w:szCs w:val="24"/>
        </w:rPr>
        <w:t xml:space="preserve">nočni čuvaj, </w:t>
      </w:r>
      <w:r w:rsidR="00BD50A3">
        <w:rPr>
          <w:rFonts w:ascii="Arial" w:hAnsi="Arial" w:cs="Arial"/>
          <w:sz w:val="24"/>
          <w:szCs w:val="24"/>
        </w:rPr>
        <w:t xml:space="preserve">gospodar kozla in </w:t>
      </w:r>
      <w:r w:rsidR="00F419F5">
        <w:rPr>
          <w:rFonts w:ascii="Arial" w:hAnsi="Arial" w:cs="Arial"/>
          <w:sz w:val="24"/>
          <w:szCs w:val="24"/>
        </w:rPr>
        <w:t xml:space="preserve">na sodišču njegov </w:t>
      </w:r>
      <w:r w:rsidR="00DA25AD">
        <w:rPr>
          <w:rFonts w:ascii="Arial" w:hAnsi="Arial" w:cs="Arial"/>
          <w:sz w:val="24"/>
          <w:szCs w:val="24"/>
        </w:rPr>
        <w:t xml:space="preserve">advokat, </w:t>
      </w:r>
      <w:r w:rsidR="00154A9F">
        <w:rPr>
          <w:rFonts w:ascii="Arial" w:hAnsi="Arial" w:cs="Arial"/>
          <w:sz w:val="24"/>
          <w:szCs w:val="24"/>
        </w:rPr>
        <w:t>v strahu</w:t>
      </w:r>
      <w:r w:rsidR="007E3544">
        <w:rPr>
          <w:rFonts w:ascii="Arial" w:hAnsi="Arial" w:cs="Arial"/>
          <w:sz w:val="24"/>
          <w:szCs w:val="24"/>
        </w:rPr>
        <w:t xml:space="preserve"> iskal svojega kozla in ga rešil</w:t>
      </w:r>
      <w:r w:rsidR="00BD50A3">
        <w:rPr>
          <w:rFonts w:ascii="Arial" w:hAnsi="Arial" w:cs="Arial"/>
          <w:sz w:val="24"/>
          <w:szCs w:val="24"/>
        </w:rPr>
        <w:t xml:space="preserve">, </w:t>
      </w:r>
      <w:r w:rsidR="00DE42F8">
        <w:rPr>
          <w:rFonts w:ascii="Arial" w:hAnsi="Arial" w:cs="Arial"/>
          <w:sz w:val="24"/>
          <w:szCs w:val="24"/>
        </w:rPr>
        <w:t xml:space="preserve">močnejši od Slamorezca, </w:t>
      </w:r>
      <w:r w:rsidR="00BD50A3">
        <w:rPr>
          <w:rFonts w:ascii="Arial" w:hAnsi="Arial" w:cs="Arial"/>
          <w:sz w:val="24"/>
          <w:szCs w:val="24"/>
        </w:rPr>
        <w:t>kozla trikrat udaril</w:t>
      </w:r>
      <w:r w:rsidR="00F419F5">
        <w:rPr>
          <w:rFonts w:ascii="Arial" w:hAnsi="Arial" w:cs="Arial"/>
          <w:sz w:val="24"/>
          <w:szCs w:val="24"/>
        </w:rPr>
        <w:t xml:space="preserve">, </w:t>
      </w:r>
      <w:r w:rsidR="00DA25AD">
        <w:rPr>
          <w:rFonts w:ascii="Arial" w:hAnsi="Arial" w:cs="Arial"/>
          <w:sz w:val="24"/>
          <w:szCs w:val="24"/>
        </w:rPr>
        <w:t xml:space="preserve">nato </w:t>
      </w:r>
      <w:r w:rsidR="00F419F5">
        <w:rPr>
          <w:rFonts w:ascii="Arial" w:hAnsi="Arial" w:cs="Arial"/>
          <w:sz w:val="24"/>
          <w:szCs w:val="24"/>
        </w:rPr>
        <w:t>obtožen, ker ne skrbi za</w:t>
      </w:r>
      <w:r w:rsidR="007E3544">
        <w:rPr>
          <w:rFonts w:ascii="Arial" w:hAnsi="Arial" w:cs="Arial"/>
          <w:sz w:val="24"/>
          <w:szCs w:val="24"/>
        </w:rPr>
        <w:t xml:space="preserve"> svojega kozla); </w:t>
      </w:r>
      <w:r w:rsidR="0008707E">
        <w:rPr>
          <w:rFonts w:ascii="Arial" w:hAnsi="Arial" w:cs="Arial"/>
          <w:sz w:val="24"/>
          <w:szCs w:val="24"/>
        </w:rPr>
        <w:t xml:space="preserve"> </w:t>
      </w:r>
    </w:p>
    <w:p w:rsidR="007E3544" w:rsidRDefault="00F545FB" w:rsidP="007E3544">
      <w:pPr>
        <w:pStyle w:val="ListParagraph"/>
        <w:numPr>
          <w:ilvl w:val="0"/>
          <w:numId w:val="4"/>
        </w:numPr>
        <w:rPr>
          <w:rFonts w:ascii="Arial" w:hAnsi="Arial" w:cs="Arial"/>
          <w:sz w:val="24"/>
          <w:szCs w:val="24"/>
        </w:rPr>
      </w:pPr>
      <w:r>
        <w:rPr>
          <w:rFonts w:ascii="Arial" w:hAnsi="Arial" w:cs="Arial"/>
          <w:sz w:val="24"/>
          <w:szCs w:val="24"/>
        </w:rPr>
        <w:t>Andraž Slamorezec</w:t>
      </w:r>
      <w:r w:rsidR="00154A9F">
        <w:rPr>
          <w:rFonts w:ascii="Arial" w:hAnsi="Arial" w:cs="Arial"/>
          <w:sz w:val="24"/>
          <w:szCs w:val="24"/>
        </w:rPr>
        <w:t xml:space="preserve"> (</w:t>
      </w:r>
      <w:r w:rsidR="007366B0">
        <w:rPr>
          <w:rFonts w:ascii="Arial" w:hAnsi="Arial" w:cs="Arial"/>
          <w:sz w:val="24"/>
          <w:szCs w:val="24"/>
        </w:rPr>
        <w:t xml:space="preserve">mestni svetovalec, </w:t>
      </w:r>
      <w:r w:rsidR="00DA25AD">
        <w:rPr>
          <w:rFonts w:ascii="Arial" w:hAnsi="Arial" w:cs="Arial"/>
          <w:sz w:val="24"/>
          <w:szCs w:val="24"/>
        </w:rPr>
        <w:t xml:space="preserve">Drnuljev sosed, </w:t>
      </w:r>
      <w:r w:rsidR="00BD50A3">
        <w:rPr>
          <w:rFonts w:ascii="Arial" w:hAnsi="Arial" w:cs="Arial"/>
          <w:sz w:val="24"/>
          <w:szCs w:val="24"/>
        </w:rPr>
        <w:t xml:space="preserve">tožnik, </w:t>
      </w:r>
      <w:r w:rsidR="00154A9F">
        <w:rPr>
          <w:rFonts w:ascii="Arial" w:hAnsi="Arial" w:cs="Arial"/>
          <w:sz w:val="24"/>
          <w:szCs w:val="24"/>
        </w:rPr>
        <w:t>razkačen - jezen</w:t>
      </w:r>
      <w:r>
        <w:rPr>
          <w:rFonts w:ascii="Arial" w:hAnsi="Arial" w:cs="Arial"/>
          <w:sz w:val="24"/>
          <w:szCs w:val="24"/>
        </w:rPr>
        <w:t>,</w:t>
      </w:r>
      <w:r w:rsidR="00BD50A3">
        <w:rPr>
          <w:rFonts w:ascii="Arial" w:hAnsi="Arial" w:cs="Arial"/>
          <w:sz w:val="24"/>
          <w:szCs w:val="24"/>
        </w:rPr>
        <w:t xml:space="preserve"> napadel kozla in Drnuljo, zagrozil s sodiščem,</w:t>
      </w:r>
      <w:r w:rsidR="0008707E">
        <w:rPr>
          <w:rFonts w:ascii="Arial" w:hAnsi="Arial" w:cs="Arial"/>
          <w:sz w:val="24"/>
          <w:szCs w:val="24"/>
        </w:rPr>
        <w:t xml:space="preserve"> vesel in navdušen nad Žužnjalovim predlogom</w:t>
      </w:r>
      <w:r w:rsidR="00E10DBD">
        <w:rPr>
          <w:rFonts w:ascii="Arial" w:hAnsi="Arial" w:cs="Arial"/>
          <w:sz w:val="24"/>
          <w:szCs w:val="24"/>
        </w:rPr>
        <w:t xml:space="preserve"> na sodišču</w:t>
      </w:r>
      <w:r w:rsidR="0008707E">
        <w:rPr>
          <w:rFonts w:ascii="Arial" w:hAnsi="Arial" w:cs="Arial"/>
          <w:sz w:val="24"/>
          <w:szCs w:val="24"/>
        </w:rPr>
        <w:t xml:space="preserve">, da Drnuljo </w:t>
      </w:r>
      <w:r w:rsidR="00E10DBD">
        <w:rPr>
          <w:rFonts w:ascii="Arial" w:hAnsi="Arial" w:cs="Arial"/>
          <w:sz w:val="24"/>
          <w:szCs w:val="24"/>
        </w:rPr>
        <w:t xml:space="preserve">in kozla </w:t>
      </w:r>
      <w:r w:rsidR="0008707E">
        <w:rPr>
          <w:rFonts w:ascii="Arial" w:hAnsi="Arial" w:cs="Arial"/>
          <w:sz w:val="24"/>
          <w:szCs w:val="24"/>
        </w:rPr>
        <w:t>ubijejo</w:t>
      </w:r>
      <w:r w:rsidR="007E3544">
        <w:rPr>
          <w:rFonts w:ascii="Arial" w:hAnsi="Arial" w:cs="Arial"/>
          <w:sz w:val="24"/>
          <w:szCs w:val="24"/>
        </w:rPr>
        <w:t xml:space="preserve">, </w:t>
      </w:r>
      <w:r w:rsidR="00E10DBD">
        <w:rPr>
          <w:rFonts w:ascii="Arial" w:hAnsi="Arial" w:cs="Arial"/>
          <w:sz w:val="24"/>
          <w:szCs w:val="24"/>
        </w:rPr>
        <w:t xml:space="preserve">kasneje </w:t>
      </w:r>
      <w:r w:rsidR="007E3544">
        <w:rPr>
          <w:rFonts w:ascii="Arial" w:hAnsi="Arial" w:cs="Arial"/>
          <w:sz w:val="24"/>
          <w:szCs w:val="24"/>
        </w:rPr>
        <w:t>strahoma tekal in skušal na svojo stran pridobiti Višnjane);</w:t>
      </w:r>
      <w:r w:rsidR="00BD50A3">
        <w:rPr>
          <w:rFonts w:ascii="Arial" w:hAnsi="Arial" w:cs="Arial"/>
          <w:sz w:val="24"/>
          <w:szCs w:val="24"/>
        </w:rPr>
        <w:t xml:space="preserve">  </w:t>
      </w:r>
      <w:r>
        <w:rPr>
          <w:rFonts w:ascii="Arial" w:hAnsi="Arial" w:cs="Arial"/>
          <w:sz w:val="24"/>
          <w:szCs w:val="24"/>
        </w:rPr>
        <w:t xml:space="preserve"> </w:t>
      </w:r>
    </w:p>
    <w:p w:rsidR="00F545FB" w:rsidRDefault="00F545FB" w:rsidP="007E3544">
      <w:pPr>
        <w:pStyle w:val="ListParagraph"/>
        <w:numPr>
          <w:ilvl w:val="0"/>
          <w:numId w:val="4"/>
        </w:numPr>
        <w:rPr>
          <w:rFonts w:ascii="Arial" w:hAnsi="Arial" w:cs="Arial"/>
          <w:sz w:val="24"/>
          <w:szCs w:val="24"/>
        </w:rPr>
      </w:pPr>
      <w:r>
        <w:rPr>
          <w:rFonts w:ascii="Arial" w:hAnsi="Arial" w:cs="Arial"/>
          <w:sz w:val="24"/>
          <w:szCs w:val="24"/>
        </w:rPr>
        <w:t xml:space="preserve">kozel Lisec (nedolžen, </w:t>
      </w:r>
      <w:r w:rsidR="007366B0">
        <w:rPr>
          <w:rFonts w:ascii="Arial" w:hAnsi="Arial" w:cs="Arial"/>
          <w:sz w:val="24"/>
          <w:szCs w:val="24"/>
        </w:rPr>
        <w:t>ne misli nič hudeg</w:t>
      </w:r>
      <w:r w:rsidR="00BD50A3">
        <w:rPr>
          <w:rFonts w:ascii="Arial" w:hAnsi="Arial" w:cs="Arial"/>
          <w:sz w:val="24"/>
          <w:szCs w:val="24"/>
        </w:rPr>
        <w:t xml:space="preserve">a in žalega, </w:t>
      </w:r>
      <w:r w:rsidR="00E10DBD">
        <w:rPr>
          <w:rFonts w:ascii="Arial" w:hAnsi="Arial" w:cs="Arial"/>
          <w:sz w:val="24"/>
          <w:szCs w:val="24"/>
        </w:rPr>
        <w:t>željan s</w:t>
      </w:r>
      <w:r w:rsidR="00154A9F">
        <w:rPr>
          <w:rFonts w:ascii="Arial" w:hAnsi="Arial" w:cs="Arial"/>
          <w:sz w:val="24"/>
          <w:szCs w:val="24"/>
        </w:rPr>
        <w:t>veže zelenjave z vrta, prijazen</w:t>
      </w:r>
      <w:r w:rsidR="00BD50A3">
        <w:rPr>
          <w:rFonts w:ascii="Arial" w:hAnsi="Arial" w:cs="Arial"/>
          <w:sz w:val="24"/>
          <w:szCs w:val="24"/>
        </w:rPr>
        <w:t xml:space="preserve">, </w:t>
      </w:r>
      <w:r w:rsidR="00E10DBD">
        <w:rPr>
          <w:rFonts w:ascii="Arial" w:hAnsi="Arial" w:cs="Arial"/>
          <w:sz w:val="24"/>
          <w:szCs w:val="24"/>
        </w:rPr>
        <w:t xml:space="preserve">nato </w:t>
      </w:r>
      <w:r w:rsidR="00BD50A3">
        <w:rPr>
          <w:rFonts w:ascii="Arial" w:hAnsi="Arial" w:cs="Arial"/>
          <w:sz w:val="24"/>
          <w:szCs w:val="24"/>
        </w:rPr>
        <w:t xml:space="preserve">obtoženec, </w:t>
      </w:r>
      <w:r w:rsidR="007E3544">
        <w:rPr>
          <w:rFonts w:ascii="Arial" w:hAnsi="Arial" w:cs="Arial"/>
          <w:sz w:val="24"/>
          <w:szCs w:val="24"/>
        </w:rPr>
        <w:t xml:space="preserve">tožnik ga imenuje </w:t>
      </w:r>
      <w:r w:rsidR="00BD50A3">
        <w:rPr>
          <w:rFonts w:ascii="Arial" w:hAnsi="Arial" w:cs="Arial"/>
          <w:sz w:val="24"/>
          <w:szCs w:val="24"/>
        </w:rPr>
        <w:t>hudobna kozlovska zver, zapeljana po svoji meseni poželjivosti, po pregrešni lakoti</w:t>
      </w:r>
      <w:r w:rsidR="007E3544">
        <w:rPr>
          <w:rFonts w:ascii="Arial" w:hAnsi="Arial" w:cs="Arial"/>
          <w:sz w:val="24"/>
          <w:szCs w:val="24"/>
        </w:rPr>
        <w:t xml:space="preserve"> in požrešnosti, po lenobi)</w:t>
      </w:r>
      <w:r w:rsidR="00E10DBD">
        <w:rPr>
          <w:rFonts w:ascii="Arial" w:hAnsi="Arial" w:cs="Arial"/>
          <w:sz w:val="24"/>
          <w:szCs w:val="24"/>
        </w:rPr>
        <w:t>.</w:t>
      </w:r>
      <w:r w:rsidR="00D756AF">
        <w:rPr>
          <w:rFonts w:ascii="Arial" w:hAnsi="Arial" w:cs="Arial"/>
          <w:sz w:val="24"/>
          <w:szCs w:val="24"/>
        </w:rPr>
        <w:t xml:space="preserve"> </w:t>
      </w:r>
      <w:r w:rsidR="007E3544">
        <w:rPr>
          <w:rFonts w:ascii="Arial" w:hAnsi="Arial" w:cs="Arial"/>
          <w:sz w:val="24"/>
          <w:szCs w:val="24"/>
        </w:rPr>
        <w:t xml:space="preserve"> </w:t>
      </w:r>
    </w:p>
    <w:p w:rsidR="00F545FB" w:rsidRDefault="00F545FB" w:rsidP="00F545FB">
      <w:pPr>
        <w:pStyle w:val="ListParagraph"/>
        <w:rPr>
          <w:rFonts w:ascii="Arial" w:hAnsi="Arial" w:cs="Arial"/>
          <w:sz w:val="24"/>
          <w:szCs w:val="24"/>
        </w:rPr>
      </w:pPr>
      <w:r>
        <w:rPr>
          <w:rFonts w:ascii="Arial" w:hAnsi="Arial" w:cs="Arial"/>
          <w:sz w:val="24"/>
          <w:szCs w:val="24"/>
        </w:rPr>
        <w:t xml:space="preserve">Stranske osebe: </w:t>
      </w:r>
      <w:r w:rsidR="00BD50A3">
        <w:rPr>
          <w:rFonts w:ascii="Arial" w:hAnsi="Arial" w:cs="Arial"/>
          <w:sz w:val="24"/>
          <w:szCs w:val="24"/>
        </w:rPr>
        <w:t xml:space="preserve">mestni očetje, </w:t>
      </w:r>
      <w:r w:rsidR="007E3544">
        <w:rPr>
          <w:rFonts w:ascii="Arial" w:hAnsi="Arial" w:cs="Arial"/>
          <w:sz w:val="24"/>
          <w:szCs w:val="24"/>
        </w:rPr>
        <w:t xml:space="preserve">Pavle Zaropotaj (prvi sodnik in </w:t>
      </w:r>
      <w:r w:rsidR="00E10DBD">
        <w:rPr>
          <w:rFonts w:ascii="Arial" w:hAnsi="Arial" w:cs="Arial"/>
          <w:sz w:val="24"/>
          <w:szCs w:val="24"/>
        </w:rPr>
        <w:t xml:space="preserve">župan </w:t>
      </w:r>
      <w:r w:rsidR="00BD50A3">
        <w:rPr>
          <w:rFonts w:ascii="Arial" w:hAnsi="Arial" w:cs="Arial"/>
          <w:sz w:val="24"/>
          <w:szCs w:val="24"/>
        </w:rPr>
        <w:t>Višnje Gore</w:t>
      </w:r>
      <w:r w:rsidR="007E3544">
        <w:rPr>
          <w:rFonts w:ascii="Arial" w:hAnsi="Arial" w:cs="Arial"/>
          <w:sz w:val="24"/>
          <w:szCs w:val="24"/>
        </w:rPr>
        <w:t>)</w:t>
      </w:r>
      <w:r w:rsidR="00BD50A3">
        <w:rPr>
          <w:rFonts w:ascii="Arial" w:hAnsi="Arial" w:cs="Arial"/>
          <w:sz w:val="24"/>
          <w:szCs w:val="24"/>
        </w:rPr>
        <w:t>, svetovalci, starešine in veljaki, množica Višnjanov (modri možje in pametne ženice</w:t>
      </w:r>
      <w:r w:rsidR="0008707E">
        <w:rPr>
          <w:rFonts w:ascii="Arial" w:hAnsi="Arial" w:cs="Arial"/>
          <w:sz w:val="24"/>
          <w:szCs w:val="24"/>
        </w:rPr>
        <w:t xml:space="preserve"> s svojimi otroki, ki se imajo za bogaboječe in pravične</w:t>
      </w:r>
      <w:r w:rsidR="007E3544">
        <w:rPr>
          <w:rFonts w:ascii="Arial" w:hAnsi="Arial" w:cs="Arial"/>
          <w:sz w:val="24"/>
          <w:szCs w:val="24"/>
        </w:rPr>
        <w:t>)</w:t>
      </w:r>
      <w:r w:rsidR="0008707E">
        <w:rPr>
          <w:rFonts w:ascii="Arial" w:hAnsi="Arial" w:cs="Arial"/>
          <w:sz w:val="24"/>
          <w:szCs w:val="24"/>
        </w:rPr>
        <w:t>, starešina Žužnjal (sivobradi</w:t>
      </w:r>
      <w:r w:rsidR="007E3544">
        <w:rPr>
          <w:rFonts w:ascii="Arial" w:hAnsi="Arial" w:cs="Arial"/>
          <w:sz w:val="24"/>
          <w:szCs w:val="24"/>
        </w:rPr>
        <w:t>, predlagal, da obtoženca ubijejo</w:t>
      </w:r>
      <w:r w:rsidR="0008707E">
        <w:rPr>
          <w:rFonts w:ascii="Arial" w:hAnsi="Arial" w:cs="Arial"/>
          <w:sz w:val="24"/>
          <w:szCs w:val="24"/>
        </w:rPr>
        <w:t xml:space="preserve">), gospodar Gobežel, drugi starešina (sovražil Žužnjala, predlaga milost in pravico, se sklicuje na polža in njegove čednosti in </w:t>
      </w:r>
      <w:r w:rsidR="00DE42F8">
        <w:rPr>
          <w:rFonts w:ascii="Arial" w:hAnsi="Arial" w:cs="Arial"/>
          <w:sz w:val="24"/>
          <w:szCs w:val="24"/>
        </w:rPr>
        <w:t xml:space="preserve">predlaga, </w:t>
      </w:r>
      <w:r w:rsidR="0008707E">
        <w:rPr>
          <w:rFonts w:ascii="Arial" w:hAnsi="Arial" w:cs="Arial"/>
          <w:sz w:val="24"/>
          <w:szCs w:val="24"/>
        </w:rPr>
        <w:t>da odpustijo Drnulji in kozlu)</w:t>
      </w:r>
      <w:r w:rsidR="00DE42F8">
        <w:rPr>
          <w:rFonts w:ascii="Arial" w:hAnsi="Arial" w:cs="Arial"/>
          <w:sz w:val="24"/>
          <w:szCs w:val="24"/>
        </w:rPr>
        <w:t>.</w:t>
      </w:r>
    </w:p>
    <w:p w:rsidR="002B31E1" w:rsidRDefault="002B31E1" w:rsidP="00F545FB">
      <w:pPr>
        <w:pStyle w:val="ListParagraph"/>
        <w:rPr>
          <w:rFonts w:ascii="Arial" w:hAnsi="Arial" w:cs="Arial"/>
          <w:sz w:val="24"/>
          <w:szCs w:val="24"/>
        </w:rPr>
      </w:pPr>
    </w:p>
    <w:p w:rsidR="002B31E1" w:rsidRPr="00CE3588" w:rsidRDefault="002B31E1" w:rsidP="002B31E1">
      <w:pPr>
        <w:rPr>
          <w:rFonts w:ascii="Arial" w:hAnsi="Arial" w:cs="Arial"/>
          <w:sz w:val="24"/>
          <w:szCs w:val="24"/>
        </w:rPr>
      </w:pPr>
      <w:r w:rsidRPr="00CE3588">
        <w:rPr>
          <w:rFonts w:ascii="Arial" w:hAnsi="Arial" w:cs="Arial"/>
          <w:sz w:val="24"/>
          <w:szCs w:val="24"/>
        </w:rPr>
        <w:t>Jurčič z izbiro imen svojih junakov kaže na to, da ne počnejo kaj zelo pomembnega ali koristnega (npr. Slamorezec</w:t>
      </w:r>
      <w:r w:rsidR="00DE42F8">
        <w:rPr>
          <w:rFonts w:ascii="Arial" w:hAnsi="Arial" w:cs="Arial"/>
          <w:sz w:val="24"/>
          <w:szCs w:val="24"/>
        </w:rPr>
        <w:t xml:space="preserve"> je tisti, ki reže slamo</w:t>
      </w:r>
      <w:r w:rsidRPr="00CE3588">
        <w:rPr>
          <w:rFonts w:ascii="Arial" w:hAnsi="Arial" w:cs="Arial"/>
          <w:sz w:val="24"/>
          <w:szCs w:val="24"/>
        </w:rPr>
        <w:t xml:space="preserve">), da radi zbujajo pozornost s svojim govorjenjem (Gobezel, Zaropotaj). </w:t>
      </w:r>
    </w:p>
    <w:p w:rsidR="002B31E1" w:rsidRDefault="002B31E1" w:rsidP="00F545FB">
      <w:pPr>
        <w:pStyle w:val="ListParagraph"/>
        <w:rPr>
          <w:rFonts w:ascii="Arial" w:hAnsi="Arial" w:cs="Arial"/>
          <w:sz w:val="24"/>
          <w:szCs w:val="24"/>
        </w:rPr>
      </w:pPr>
    </w:p>
    <w:p w:rsidR="00F545FB" w:rsidRPr="00F545FB" w:rsidRDefault="00F545FB" w:rsidP="00F545FB">
      <w:pPr>
        <w:rPr>
          <w:rFonts w:ascii="Arial" w:hAnsi="Arial" w:cs="Arial"/>
          <w:sz w:val="24"/>
          <w:szCs w:val="24"/>
        </w:rPr>
      </w:pPr>
    </w:p>
    <w:p w:rsidR="00F545FB" w:rsidRPr="00CE3588" w:rsidRDefault="00FD2C5B" w:rsidP="00F545FB">
      <w:pPr>
        <w:pStyle w:val="ListParagraph"/>
        <w:numPr>
          <w:ilvl w:val="0"/>
          <w:numId w:val="2"/>
        </w:numPr>
        <w:rPr>
          <w:rFonts w:ascii="Arial" w:hAnsi="Arial" w:cs="Arial"/>
          <w:sz w:val="24"/>
          <w:szCs w:val="24"/>
        </w:rPr>
      </w:pPr>
      <w:r>
        <w:rPr>
          <w:rFonts w:ascii="Arial" w:hAnsi="Arial" w:cs="Arial"/>
          <w:sz w:val="24"/>
          <w:szCs w:val="24"/>
        </w:rPr>
        <w:t xml:space="preserve">Pripoved se dogaja </w:t>
      </w:r>
      <w:r w:rsidR="00330A09">
        <w:rPr>
          <w:rFonts w:ascii="Arial" w:hAnsi="Arial" w:cs="Arial"/>
          <w:sz w:val="24"/>
          <w:szCs w:val="24"/>
        </w:rPr>
        <w:t xml:space="preserve">v Višnji Gori, najprej </w:t>
      </w:r>
      <w:r>
        <w:rPr>
          <w:rFonts w:ascii="Arial" w:hAnsi="Arial" w:cs="Arial"/>
          <w:sz w:val="24"/>
          <w:szCs w:val="24"/>
        </w:rPr>
        <w:t>p</w:t>
      </w:r>
      <w:r w:rsidR="00BD50A3">
        <w:rPr>
          <w:rFonts w:ascii="Arial" w:hAnsi="Arial" w:cs="Arial"/>
          <w:sz w:val="24"/>
          <w:szCs w:val="24"/>
        </w:rPr>
        <w:t xml:space="preserve">red Slamorežčevim vrtom, </w:t>
      </w:r>
      <w:r w:rsidR="00330A09">
        <w:rPr>
          <w:rFonts w:ascii="Arial" w:hAnsi="Arial" w:cs="Arial"/>
          <w:sz w:val="24"/>
          <w:szCs w:val="24"/>
        </w:rPr>
        <w:t xml:space="preserve">nato </w:t>
      </w:r>
      <w:r w:rsidR="00041C97">
        <w:rPr>
          <w:rFonts w:ascii="Arial" w:hAnsi="Arial" w:cs="Arial"/>
          <w:sz w:val="24"/>
          <w:szCs w:val="24"/>
        </w:rPr>
        <w:t xml:space="preserve">v vasi </w:t>
      </w:r>
      <w:r w:rsidR="007E3544">
        <w:rPr>
          <w:rFonts w:ascii="Arial" w:hAnsi="Arial" w:cs="Arial"/>
          <w:sz w:val="24"/>
          <w:szCs w:val="24"/>
        </w:rPr>
        <w:t>pred so</w:t>
      </w:r>
      <w:r w:rsidR="00041C97">
        <w:rPr>
          <w:rFonts w:ascii="Arial" w:hAnsi="Arial" w:cs="Arial"/>
          <w:sz w:val="24"/>
          <w:szCs w:val="24"/>
        </w:rPr>
        <w:t>diščem</w:t>
      </w:r>
      <w:r w:rsidR="00330A09">
        <w:rPr>
          <w:rFonts w:ascii="Arial" w:hAnsi="Arial" w:cs="Arial"/>
          <w:sz w:val="24"/>
          <w:szCs w:val="24"/>
        </w:rPr>
        <w:t xml:space="preserve"> oz. v sodni dvorani</w:t>
      </w:r>
      <w:r w:rsidR="00041C97">
        <w:rPr>
          <w:rFonts w:ascii="Arial" w:hAnsi="Arial" w:cs="Arial"/>
          <w:sz w:val="24"/>
          <w:szCs w:val="24"/>
        </w:rPr>
        <w:t>.</w:t>
      </w:r>
    </w:p>
    <w:p w:rsidR="00041C97" w:rsidRDefault="00041C97" w:rsidP="00F545FB">
      <w:pPr>
        <w:pStyle w:val="ListParagraph"/>
        <w:numPr>
          <w:ilvl w:val="0"/>
          <w:numId w:val="2"/>
        </w:numPr>
        <w:rPr>
          <w:rFonts w:ascii="Arial" w:hAnsi="Arial" w:cs="Arial"/>
          <w:sz w:val="24"/>
          <w:szCs w:val="24"/>
        </w:rPr>
      </w:pPr>
      <w:r>
        <w:rPr>
          <w:rFonts w:ascii="Arial" w:hAnsi="Arial" w:cs="Arial"/>
          <w:sz w:val="24"/>
          <w:szCs w:val="24"/>
        </w:rPr>
        <w:t>Pripravili so kozlovsko sodbo</w:t>
      </w:r>
      <w:r w:rsidR="00B060D8">
        <w:rPr>
          <w:rFonts w:ascii="Arial" w:hAnsi="Arial" w:cs="Arial"/>
          <w:sz w:val="24"/>
          <w:szCs w:val="24"/>
        </w:rPr>
        <w:t xml:space="preserve"> (sodili so kozlu)</w:t>
      </w:r>
      <w:r>
        <w:rPr>
          <w:rFonts w:ascii="Arial" w:hAnsi="Arial" w:cs="Arial"/>
          <w:sz w:val="24"/>
          <w:szCs w:val="24"/>
        </w:rPr>
        <w:t xml:space="preserve">, sodelovali so: tožnik, </w:t>
      </w:r>
      <w:r>
        <w:rPr>
          <w:rFonts w:ascii="Arial" w:hAnsi="Arial" w:cs="Arial"/>
          <w:sz w:val="24"/>
          <w:szCs w:val="24"/>
        </w:rPr>
        <w:lastRenderedPageBreak/>
        <w:t>obtoženec, prvi sodnik in župan Pavle Zaropotaj</w:t>
      </w:r>
      <w:r w:rsidR="002B31E1">
        <w:rPr>
          <w:rFonts w:ascii="Arial" w:hAnsi="Arial" w:cs="Arial"/>
          <w:sz w:val="24"/>
          <w:szCs w:val="24"/>
        </w:rPr>
        <w:t xml:space="preserve">, </w:t>
      </w:r>
      <w:r>
        <w:rPr>
          <w:rFonts w:ascii="Arial" w:hAnsi="Arial" w:cs="Arial"/>
          <w:sz w:val="24"/>
          <w:szCs w:val="24"/>
        </w:rPr>
        <w:t>starešini Žužnjal in Gobežel, svetovalci</w:t>
      </w:r>
      <w:r w:rsidR="00B060D8">
        <w:rPr>
          <w:rFonts w:ascii="Arial" w:hAnsi="Arial" w:cs="Arial"/>
          <w:sz w:val="24"/>
          <w:szCs w:val="24"/>
        </w:rPr>
        <w:t>, Višnjani. Razsojajo nepravično, odvisno, v kakšnem odnosu so me</w:t>
      </w:r>
      <w:r w:rsidR="00330A09">
        <w:rPr>
          <w:rFonts w:ascii="Arial" w:hAnsi="Arial" w:cs="Arial"/>
          <w:sz w:val="24"/>
          <w:szCs w:val="24"/>
        </w:rPr>
        <w:t>d seboj, glede na lastno korist.</w:t>
      </w:r>
      <w:r w:rsidR="00B060D8">
        <w:rPr>
          <w:rFonts w:ascii="Arial" w:hAnsi="Arial" w:cs="Arial"/>
          <w:sz w:val="24"/>
          <w:szCs w:val="24"/>
        </w:rPr>
        <w:t xml:space="preserve"> Višnjani se odzivajo pod vplivom enega in drugega (vpliv množi</w:t>
      </w:r>
      <w:r w:rsidR="00330A09">
        <w:rPr>
          <w:rFonts w:ascii="Arial" w:hAnsi="Arial" w:cs="Arial"/>
          <w:sz w:val="24"/>
          <w:szCs w:val="24"/>
        </w:rPr>
        <w:t>ce) in brez lastnega presojanja.</w:t>
      </w:r>
    </w:p>
    <w:p w:rsidR="002B31E1" w:rsidRPr="00CE3588" w:rsidRDefault="00330A09" w:rsidP="002B31E1">
      <w:pPr>
        <w:rPr>
          <w:rFonts w:ascii="Arial" w:hAnsi="Arial" w:cs="Arial"/>
          <w:sz w:val="24"/>
          <w:szCs w:val="24"/>
        </w:rPr>
      </w:pPr>
      <w:r w:rsidRPr="002B31E1">
        <w:rPr>
          <w:rFonts w:ascii="Arial" w:hAnsi="Arial" w:cs="Arial"/>
          <w:sz w:val="24"/>
          <w:szCs w:val="24"/>
        </w:rPr>
        <w:t>Dogodki so nesmiselni, nenavadni, saj sodijo živali in zaradi ravnanja sodelujočih.</w:t>
      </w:r>
      <w:r w:rsidR="002B31E1" w:rsidRPr="00CE3588">
        <w:rPr>
          <w:rFonts w:ascii="Arial" w:hAnsi="Arial" w:cs="Arial"/>
          <w:sz w:val="24"/>
          <w:szCs w:val="24"/>
        </w:rPr>
        <w:t xml:space="preserve"> Dogodki v zgodbi so smešni in tu</w:t>
      </w:r>
      <w:r w:rsidR="00DE42F8">
        <w:rPr>
          <w:rFonts w:ascii="Arial" w:hAnsi="Arial" w:cs="Arial"/>
          <w:sz w:val="24"/>
          <w:szCs w:val="24"/>
        </w:rPr>
        <w:t>di nesmiselni glede na realnost, n</w:t>
      </w:r>
      <w:r w:rsidR="002B31E1" w:rsidRPr="00CE3588">
        <w:rPr>
          <w:rFonts w:ascii="Arial" w:hAnsi="Arial" w:cs="Arial"/>
          <w:sz w:val="24"/>
          <w:szCs w:val="24"/>
        </w:rPr>
        <w:t xml:space="preserve">pr. </w:t>
      </w:r>
      <w:r w:rsidR="00DE42F8">
        <w:rPr>
          <w:rFonts w:ascii="Arial" w:hAnsi="Arial" w:cs="Arial"/>
          <w:sz w:val="24"/>
          <w:szCs w:val="24"/>
        </w:rPr>
        <w:t>sodili so kozlu, ker je želel s</w:t>
      </w:r>
      <w:r w:rsidR="002B31E1" w:rsidRPr="00CE3588">
        <w:rPr>
          <w:rFonts w:ascii="Arial" w:hAnsi="Arial" w:cs="Arial"/>
          <w:sz w:val="24"/>
          <w:szCs w:val="24"/>
        </w:rPr>
        <w:t xml:space="preserve"> sosedovega vrta jesti zelenjavo, sodili so mu celih 6 dni, hoteli so ga celo ubiti … Nesmiselno je ravno to, da so sodili kozlu, kar v realnosti ni mogoče. Tudi povsem običajno/naravno je, da kozel rad je zelenjavo. </w:t>
      </w:r>
    </w:p>
    <w:p w:rsidR="00330A09" w:rsidRDefault="00F545FB" w:rsidP="00F545FB">
      <w:pPr>
        <w:widowControl/>
        <w:numPr>
          <w:ilvl w:val="0"/>
          <w:numId w:val="2"/>
        </w:numPr>
        <w:autoSpaceDE/>
        <w:autoSpaceDN/>
        <w:rPr>
          <w:rFonts w:ascii="Arial" w:hAnsi="Arial" w:cs="Arial"/>
          <w:sz w:val="24"/>
          <w:szCs w:val="24"/>
        </w:rPr>
      </w:pPr>
      <w:r w:rsidRPr="002B31E1">
        <w:rPr>
          <w:rFonts w:ascii="Arial" w:hAnsi="Arial" w:cs="Arial"/>
          <w:sz w:val="24"/>
          <w:szCs w:val="24"/>
        </w:rPr>
        <w:t xml:space="preserve">Kozlovska sodba </w:t>
      </w:r>
      <w:r w:rsidR="007366B0">
        <w:rPr>
          <w:rFonts w:ascii="Arial" w:hAnsi="Arial" w:cs="Arial"/>
          <w:sz w:val="24"/>
          <w:szCs w:val="24"/>
        </w:rPr>
        <w:t xml:space="preserve">ni </w:t>
      </w:r>
      <w:r w:rsidRPr="002B31E1">
        <w:rPr>
          <w:rFonts w:ascii="Arial" w:hAnsi="Arial" w:cs="Arial"/>
          <w:sz w:val="24"/>
          <w:szCs w:val="24"/>
        </w:rPr>
        <w:t xml:space="preserve">samo </w:t>
      </w:r>
      <w:r w:rsidR="007366B0">
        <w:rPr>
          <w:rFonts w:ascii="Arial" w:hAnsi="Arial" w:cs="Arial"/>
          <w:sz w:val="24"/>
          <w:szCs w:val="24"/>
        </w:rPr>
        <w:t>zato, ker se sodi kozlu, temveč</w:t>
      </w:r>
      <w:r w:rsidRPr="002B31E1">
        <w:rPr>
          <w:rFonts w:ascii="Arial" w:hAnsi="Arial" w:cs="Arial"/>
          <w:sz w:val="24"/>
          <w:szCs w:val="24"/>
        </w:rPr>
        <w:t xml:space="preserve"> je </w:t>
      </w:r>
      <w:r w:rsidR="007366B0">
        <w:rPr>
          <w:rFonts w:ascii="Arial" w:hAnsi="Arial" w:cs="Arial"/>
          <w:sz w:val="24"/>
          <w:szCs w:val="24"/>
        </w:rPr>
        <w:t>tudi »kozlovska«, to je neumna, nespametna</w:t>
      </w:r>
      <w:r w:rsidR="00330A09" w:rsidRPr="002B31E1">
        <w:rPr>
          <w:rFonts w:ascii="Arial" w:hAnsi="Arial" w:cs="Arial"/>
          <w:sz w:val="24"/>
          <w:szCs w:val="24"/>
        </w:rPr>
        <w:t xml:space="preserve">, v kateri je avtor pokazal na </w:t>
      </w:r>
      <w:r w:rsidR="002B31E1">
        <w:rPr>
          <w:rFonts w:ascii="Arial" w:hAnsi="Arial" w:cs="Arial"/>
          <w:sz w:val="24"/>
          <w:szCs w:val="24"/>
        </w:rPr>
        <w:t xml:space="preserve">nespametno </w:t>
      </w:r>
      <w:r w:rsidR="00330A09" w:rsidRPr="002B31E1">
        <w:rPr>
          <w:rFonts w:ascii="Arial" w:hAnsi="Arial" w:cs="Arial"/>
          <w:sz w:val="24"/>
          <w:szCs w:val="24"/>
        </w:rPr>
        <w:t>ravnanje ljudi, ko se prepirajo in velikokrat tudi tožijo zaradi nepomembnih stvari. Seveda take prepire spremlja neprimerno, velikokrat žalostno ravnanje posameznikov in prevečkrat tudi množice. Zamislimo se lahko, ali razmišljamo in presojamo s svojo glavo, v skladu z lastnimi prepričanji</w:t>
      </w:r>
      <w:r w:rsidR="00DE42F8">
        <w:rPr>
          <w:rFonts w:ascii="Arial" w:hAnsi="Arial" w:cs="Arial"/>
          <w:sz w:val="24"/>
          <w:szCs w:val="24"/>
        </w:rPr>
        <w:t>,</w:t>
      </w:r>
      <w:r w:rsidR="00330A09" w:rsidRPr="002B31E1">
        <w:rPr>
          <w:rFonts w:ascii="Arial" w:hAnsi="Arial" w:cs="Arial"/>
          <w:sz w:val="24"/>
          <w:szCs w:val="24"/>
        </w:rPr>
        <w:t xml:space="preserve"> ali sledimo</w:t>
      </w:r>
      <w:r w:rsidR="00DE42F8">
        <w:rPr>
          <w:rFonts w:ascii="Arial" w:hAnsi="Arial" w:cs="Arial"/>
          <w:sz w:val="24"/>
          <w:szCs w:val="24"/>
        </w:rPr>
        <w:t xml:space="preserve"> množici in</w:t>
      </w:r>
      <w:r w:rsidR="00330A09" w:rsidRPr="002B31E1">
        <w:rPr>
          <w:rFonts w:ascii="Arial" w:hAnsi="Arial" w:cs="Arial"/>
          <w:sz w:val="24"/>
          <w:szCs w:val="24"/>
        </w:rPr>
        <w:t xml:space="preserve"> se pustimo manipulirati.</w:t>
      </w:r>
    </w:p>
    <w:p w:rsidR="00931F64" w:rsidRPr="00931F64" w:rsidRDefault="00931F64" w:rsidP="00931F64">
      <w:pPr>
        <w:widowControl/>
        <w:autoSpaceDE/>
        <w:autoSpaceDN/>
        <w:ind w:left="360"/>
        <w:rPr>
          <w:rFonts w:ascii="Arial" w:hAnsi="Arial" w:cs="Arial"/>
          <w:sz w:val="24"/>
          <w:szCs w:val="24"/>
        </w:rPr>
      </w:pPr>
    </w:p>
    <w:p w:rsidR="007366B0" w:rsidRDefault="007366B0">
      <w:pPr>
        <w:pBdr>
          <w:bottom w:val="single" w:sz="12" w:space="1" w:color="auto"/>
        </w:pBdr>
      </w:pPr>
    </w:p>
    <w:p w:rsidR="00DD4C00" w:rsidRPr="00DD4C00" w:rsidRDefault="00DD4C00">
      <w:pPr>
        <w:rPr>
          <w:b/>
        </w:rPr>
      </w:pPr>
    </w:p>
    <w:p w:rsidR="007366B0" w:rsidRPr="00DD4C00" w:rsidRDefault="00DD4C00" w:rsidP="00DD4C00">
      <w:pPr>
        <w:pStyle w:val="ListParagraph"/>
        <w:numPr>
          <w:ilvl w:val="0"/>
          <w:numId w:val="8"/>
        </w:numPr>
        <w:rPr>
          <w:rFonts w:ascii="Arial" w:hAnsi="Arial" w:cs="Arial"/>
          <w:b/>
          <w:sz w:val="24"/>
          <w:szCs w:val="24"/>
        </w:rPr>
      </w:pPr>
      <w:r w:rsidRPr="00DD4C00">
        <w:rPr>
          <w:rFonts w:ascii="Arial" w:hAnsi="Arial" w:cs="Arial"/>
          <w:b/>
          <w:sz w:val="24"/>
          <w:szCs w:val="24"/>
        </w:rPr>
        <w:t>del:</w:t>
      </w:r>
      <w:r w:rsidR="00931F64">
        <w:rPr>
          <w:rFonts w:ascii="Arial" w:hAnsi="Arial" w:cs="Arial"/>
          <w:b/>
          <w:sz w:val="24"/>
          <w:szCs w:val="24"/>
        </w:rPr>
        <w:t xml:space="preserve"> Dramsko besedilo (dramatika)</w:t>
      </w:r>
    </w:p>
    <w:p w:rsidR="007366B0" w:rsidRPr="00DD4C00" w:rsidRDefault="007366B0">
      <w:pPr>
        <w:rPr>
          <w:rFonts w:ascii="Arial" w:hAnsi="Arial" w:cs="Arial"/>
          <w:b/>
          <w:sz w:val="24"/>
          <w:szCs w:val="24"/>
        </w:rPr>
      </w:pPr>
    </w:p>
    <w:p w:rsidR="007366B0" w:rsidRDefault="00DD4C00" w:rsidP="007366B0">
      <w:pPr>
        <w:rPr>
          <w:rFonts w:ascii="Arial" w:hAnsi="Arial" w:cs="Arial"/>
          <w:sz w:val="24"/>
          <w:szCs w:val="24"/>
        </w:rPr>
      </w:pPr>
      <w:r>
        <w:rPr>
          <w:rFonts w:ascii="Arial" w:hAnsi="Arial" w:cs="Arial"/>
          <w:sz w:val="24"/>
          <w:szCs w:val="24"/>
        </w:rPr>
        <w:t>Ponovili boste</w:t>
      </w:r>
      <w:r w:rsidR="007366B0" w:rsidRPr="00DD4C00">
        <w:rPr>
          <w:rFonts w:ascii="Arial" w:hAnsi="Arial" w:cs="Arial"/>
          <w:sz w:val="24"/>
          <w:szCs w:val="24"/>
        </w:rPr>
        <w:t xml:space="preserve"> </w:t>
      </w:r>
      <w:r>
        <w:rPr>
          <w:rFonts w:ascii="Arial" w:hAnsi="Arial" w:cs="Arial"/>
          <w:sz w:val="24"/>
          <w:szCs w:val="24"/>
        </w:rPr>
        <w:t>značilnosti dramskega besedila (literarna zvrst: dramatika).</w:t>
      </w:r>
    </w:p>
    <w:p w:rsidR="00DD4C00" w:rsidRPr="00DD4C00" w:rsidRDefault="00DD4C00" w:rsidP="007366B0">
      <w:pPr>
        <w:rPr>
          <w:rFonts w:ascii="Arial" w:hAnsi="Arial" w:cs="Arial"/>
          <w:sz w:val="24"/>
          <w:szCs w:val="24"/>
        </w:rPr>
      </w:pPr>
    </w:p>
    <w:p w:rsidR="007366B0" w:rsidRPr="00DD4C00" w:rsidRDefault="007366B0" w:rsidP="007366B0">
      <w:pPr>
        <w:pStyle w:val="ListParagraph"/>
        <w:numPr>
          <w:ilvl w:val="0"/>
          <w:numId w:val="6"/>
        </w:numPr>
        <w:rPr>
          <w:rFonts w:ascii="Arial" w:hAnsi="Arial" w:cs="Arial"/>
          <w:sz w:val="24"/>
          <w:szCs w:val="24"/>
        </w:rPr>
      </w:pPr>
      <w:r w:rsidRPr="00DD4C00">
        <w:rPr>
          <w:rFonts w:ascii="Arial" w:hAnsi="Arial" w:cs="Arial"/>
          <w:sz w:val="24"/>
          <w:szCs w:val="24"/>
        </w:rPr>
        <w:t xml:space="preserve">V zvezek napišite naslov: </w:t>
      </w:r>
      <w:r w:rsidRPr="00DD4C00">
        <w:rPr>
          <w:rFonts w:ascii="Arial" w:hAnsi="Arial" w:cs="Arial"/>
          <w:color w:val="FF0000"/>
          <w:sz w:val="24"/>
          <w:szCs w:val="24"/>
        </w:rPr>
        <w:t>Dramsko besedilo</w:t>
      </w:r>
      <w:r w:rsidR="00DD4C00">
        <w:rPr>
          <w:rFonts w:ascii="Arial" w:hAnsi="Arial" w:cs="Arial"/>
          <w:color w:val="FF0000"/>
          <w:sz w:val="24"/>
          <w:szCs w:val="24"/>
        </w:rPr>
        <w:t xml:space="preserve"> (dramatika)</w:t>
      </w:r>
    </w:p>
    <w:p w:rsidR="00F63CFD" w:rsidRPr="00DD4C00" w:rsidRDefault="007366B0" w:rsidP="007366B0">
      <w:pPr>
        <w:pStyle w:val="ListParagraph"/>
        <w:numPr>
          <w:ilvl w:val="0"/>
          <w:numId w:val="6"/>
        </w:numPr>
        <w:rPr>
          <w:rFonts w:ascii="Arial" w:hAnsi="Arial" w:cs="Arial"/>
          <w:color w:val="4F81BD" w:themeColor="accent1"/>
          <w:sz w:val="24"/>
          <w:szCs w:val="24"/>
        </w:rPr>
      </w:pPr>
      <w:r w:rsidRPr="00DD4C00">
        <w:rPr>
          <w:rFonts w:ascii="Arial" w:hAnsi="Arial" w:cs="Arial"/>
          <w:sz w:val="24"/>
          <w:szCs w:val="24"/>
        </w:rPr>
        <w:t xml:space="preserve">Razmislite in </w:t>
      </w:r>
      <w:r w:rsidRPr="00DD4C00">
        <w:rPr>
          <w:rFonts w:ascii="Arial" w:hAnsi="Arial" w:cs="Arial"/>
          <w:color w:val="4F81BD" w:themeColor="accent1"/>
          <w:sz w:val="24"/>
          <w:szCs w:val="24"/>
        </w:rPr>
        <w:t xml:space="preserve">napišite, </w:t>
      </w:r>
      <w:r w:rsidR="00F63CFD" w:rsidRPr="00DD4C00">
        <w:rPr>
          <w:rFonts w:ascii="Arial" w:hAnsi="Arial" w:cs="Arial"/>
          <w:color w:val="4F81BD" w:themeColor="accent1"/>
          <w:sz w:val="24"/>
          <w:szCs w:val="24"/>
        </w:rPr>
        <w:t>kaj že veste o dramskem besedilu – značilnosti dramskega besedila.</w:t>
      </w:r>
      <w:r w:rsidR="00465A6D">
        <w:rPr>
          <w:rFonts w:ascii="Arial" w:hAnsi="Arial" w:cs="Arial"/>
          <w:color w:val="4F81BD" w:themeColor="accent1"/>
          <w:sz w:val="24"/>
          <w:szCs w:val="24"/>
        </w:rPr>
        <w:t xml:space="preserve"> </w:t>
      </w:r>
      <w:r w:rsidR="00465A6D">
        <w:rPr>
          <w:rFonts w:ascii="Arial" w:hAnsi="Arial" w:cs="Arial"/>
          <w:sz w:val="24"/>
          <w:szCs w:val="24"/>
        </w:rPr>
        <w:t>Spomnite se, katera dramska besedila ste brali v 6. razredu in kaj ste se o njih že naučili</w:t>
      </w:r>
      <w:r w:rsidR="00DE42F8">
        <w:rPr>
          <w:rFonts w:ascii="Arial" w:hAnsi="Arial" w:cs="Arial"/>
          <w:sz w:val="24"/>
          <w:szCs w:val="24"/>
        </w:rPr>
        <w:t>.</w:t>
      </w:r>
    </w:p>
    <w:p w:rsidR="00684814" w:rsidRPr="00684814" w:rsidRDefault="00F63CFD" w:rsidP="007366B0">
      <w:pPr>
        <w:pStyle w:val="ListParagraph"/>
        <w:numPr>
          <w:ilvl w:val="0"/>
          <w:numId w:val="6"/>
        </w:numPr>
        <w:rPr>
          <w:rFonts w:ascii="Arial" w:hAnsi="Arial" w:cs="Arial"/>
          <w:color w:val="4F81BD" w:themeColor="accent1"/>
          <w:sz w:val="24"/>
          <w:szCs w:val="24"/>
        </w:rPr>
      </w:pPr>
      <w:r w:rsidRPr="00684814">
        <w:rPr>
          <w:rFonts w:ascii="Arial" w:hAnsi="Arial" w:cs="Arial"/>
          <w:sz w:val="24"/>
          <w:szCs w:val="24"/>
        </w:rPr>
        <w:t xml:space="preserve">Preberite </w:t>
      </w:r>
      <w:r w:rsidR="00DD4C00" w:rsidRPr="00684814">
        <w:rPr>
          <w:rFonts w:ascii="Arial" w:hAnsi="Arial" w:cs="Arial"/>
          <w:sz w:val="24"/>
          <w:szCs w:val="24"/>
        </w:rPr>
        <w:t>odlomek dramskega besedila</w:t>
      </w:r>
      <w:r w:rsidR="00931F64" w:rsidRPr="00684814">
        <w:rPr>
          <w:rFonts w:ascii="Arial" w:hAnsi="Arial" w:cs="Arial"/>
          <w:sz w:val="24"/>
          <w:szCs w:val="24"/>
        </w:rPr>
        <w:t xml:space="preserve"> v berilu: K. Brenkova, Modra vrtnica za princesko, </w:t>
      </w:r>
      <w:r w:rsidRPr="00684814">
        <w:rPr>
          <w:rFonts w:ascii="Arial" w:hAnsi="Arial" w:cs="Arial"/>
          <w:sz w:val="24"/>
          <w:szCs w:val="24"/>
        </w:rPr>
        <w:t>str. 105.</w:t>
      </w:r>
      <w:r w:rsidR="00465A6D" w:rsidRPr="00684814">
        <w:rPr>
          <w:rFonts w:ascii="Arial" w:hAnsi="Arial" w:cs="Arial"/>
          <w:sz w:val="24"/>
          <w:szCs w:val="24"/>
        </w:rPr>
        <w:t xml:space="preserve"> </w:t>
      </w:r>
    </w:p>
    <w:p w:rsidR="007366B0" w:rsidRPr="00684814" w:rsidRDefault="00F63CFD" w:rsidP="007366B0">
      <w:pPr>
        <w:pStyle w:val="ListParagraph"/>
        <w:numPr>
          <w:ilvl w:val="0"/>
          <w:numId w:val="6"/>
        </w:numPr>
        <w:rPr>
          <w:rFonts w:ascii="Arial" w:hAnsi="Arial" w:cs="Arial"/>
          <w:color w:val="4F81BD" w:themeColor="accent1"/>
          <w:sz w:val="24"/>
          <w:szCs w:val="24"/>
        </w:rPr>
      </w:pPr>
      <w:r w:rsidRPr="00684814">
        <w:rPr>
          <w:rFonts w:ascii="Arial" w:hAnsi="Arial" w:cs="Arial"/>
          <w:sz w:val="24"/>
          <w:szCs w:val="24"/>
        </w:rPr>
        <w:t xml:space="preserve">Preberite razdelek v berilu z naslovom </w:t>
      </w:r>
      <w:r w:rsidRPr="00684814">
        <w:rPr>
          <w:rFonts w:ascii="Arial" w:hAnsi="Arial" w:cs="Arial"/>
          <w:b/>
          <w:sz w:val="24"/>
          <w:szCs w:val="24"/>
        </w:rPr>
        <w:t>Male učenosti: Kako je besedilo zgrajeno, str. 111</w:t>
      </w:r>
      <w:r w:rsidR="00C72CDB" w:rsidRPr="00684814">
        <w:rPr>
          <w:rFonts w:ascii="Arial" w:hAnsi="Arial" w:cs="Arial"/>
          <w:b/>
          <w:sz w:val="24"/>
          <w:szCs w:val="24"/>
        </w:rPr>
        <w:t>,</w:t>
      </w:r>
      <w:r w:rsidRPr="00684814">
        <w:rPr>
          <w:rFonts w:ascii="Arial" w:hAnsi="Arial" w:cs="Arial"/>
          <w:sz w:val="24"/>
          <w:szCs w:val="24"/>
        </w:rPr>
        <w:t xml:space="preserve"> in </w:t>
      </w:r>
      <w:r w:rsidRPr="00684814">
        <w:rPr>
          <w:rFonts w:ascii="Arial" w:hAnsi="Arial" w:cs="Arial"/>
          <w:color w:val="4F81BD" w:themeColor="accent1"/>
          <w:sz w:val="24"/>
          <w:szCs w:val="24"/>
        </w:rPr>
        <w:t>dopolnite svoj zapis v zvezku o značilnostih dramskega besedila.</w:t>
      </w:r>
      <w:r w:rsidR="007366B0" w:rsidRPr="00684814">
        <w:rPr>
          <w:rFonts w:ascii="Arial" w:hAnsi="Arial" w:cs="Arial"/>
          <w:color w:val="4F81BD" w:themeColor="accent1"/>
          <w:sz w:val="24"/>
          <w:szCs w:val="24"/>
        </w:rPr>
        <w:t xml:space="preserve"> </w:t>
      </w:r>
    </w:p>
    <w:p w:rsidR="00A10D58" w:rsidRDefault="00A10D58" w:rsidP="00A10D58">
      <w:pPr>
        <w:rPr>
          <w:rFonts w:ascii="Arial" w:hAnsi="Arial" w:cs="Arial"/>
          <w:sz w:val="24"/>
          <w:szCs w:val="24"/>
        </w:rPr>
      </w:pPr>
      <w:r w:rsidRPr="00DD4C00">
        <w:rPr>
          <w:rFonts w:ascii="Arial" w:hAnsi="Arial" w:cs="Arial"/>
          <w:sz w:val="24"/>
          <w:szCs w:val="24"/>
        </w:rPr>
        <w:t>Naslednjič bomo nadaljevali z obravnavo odlomka.</w:t>
      </w:r>
      <w:r w:rsidR="00D0580B" w:rsidRPr="00DD4C00">
        <w:rPr>
          <w:rFonts w:ascii="Arial" w:hAnsi="Arial" w:cs="Arial"/>
          <w:sz w:val="24"/>
          <w:szCs w:val="24"/>
        </w:rPr>
        <w:t xml:space="preserve"> </w:t>
      </w:r>
    </w:p>
    <w:p w:rsidR="001F609F" w:rsidRDefault="001F609F" w:rsidP="00A10D58">
      <w:pPr>
        <w:rPr>
          <w:rFonts w:ascii="Arial" w:hAnsi="Arial" w:cs="Arial"/>
          <w:sz w:val="24"/>
          <w:szCs w:val="24"/>
        </w:rPr>
      </w:pPr>
    </w:p>
    <w:p w:rsidR="00931F64" w:rsidRDefault="00931F64" w:rsidP="00931F64">
      <w:pPr>
        <w:rPr>
          <w:rFonts w:ascii="Arial" w:hAnsi="Arial" w:cs="Arial"/>
        </w:rPr>
      </w:pPr>
    </w:p>
    <w:p w:rsidR="00931F64" w:rsidRPr="009B7C39" w:rsidRDefault="00931F64" w:rsidP="00931F64">
      <w:pPr>
        <w:rPr>
          <w:rFonts w:ascii="Arial" w:hAnsi="Arial" w:cs="Arial"/>
          <w:sz w:val="24"/>
          <w:szCs w:val="24"/>
        </w:rPr>
      </w:pPr>
      <w:r w:rsidRPr="009B7C39">
        <w:rPr>
          <w:rFonts w:ascii="Arial" w:hAnsi="Arial" w:cs="Arial"/>
          <w:sz w:val="24"/>
          <w:szCs w:val="24"/>
        </w:rPr>
        <w:t>Želiva vam uspešno delo in vas lepo pozdravljava.</w:t>
      </w:r>
    </w:p>
    <w:p w:rsidR="00931F64" w:rsidRPr="009B7C39" w:rsidRDefault="00931F64" w:rsidP="00931F64">
      <w:pPr>
        <w:rPr>
          <w:rFonts w:ascii="Arial" w:hAnsi="Arial" w:cs="Arial"/>
          <w:sz w:val="24"/>
          <w:szCs w:val="24"/>
        </w:rPr>
      </w:pPr>
      <w:r w:rsidRPr="009B7C39">
        <w:rPr>
          <w:rFonts w:ascii="Arial" w:hAnsi="Arial" w:cs="Arial"/>
          <w:sz w:val="24"/>
          <w:szCs w:val="24"/>
        </w:rPr>
        <w:tab/>
      </w:r>
      <w:r w:rsidRPr="009B7C39">
        <w:rPr>
          <w:rFonts w:ascii="Arial" w:hAnsi="Arial" w:cs="Arial"/>
          <w:sz w:val="24"/>
          <w:szCs w:val="24"/>
        </w:rPr>
        <w:tab/>
      </w:r>
      <w:r w:rsidRPr="009B7C39">
        <w:rPr>
          <w:rFonts w:ascii="Arial" w:hAnsi="Arial" w:cs="Arial"/>
          <w:sz w:val="24"/>
          <w:szCs w:val="24"/>
        </w:rPr>
        <w:tab/>
      </w:r>
      <w:r w:rsidRPr="009B7C39">
        <w:rPr>
          <w:rFonts w:ascii="Arial" w:hAnsi="Arial" w:cs="Arial"/>
          <w:sz w:val="24"/>
          <w:szCs w:val="24"/>
        </w:rPr>
        <w:tab/>
      </w:r>
      <w:r w:rsidRPr="009B7C39">
        <w:rPr>
          <w:rFonts w:ascii="Arial" w:hAnsi="Arial" w:cs="Arial"/>
          <w:sz w:val="24"/>
          <w:szCs w:val="24"/>
        </w:rPr>
        <w:tab/>
      </w:r>
      <w:r w:rsidRPr="009B7C39">
        <w:rPr>
          <w:rFonts w:ascii="Arial" w:hAnsi="Arial" w:cs="Arial"/>
          <w:sz w:val="24"/>
          <w:szCs w:val="24"/>
        </w:rPr>
        <w:tab/>
      </w:r>
      <w:r w:rsidRPr="009B7C39">
        <w:rPr>
          <w:rFonts w:ascii="Arial" w:hAnsi="Arial" w:cs="Arial"/>
          <w:sz w:val="24"/>
          <w:szCs w:val="24"/>
        </w:rPr>
        <w:tab/>
      </w:r>
      <w:r w:rsidRPr="009B7C39">
        <w:rPr>
          <w:rFonts w:ascii="Arial" w:hAnsi="Arial" w:cs="Arial"/>
          <w:sz w:val="24"/>
          <w:szCs w:val="24"/>
        </w:rPr>
        <w:tab/>
        <w:t>Učiteljici slovenščine</w:t>
      </w:r>
    </w:p>
    <w:p w:rsidR="00931F64" w:rsidRPr="00381156" w:rsidRDefault="00931F64" w:rsidP="00931F64">
      <w:pPr>
        <w:rPr>
          <w:rFonts w:ascii="Arial" w:hAnsi="Arial" w:cs="Arial"/>
        </w:rPr>
      </w:pPr>
    </w:p>
    <w:p w:rsidR="00931F64" w:rsidRPr="00381156" w:rsidRDefault="00931F64" w:rsidP="00931F64">
      <w:pPr>
        <w:rPr>
          <w:rFonts w:ascii="Arial" w:hAnsi="Arial" w:cs="Arial"/>
        </w:rPr>
      </w:pPr>
    </w:p>
    <w:tbl>
      <w:tblPr>
        <w:tblStyle w:val="TableGrid"/>
        <w:tblW w:w="0" w:type="auto"/>
        <w:tblLook w:val="04A0"/>
      </w:tblPr>
      <w:tblGrid>
        <w:gridCol w:w="9062"/>
      </w:tblGrid>
      <w:tr w:rsidR="00931F64" w:rsidRPr="00381156" w:rsidTr="00816CA5">
        <w:tc>
          <w:tcPr>
            <w:tcW w:w="9062" w:type="dxa"/>
          </w:tcPr>
          <w:p w:rsidR="00931F64" w:rsidRPr="00381156" w:rsidRDefault="00931F64" w:rsidP="00816CA5">
            <w:pPr>
              <w:pStyle w:val="ListParagraph"/>
              <w:ind w:left="0"/>
              <w:rPr>
                <w:rFonts w:ascii="Arial" w:hAnsi="Arial" w:cs="Arial"/>
                <w:sz w:val="24"/>
                <w:szCs w:val="24"/>
              </w:rPr>
            </w:pPr>
            <w:r w:rsidRPr="00381156">
              <w:rPr>
                <w:rFonts w:ascii="Arial" w:hAnsi="Arial" w:cs="Arial"/>
                <w:sz w:val="24"/>
                <w:szCs w:val="24"/>
              </w:rPr>
              <w:t>Za dodatna vprašanja se lahko obrnete na učiteljici slovenščine 7. razreda:</w:t>
            </w:r>
          </w:p>
          <w:p w:rsidR="00931F64" w:rsidRPr="00381156" w:rsidRDefault="00931F64" w:rsidP="00931F64">
            <w:pPr>
              <w:pStyle w:val="ListParagraph"/>
              <w:widowControl/>
              <w:numPr>
                <w:ilvl w:val="0"/>
                <w:numId w:val="9"/>
              </w:numPr>
              <w:autoSpaceDE/>
              <w:autoSpaceDN/>
              <w:rPr>
                <w:rFonts w:ascii="Arial" w:hAnsi="Arial" w:cs="Arial"/>
                <w:sz w:val="24"/>
                <w:szCs w:val="24"/>
              </w:rPr>
            </w:pPr>
            <w:r w:rsidRPr="00381156">
              <w:rPr>
                <w:rFonts w:ascii="Arial" w:hAnsi="Arial" w:cs="Arial"/>
                <w:sz w:val="24"/>
                <w:szCs w:val="24"/>
              </w:rPr>
              <w:t xml:space="preserve">Damjana Sokler: </w:t>
            </w:r>
            <w:hyperlink r:id="rId5" w:history="1">
              <w:r w:rsidRPr="00381156">
                <w:rPr>
                  <w:rStyle w:val="Hyperlink"/>
                  <w:rFonts w:ascii="Arial" w:hAnsi="Arial" w:cs="Arial"/>
                  <w:sz w:val="24"/>
                  <w:szCs w:val="24"/>
                </w:rPr>
                <w:t>damjana.medved@guest.arnes.si</w:t>
              </w:r>
            </w:hyperlink>
          </w:p>
          <w:p w:rsidR="00931F64" w:rsidRPr="00381156" w:rsidRDefault="00931F64" w:rsidP="00931F64">
            <w:pPr>
              <w:pStyle w:val="ListParagraph"/>
              <w:widowControl/>
              <w:numPr>
                <w:ilvl w:val="0"/>
                <w:numId w:val="9"/>
              </w:numPr>
              <w:autoSpaceDE/>
              <w:autoSpaceDN/>
              <w:rPr>
                <w:rFonts w:ascii="Arial" w:hAnsi="Arial" w:cs="Arial"/>
                <w:sz w:val="24"/>
                <w:szCs w:val="24"/>
              </w:rPr>
            </w:pPr>
            <w:r w:rsidRPr="00381156">
              <w:rPr>
                <w:rFonts w:ascii="Arial" w:hAnsi="Arial" w:cs="Arial"/>
                <w:sz w:val="24"/>
                <w:szCs w:val="24"/>
              </w:rPr>
              <w:t xml:space="preserve">Mojca Tomažič: </w:t>
            </w:r>
            <w:hyperlink r:id="rId6" w:history="1">
              <w:r w:rsidRPr="00381156">
                <w:rPr>
                  <w:rStyle w:val="Hyperlink"/>
                  <w:rFonts w:ascii="Arial" w:hAnsi="Arial" w:cs="Arial"/>
                  <w:sz w:val="24"/>
                  <w:szCs w:val="24"/>
                </w:rPr>
                <w:t>mojca.tomazic1@guest.arnes.si</w:t>
              </w:r>
            </w:hyperlink>
          </w:p>
        </w:tc>
      </w:tr>
    </w:tbl>
    <w:p w:rsidR="00931F64" w:rsidRPr="00CE3588" w:rsidRDefault="00931F64" w:rsidP="00931F64">
      <w:pPr>
        <w:rPr>
          <w:rFonts w:ascii="Arial" w:hAnsi="Arial" w:cs="Arial"/>
          <w:sz w:val="24"/>
          <w:szCs w:val="24"/>
        </w:rPr>
      </w:pPr>
    </w:p>
    <w:p w:rsidR="00931F64" w:rsidRPr="00CE3588" w:rsidRDefault="00931F64" w:rsidP="00931F64">
      <w:pPr>
        <w:rPr>
          <w:rFonts w:ascii="Arial" w:hAnsi="Arial" w:cs="Arial"/>
          <w:sz w:val="24"/>
          <w:szCs w:val="24"/>
        </w:rPr>
      </w:pPr>
    </w:p>
    <w:p w:rsidR="001F609F" w:rsidRPr="00DD4C00" w:rsidRDefault="001F609F" w:rsidP="00A10D58">
      <w:pPr>
        <w:rPr>
          <w:rFonts w:ascii="Arial" w:hAnsi="Arial" w:cs="Arial"/>
          <w:sz w:val="24"/>
          <w:szCs w:val="24"/>
        </w:rPr>
      </w:pPr>
    </w:p>
    <w:sectPr w:rsidR="001F609F" w:rsidRPr="00DD4C00" w:rsidSect="00E061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D491E"/>
    <w:multiLevelType w:val="hybridMultilevel"/>
    <w:tmpl w:val="515ED294"/>
    <w:lvl w:ilvl="0" w:tplc="D1ECF6E6">
      <w:start w:val="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2EC62E68"/>
    <w:multiLevelType w:val="hybridMultilevel"/>
    <w:tmpl w:val="C19C2B1A"/>
    <w:lvl w:ilvl="0" w:tplc="C7EE7DC0">
      <w:start w:val="2"/>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nsid w:val="2FC146B0"/>
    <w:multiLevelType w:val="hybridMultilevel"/>
    <w:tmpl w:val="BEE29AD2"/>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2FEB0963"/>
    <w:multiLevelType w:val="hybridMultilevel"/>
    <w:tmpl w:val="FC8E6BBC"/>
    <w:lvl w:ilvl="0" w:tplc="6BE25FD8">
      <w:start w:val="1"/>
      <w:numFmt w:val="decimal"/>
      <w:lvlText w:val="%1."/>
      <w:lvlJc w:val="left"/>
      <w:pPr>
        <w:ind w:left="786"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4B59563F"/>
    <w:multiLevelType w:val="hybridMultilevel"/>
    <w:tmpl w:val="33303D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59BB1C10"/>
    <w:multiLevelType w:val="hybridMultilevel"/>
    <w:tmpl w:val="FDE848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68612265"/>
    <w:multiLevelType w:val="hybridMultilevel"/>
    <w:tmpl w:val="D86A1A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6C74712F"/>
    <w:multiLevelType w:val="hybridMultilevel"/>
    <w:tmpl w:val="01F68122"/>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6D715306"/>
    <w:multiLevelType w:val="hybridMultilevel"/>
    <w:tmpl w:val="B2666FE2"/>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1"/>
  </w:num>
  <w:num w:numId="5">
    <w:abstractNumId w:val="5"/>
  </w:num>
  <w:num w:numId="6">
    <w:abstractNumId w:val="3"/>
  </w:num>
  <w:num w:numId="7">
    <w:abstractNumId w:val="6"/>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08"/>
  <w:hyphenationZone w:val="425"/>
  <w:characterSpacingControl w:val="doNotCompress"/>
  <w:compat/>
  <w:rsids>
    <w:rsidRoot w:val="00F545FB"/>
    <w:rsid w:val="00041C97"/>
    <w:rsid w:val="0008707E"/>
    <w:rsid w:val="00093EC4"/>
    <w:rsid w:val="000E6687"/>
    <w:rsid w:val="00154A9F"/>
    <w:rsid w:val="001F609F"/>
    <w:rsid w:val="00231C6F"/>
    <w:rsid w:val="002B31E1"/>
    <w:rsid w:val="00330A09"/>
    <w:rsid w:val="00465A6D"/>
    <w:rsid w:val="00684814"/>
    <w:rsid w:val="006967BE"/>
    <w:rsid w:val="006B6B5E"/>
    <w:rsid w:val="007366B0"/>
    <w:rsid w:val="007E3544"/>
    <w:rsid w:val="00931F64"/>
    <w:rsid w:val="00A10D58"/>
    <w:rsid w:val="00B060D8"/>
    <w:rsid w:val="00BD50A3"/>
    <w:rsid w:val="00C72CDB"/>
    <w:rsid w:val="00D0580B"/>
    <w:rsid w:val="00D756AF"/>
    <w:rsid w:val="00DA25AD"/>
    <w:rsid w:val="00DA4D71"/>
    <w:rsid w:val="00DD4C00"/>
    <w:rsid w:val="00DE42F8"/>
    <w:rsid w:val="00E06191"/>
    <w:rsid w:val="00E10DBD"/>
    <w:rsid w:val="00F419F5"/>
    <w:rsid w:val="00F545FB"/>
    <w:rsid w:val="00F63CFD"/>
    <w:rsid w:val="00FD2C5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5FB"/>
    <w:pPr>
      <w:widowControl w:val="0"/>
      <w:autoSpaceDE w:val="0"/>
      <w:autoSpaceDN w:val="0"/>
      <w:spacing w:after="0" w:line="240" w:lineRule="auto"/>
    </w:pPr>
    <w:rPr>
      <w:rFonts w:ascii="Times New Roman" w:eastAsia="Times New Roman" w:hAnsi="Times New Roman" w:cs="Times New Roman"/>
      <w:sz w:val="20"/>
      <w:szCs w:val="20"/>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5FB"/>
    <w:pPr>
      <w:ind w:left="720"/>
      <w:contextualSpacing/>
    </w:pPr>
  </w:style>
  <w:style w:type="paragraph" w:styleId="NormalWeb">
    <w:name w:val="Normal (Web)"/>
    <w:basedOn w:val="Normal"/>
    <w:uiPriority w:val="99"/>
    <w:unhideWhenUsed/>
    <w:rsid w:val="00F545FB"/>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F545FB"/>
    <w:rPr>
      <w:color w:val="0000FF" w:themeColor="hyperlink"/>
      <w:u w:val="single"/>
    </w:rPr>
  </w:style>
  <w:style w:type="table" w:styleId="TableGrid">
    <w:name w:val="Table Grid"/>
    <w:basedOn w:val="TableNormal"/>
    <w:uiPriority w:val="39"/>
    <w:rsid w:val="00931F64"/>
    <w:pPr>
      <w:spacing w:after="0" w:line="240" w:lineRule="auto"/>
    </w:pPr>
    <w:rPr>
      <w:rFonts w:eastAsiaTheme="minorEastAsia"/>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jca.tomazic1@guest.arnes.si" TargetMode="External"/><Relationship Id="rId5" Type="http://schemas.openxmlformats.org/officeDocument/2006/relationships/hyperlink" Target="mailto:damjana.medved@guest.arnes.s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2</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Tomislav Sokler</dc:creator>
  <cp:lastModifiedBy>Tomislav Sokler</cp:lastModifiedBy>
  <cp:revision>17</cp:revision>
  <dcterms:created xsi:type="dcterms:W3CDTF">2020-05-18T04:05:00Z</dcterms:created>
  <dcterms:modified xsi:type="dcterms:W3CDTF">2020-05-18T10:53:00Z</dcterms:modified>
</cp:coreProperties>
</file>