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AD" w:rsidRPr="00C84374" w:rsidRDefault="00C84374">
      <w:pPr>
        <w:rPr>
          <w:sz w:val="32"/>
          <w:szCs w:val="32"/>
        </w:rPr>
      </w:pPr>
      <w:r>
        <w:rPr>
          <w:sz w:val="32"/>
          <w:szCs w:val="32"/>
        </w:rPr>
        <w:t>Pozdravljeni</w:t>
      </w:r>
      <w:r w:rsidR="00E666F6" w:rsidRPr="00C84374">
        <w:rPr>
          <w:sz w:val="32"/>
          <w:szCs w:val="32"/>
        </w:rPr>
        <w:t xml:space="preserve"> učenci.</w:t>
      </w:r>
    </w:p>
    <w:p w:rsidR="00E666F6" w:rsidRPr="00C84374" w:rsidRDefault="00E666F6">
      <w:pPr>
        <w:rPr>
          <w:sz w:val="32"/>
          <w:szCs w:val="32"/>
        </w:rPr>
      </w:pPr>
      <w:r w:rsidRPr="00C84374">
        <w:rPr>
          <w:b/>
          <w:color w:val="FF0000"/>
          <w:sz w:val="32"/>
          <w:szCs w:val="32"/>
        </w:rPr>
        <w:t>V obeh urah tega tedna</w:t>
      </w:r>
      <w:r w:rsidRPr="00C84374">
        <w:rPr>
          <w:sz w:val="32"/>
          <w:szCs w:val="32"/>
        </w:rPr>
        <w:t xml:space="preserve">, vas prosim, da naredite </w:t>
      </w:r>
      <w:proofErr w:type="spellStart"/>
      <w:r w:rsidRPr="00C84374">
        <w:rPr>
          <w:sz w:val="32"/>
          <w:szCs w:val="32"/>
        </w:rPr>
        <w:t>powerpoint</w:t>
      </w:r>
      <w:proofErr w:type="spellEnd"/>
      <w:r w:rsidRPr="00C84374">
        <w:rPr>
          <w:sz w:val="32"/>
          <w:szCs w:val="32"/>
        </w:rPr>
        <w:t xml:space="preserve"> predstavitev. V šoli smo se o tem že pogovarjali na začetku šolskega leta.</w:t>
      </w:r>
    </w:p>
    <w:p w:rsidR="00E666F6" w:rsidRPr="00C84374" w:rsidRDefault="00E666F6" w:rsidP="00E666F6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b/>
          <w:sz w:val="32"/>
          <w:szCs w:val="32"/>
        </w:rPr>
        <w:t xml:space="preserve">Izbereš temo, ki te </w:t>
      </w:r>
      <w:r w:rsidRPr="00C84374">
        <w:rPr>
          <w:b/>
          <w:color w:val="FF0000"/>
          <w:sz w:val="32"/>
          <w:szCs w:val="32"/>
        </w:rPr>
        <w:t xml:space="preserve">veseli </w:t>
      </w:r>
      <w:r w:rsidRPr="00C84374">
        <w:rPr>
          <w:sz w:val="32"/>
          <w:szCs w:val="32"/>
        </w:rPr>
        <w:t xml:space="preserve">( tema mora biti </w:t>
      </w:r>
      <w:r w:rsidRPr="00C84374">
        <w:rPr>
          <w:b/>
          <w:color w:val="FF0000"/>
          <w:sz w:val="32"/>
          <w:szCs w:val="32"/>
        </w:rPr>
        <w:t>po letu 1945</w:t>
      </w:r>
      <w:r w:rsidRPr="00C84374">
        <w:rPr>
          <w:sz w:val="32"/>
          <w:szCs w:val="32"/>
        </w:rPr>
        <w:t>), lahko je vojna, polet na luno, hladna vojna, nastanek ali padec berlinskega zidu, orožje, šport, razvoj telefonov, glasba, razvoj računalnikov</w:t>
      </w:r>
      <w:r w:rsidR="00C84374" w:rsidRPr="00C84374">
        <w:rPr>
          <w:sz w:val="32"/>
          <w:szCs w:val="32"/>
        </w:rPr>
        <w:t xml:space="preserve">, </w:t>
      </w:r>
      <w:r w:rsidRPr="00C84374">
        <w:rPr>
          <w:sz w:val="32"/>
          <w:szCs w:val="32"/>
        </w:rPr>
        <w:t xml:space="preserve"> avtomobili, risanke, film, sateliti. Izberi nekaj, kar te zanima in veseli, mogoče, nekaj, kar že veš o temi. </w:t>
      </w:r>
    </w:p>
    <w:p w:rsidR="00E666F6" w:rsidRPr="00C84374" w:rsidRDefault="00E666F6" w:rsidP="00E666F6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b/>
          <w:sz w:val="32"/>
          <w:szCs w:val="32"/>
        </w:rPr>
        <w:t>Dolžina predstavitve: 5-10 minut.</w:t>
      </w:r>
      <w:r w:rsidR="003C0717" w:rsidRPr="00C84374">
        <w:rPr>
          <w:b/>
          <w:sz w:val="32"/>
          <w:szCs w:val="32"/>
        </w:rPr>
        <w:t xml:space="preserve"> </w:t>
      </w:r>
      <w:r w:rsidR="003C0717" w:rsidRPr="00C84374">
        <w:rPr>
          <w:sz w:val="32"/>
          <w:szCs w:val="32"/>
        </w:rPr>
        <w:t>(Ko pridemo v šolo boš imel predstavitev).</w:t>
      </w:r>
    </w:p>
    <w:p w:rsidR="00E666F6" w:rsidRPr="00C84374" w:rsidRDefault="003C0717" w:rsidP="00E666F6">
      <w:pPr>
        <w:pStyle w:val="Odstavekseznama"/>
        <w:numPr>
          <w:ilvl w:val="0"/>
          <w:numId w:val="1"/>
        </w:numPr>
        <w:rPr>
          <w:b/>
          <w:color w:val="2E74B5" w:themeColor="accent1" w:themeShade="BF"/>
          <w:sz w:val="32"/>
          <w:szCs w:val="32"/>
          <w:u w:val="single"/>
        </w:rPr>
      </w:pPr>
      <w:r w:rsidRPr="00C84374">
        <w:rPr>
          <w:b/>
          <w:color w:val="2E74B5" w:themeColor="accent1" w:themeShade="BF"/>
          <w:sz w:val="32"/>
          <w:szCs w:val="32"/>
          <w:u w:val="single"/>
        </w:rPr>
        <w:t>Pri izdelavi predstavitve upoštevaj naslednje:</w:t>
      </w:r>
    </w:p>
    <w:p w:rsidR="003C0717" w:rsidRPr="00C84374" w:rsidRDefault="003C0717" w:rsidP="003C0717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C84374">
        <w:rPr>
          <w:sz w:val="32"/>
          <w:szCs w:val="32"/>
        </w:rPr>
        <w:t>Velikost besedila (22 in več), vidljivost glede na barvo ozadja.</w:t>
      </w:r>
    </w:p>
    <w:p w:rsidR="003C0717" w:rsidRPr="00C84374" w:rsidRDefault="003C0717" w:rsidP="003C0717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C84374">
        <w:rPr>
          <w:sz w:val="32"/>
          <w:szCs w:val="32"/>
        </w:rPr>
        <w:t>Ne preveč teksta na prosojnici, samo bistvene informacije.</w:t>
      </w:r>
    </w:p>
    <w:p w:rsidR="003C0717" w:rsidRPr="00C84374" w:rsidRDefault="003C0717" w:rsidP="003C0717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C84374">
        <w:rPr>
          <w:sz w:val="32"/>
          <w:szCs w:val="32"/>
        </w:rPr>
        <w:t>Primerna izbira in vidljivost slik.</w:t>
      </w:r>
    </w:p>
    <w:p w:rsidR="003C0717" w:rsidRPr="00C84374" w:rsidRDefault="003C0717" w:rsidP="003C0717">
      <w:pPr>
        <w:pStyle w:val="Odstavekseznama"/>
        <w:numPr>
          <w:ilvl w:val="0"/>
          <w:numId w:val="2"/>
        </w:numPr>
        <w:rPr>
          <w:sz w:val="32"/>
          <w:szCs w:val="32"/>
          <w:u w:val="single"/>
        </w:rPr>
      </w:pPr>
      <w:r w:rsidRPr="00C84374">
        <w:rPr>
          <w:sz w:val="32"/>
          <w:szCs w:val="32"/>
        </w:rPr>
        <w:t xml:space="preserve">Na koncu pravilno navedeni vsi </w:t>
      </w:r>
      <w:r w:rsidRPr="00C84374">
        <w:rPr>
          <w:sz w:val="32"/>
          <w:szCs w:val="32"/>
          <w:u w:val="single"/>
        </w:rPr>
        <w:t>uporabljeni knjižni in spletni viri.</w:t>
      </w:r>
    </w:p>
    <w:p w:rsidR="003C0717" w:rsidRPr="00C84374" w:rsidRDefault="003C0717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 xml:space="preserve"> Dobro moraš poznati snov o kateri govoriš.</w:t>
      </w:r>
    </w:p>
    <w:p w:rsidR="003C0717" w:rsidRPr="00C84374" w:rsidRDefault="003C0717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 xml:space="preserve">  Pomembna je povezanost, pravilni vrstni red, logično     zaporedje tematskih sklopov predstavitve.</w:t>
      </w:r>
    </w:p>
    <w:p w:rsidR="003C0717" w:rsidRPr="00C84374" w:rsidRDefault="003C0717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>Uporabljaš zborni knjižni jezik, razločen, naraven govor.</w:t>
      </w:r>
    </w:p>
    <w:p w:rsidR="003C0717" w:rsidRPr="00C84374" w:rsidRDefault="00C84374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>Govorjenje: razumljivo in glasno.</w:t>
      </w:r>
    </w:p>
    <w:p w:rsidR="00C84374" w:rsidRPr="00C84374" w:rsidRDefault="00C84374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>Čim manj mašil.</w:t>
      </w:r>
    </w:p>
    <w:p w:rsidR="00C84374" w:rsidRDefault="00C84374" w:rsidP="003C0717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84374">
        <w:rPr>
          <w:sz w:val="32"/>
          <w:szCs w:val="32"/>
        </w:rPr>
        <w:t>Prepričljivost nastopa in stik s poslušalci.</w:t>
      </w:r>
    </w:p>
    <w:p w:rsidR="00C84374" w:rsidRPr="00C84374" w:rsidRDefault="00C84374" w:rsidP="00C84374">
      <w:pPr>
        <w:pStyle w:val="Odstavekseznama"/>
        <w:rPr>
          <w:sz w:val="32"/>
          <w:szCs w:val="32"/>
        </w:rPr>
      </w:pPr>
      <w:bookmarkStart w:id="0" w:name="_GoBack"/>
      <w:bookmarkEnd w:id="0"/>
    </w:p>
    <w:p w:rsidR="00C84374" w:rsidRDefault="00C84374" w:rsidP="00C84374">
      <w:pPr>
        <w:rPr>
          <w:sz w:val="36"/>
          <w:szCs w:val="36"/>
        </w:rPr>
      </w:pPr>
      <w:r>
        <w:rPr>
          <w:sz w:val="36"/>
          <w:szCs w:val="36"/>
        </w:rPr>
        <w:t xml:space="preserve">Če imaš vprašanja, mi piši na mail: </w:t>
      </w:r>
      <w:hyperlink r:id="rId5" w:history="1">
        <w:r w:rsidRPr="00051651">
          <w:rPr>
            <w:rStyle w:val="Hiperpovezava"/>
            <w:sz w:val="36"/>
            <w:szCs w:val="36"/>
          </w:rPr>
          <w:t>blanka.cad1@gmail.com</w:t>
        </w:r>
      </w:hyperlink>
      <w:r>
        <w:rPr>
          <w:sz w:val="36"/>
          <w:szCs w:val="36"/>
        </w:rPr>
        <w:t>.</w:t>
      </w:r>
    </w:p>
    <w:p w:rsidR="00C84374" w:rsidRDefault="00C84374" w:rsidP="00C84374">
      <w:pPr>
        <w:rPr>
          <w:sz w:val="36"/>
          <w:szCs w:val="36"/>
        </w:rPr>
      </w:pPr>
      <w:r>
        <w:rPr>
          <w:sz w:val="36"/>
          <w:szCs w:val="36"/>
        </w:rPr>
        <w:t>Lep pozdrav.</w:t>
      </w:r>
    </w:p>
    <w:p w:rsidR="00C84374" w:rsidRDefault="00C84374" w:rsidP="00C84374">
      <w:pPr>
        <w:rPr>
          <w:sz w:val="36"/>
          <w:szCs w:val="36"/>
        </w:rPr>
      </w:pPr>
    </w:p>
    <w:p w:rsidR="00C84374" w:rsidRPr="00C84374" w:rsidRDefault="00C84374" w:rsidP="00C84374">
      <w:pPr>
        <w:rPr>
          <w:sz w:val="36"/>
          <w:szCs w:val="36"/>
        </w:rPr>
      </w:pPr>
    </w:p>
    <w:p w:rsidR="003C0717" w:rsidRPr="003C0717" w:rsidRDefault="003C0717" w:rsidP="003C0717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</w:p>
    <w:p w:rsidR="003C0717" w:rsidRPr="00E666F6" w:rsidRDefault="003C0717" w:rsidP="003C0717">
      <w:pPr>
        <w:pStyle w:val="Odstavekseznama"/>
        <w:ind w:left="1485"/>
        <w:rPr>
          <w:sz w:val="36"/>
          <w:szCs w:val="36"/>
        </w:rPr>
      </w:pPr>
    </w:p>
    <w:p w:rsidR="00E666F6" w:rsidRPr="00E666F6" w:rsidRDefault="00E666F6">
      <w:pPr>
        <w:rPr>
          <w:sz w:val="36"/>
          <w:szCs w:val="36"/>
        </w:rPr>
      </w:pPr>
    </w:p>
    <w:sectPr w:rsidR="00E666F6" w:rsidRPr="00E6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6A4"/>
    <w:multiLevelType w:val="hybridMultilevel"/>
    <w:tmpl w:val="39FA8AF4"/>
    <w:lvl w:ilvl="0" w:tplc="4E7C3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741C"/>
    <w:multiLevelType w:val="hybridMultilevel"/>
    <w:tmpl w:val="F23ED22E"/>
    <w:lvl w:ilvl="0" w:tplc="A4049B0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05" w:hanging="360"/>
      </w:pPr>
    </w:lvl>
    <w:lvl w:ilvl="2" w:tplc="0424001B" w:tentative="1">
      <w:start w:val="1"/>
      <w:numFmt w:val="lowerRoman"/>
      <w:lvlText w:val="%3."/>
      <w:lvlJc w:val="right"/>
      <w:pPr>
        <w:ind w:left="2925" w:hanging="180"/>
      </w:pPr>
    </w:lvl>
    <w:lvl w:ilvl="3" w:tplc="0424000F" w:tentative="1">
      <w:start w:val="1"/>
      <w:numFmt w:val="decimal"/>
      <w:lvlText w:val="%4."/>
      <w:lvlJc w:val="left"/>
      <w:pPr>
        <w:ind w:left="3645" w:hanging="360"/>
      </w:pPr>
    </w:lvl>
    <w:lvl w:ilvl="4" w:tplc="04240019" w:tentative="1">
      <w:start w:val="1"/>
      <w:numFmt w:val="lowerLetter"/>
      <w:lvlText w:val="%5."/>
      <w:lvlJc w:val="left"/>
      <w:pPr>
        <w:ind w:left="4365" w:hanging="360"/>
      </w:pPr>
    </w:lvl>
    <w:lvl w:ilvl="5" w:tplc="0424001B" w:tentative="1">
      <w:start w:val="1"/>
      <w:numFmt w:val="lowerRoman"/>
      <w:lvlText w:val="%6."/>
      <w:lvlJc w:val="right"/>
      <w:pPr>
        <w:ind w:left="5085" w:hanging="180"/>
      </w:pPr>
    </w:lvl>
    <w:lvl w:ilvl="6" w:tplc="0424000F" w:tentative="1">
      <w:start w:val="1"/>
      <w:numFmt w:val="decimal"/>
      <w:lvlText w:val="%7."/>
      <w:lvlJc w:val="left"/>
      <w:pPr>
        <w:ind w:left="5805" w:hanging="360"/>
      </w:pPr>
    </w:lvl>
    <w:lvl w:ilvl="7" w:tplc="04240019" w:tentative="1">
      <w:start w:val="1"/>
      <w:numFmt w:val="lowerLetter"/>
      <w:lvlText w:val="%8."/>
      <w:lvlJc w:val="left"/>
      <w:pPr>
        <w:ind w:left="6525" w:hanging="360"/>
      </w:pPr>
    </w:lvl>
    <w:lvl w:ilvl="8" w:tplc="0424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F6"/>
    <w:rsid w:val="002E7CAD"/>
    <w:rsid w:val="003C0717"/>
    <w:rsid w:val="00C84374"/>
    <w:rsid w:val="00E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F1DD"/>
  <w15:chartTrackingRefBased/>
  <w15:docId w15:val="{32FA45AF-48CF-4BEF-961A-500085F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66F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4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2020-05-18T12:55:00Z</dcterms:created>
  <dcterms:modified xsi:type="dcterms:W3CDTF">2020-05-18T13:40:00Z</dcterms:modified>
</cp:coreProperties>
</file>