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217230" w:rsidTr="00DE1105">
        <w:tc>
          <w:tcPr>
            <w:tcW w:w="2376" w:type="dxa"/>
            <w:tcBorders>
              <w:bottom w:val="single" w:sz="4" w:space="0" w:color="auto"/>
            </w:tcBorders>
          </w:tcPr>
          <w:p w:rsidR="00217230" w:rsidRDefault="00217230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479C5479" wp14:editId="53618C9C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95250</wp:posOffset>
                  </wp:positionV>
                  <wp:extent cx="1116965" cy="876300"/>
                  <wp:effectExtent l="0" t="0" r="6985" b="0"/>
                  <wp:wrapNone/>
                  <wp:docPr id="1" name="Slika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09" t="11465" r="10190" b="19109"/>
                          <a:stretch/>
                        </pic:blipFill>
                        <pic:spPr bwMode="auto">
                          <a:xfrm>
                            <a:off x="0" y="0"/>
                            <a:ext cx="111696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6" w:type="dxa"/>
            <w:tcBorders>
              <w:bottom w:val="single" w:sz="4" w:space="0" w:color="auto"/>
            </w:tcBorders>
          </w:tcPr>
          <w:p w:rsidR="00217230" w:rsidRPr="00274C17" w:rsidRDefault="003A3744" w:rsidP="00217230">
            <w:pP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Poned</w:t>
            </w:r>
            <w:r w:rsidR="00733391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e</w:t>
            </w: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ljek, 18</w:t>
            </w:r>
            <w:r w:rsidR="00217230"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. 5. 2020</w:t>
            </w:r>
            <w:r w:rsidR="00E56619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 in </w:t>
            </w:r>
            <w:r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torek, 19</w:t>
            </w:r>
            <w:r w:rsidR="00E56619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>. 5. 2020</w:t>
            </w:r>
            <w:r w:rsidR="00217230" w:rsidRPr="00274C17"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en-US"/>
              </w:rPr>
              <w:t xml:space="preserve">: </w:t>
            </w:r>
          </w:p>
          <w:p w:rsidR="00217230" w:rsidRPr="003A3744" w:rsidRDefault="00F25955" w:rsidP="00217230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  <w:t>SPRETNOSTNI POLIGON</w:t>
            </w:r>
            <w:r w:rsidR="003A3744">
              <w:rPr>
                <w:rFonts w:ascii="Calibri Light" w:hAnsi="Calibri Light" w:cs="Calibri Light"/>
                <w:sz w:val="32"/>
                <w:szCs w:val="32"/>
                <w:lang w:val="en-US"/>
              </w:rPr>
              <w:t xml:space="preserve">: priprava poligona in vožnja </w:t>
            </w:r>
            <w:r w:rsidR="003A3744" w:rsidRPr="00B95CFC">
              <w:rPr>
                <w:rFonts w:ascii="Calibri Light" w:hAnsi="Calibri Light" w:cs="Calibri Light"/>
                <w:sz w:val="32"/>
                <w:szCs w:val="32"/>
                <w:lang w:val="en-US"/>
              </w:rPr>
              <w:t>(</w:t>
            </w:r>
            <w:r w:rsidR="003A3744">
              <w:rPr>
                <w:rFonts w:ascii="Calibri Light" w:hAnsi="Calibri Light" w:cs="Calibri Light"/>
                <w:sz w:val="32"/>
                <w:szCs w:val="32"/>
                <w:lang w:val="en-US"/>
              </w:rPr>
              <w:t>2 uri</w:t>
            </w:r>
            <w:r w:rsidR="003A3744" w:rsidRPr="00B95CFC">
              <w:rPr>
                <w:rFonts w:ascii="Calibri Light" w:hAnsi="Calibri Light" w:cs="Calibri Light"/>
                <w:sz w:val="32"/>
                <w:szCs w:val="32"/>
                <w:lang w:val="en-US"/>
              </w:rPr>
              <w:t>)</w:t>
            </w:r>
          </w:p>
          <w:p w:rsidR="00274C17" w:rsidRPr="00274C17" w:rsidRDefault="00274C17" w:rsidP="00217230">
            <w:pPr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</w:p>
          <w:p w:rsidR="00217230" w:rsidRPr="00274C17" w:rsidRDefault="00217230">
            <w:pPr>
              <w:rPr>
                <w:rFonts w:ascii="Calibri Light" w:hAnsi="Calibri Light" w:cs="Calibri Light"/>
                <w:b/>
                <w:sz w:val="32"/>
                <w:szCs w:val="32"/>
                <w:lang w:val="en-US"/>
              </w:rPr>
            </w:pPr>
          </w:p>
        </w:tc>
      </w:tr>
    </w:tbl>
    <w:p w:rsidR="003A3744" w:rsidRDefault="003A3744">
      <w:pPr>
        <w:rPr>
          <w:rFonts w:ascii="Calibri Light" w:hAnsi="Calibri Light" w:cs="Calibri Light"/>
          <w:lang w:val="en-US"/>
        </w:rPr>
      </w:pPr>
    </w:p>
    <w:p w:rsidR="003A3744" w:rsidRPr="00F25955" w:rsidRDefault="003A3744">
      <w:pPr>
        <w:rPr>
          <w:rFonts w:ascii="Calibri Light" w:hAnsi="Calibri Light" w:cs="Calibri Light"/>
          <w:b/>
          <w:u w:val="single"/>
          <w:lang w:val="en-US"/>
        </w:rPr>
      </w:pPr>
      <w:r w:rsidRPr="00F25955">
        <w:rPr>
          <w:rFonts w:ascii="Calibri Light" w:hAnsi="Calibri Light" w:cs="Calibri Light"/>
          <w:b/>
          <w:u w:val="single"/>
          <w:lang w:val="en-US"/>
        </w:rPr>
        <w:t>1. korak</w:t>
      </w:r>
    </w:p>
    <w:p w:rsidR="003A3744" w:rsidRPr="00F25955" w:rsidRDefault="00F25955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t>SPRETNOSTNI POLIGON</w:t>
      </w:r>
    </w:p>
    <w:p w:rsidR="003A3744" w:rsidRDefault="003A374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Odpri spodnjo povezavo</w:t>
      </w:r>
      <w:r w:rsidR="00F25955">
        <w:rPr>
          <w:rFonts w:ascii="Calibri Light" w:hAnsi="Calibri Light" w:cs="Calibri Light"/>
          <w:lang w:val="en-US"/>
        </w:rPr>
        <w:t xml:space="preserve"> in si oglej, kako je sestavljen pravi spretnostni poligon. Na podobnem si se uril na šolskem igrišču.</w:t>
      </w:r>
    </w:p>
    <w:p w:rsidR="003A3744" w:rsidRDefault="00F25955">
      <w:pPr>
        <w:rPr>
          <w:rStyle w:val="Hiperpovezava"/>
          <w:rFonts w:ascii="Calibri Light" w:hAnsi="Calibri Light" w:cs="Calibri Light"/>
          <w:lang w:val="en-US"/>
        </w:rPr>
      </w:pPr>
      <w:hyperlink r:id="rId7" w:history="1">
        <w:r w:rsidR="003A3744" w:rsidRPr="00E23C9A">
          <w:rPr>
            <w:rStyle w:val="Hiperpovezava"/>
            <w:rFonts w:ascii="Calibri Light" w:hAnsi="Calibri Light" w:cs="Calibri Light"/>
            <w:lang w:val="en-US"/>
          </w:rPr>
          <w:t>https://www.avp-rs.si/wp-content/uploads/2012/02/OPIS_OVIR_POLIGON_-z</w:t>
        </w:r>
        <w:r w:rsidR="003A3744" w:rsidRPr="00E23C9A">
          <w:rPr>
            <w:rStyle w:val="Hiperpovezava"/>
            <w:rFonts w:ascii="Calibri Light" w:hAnsi="Calibri Light" w:cs="Calibri Light"/>
            <w:lang w:val="en-US"/>
          </w:rPr>
          <w:t>a</w:t>
        </w:r>
        <w:r w:rsidR="003A3744" w:rsidRPr="00E23C9A">
          <w:rPr>
            <w:rStyle w:val="Hiperpovezava"/>
            <w:rFonts w:ascii="Calibri Light" w:hAnsi="Calibri Light" w:cs="Calibri Light"/>
            <w:lang w:val="en-US"/>
          </w:rPr>
          <w:t>_na_net.pdf</w:t>
        </w:r>
      </w:hyperlink>
    </w:p>
    <w:p w:rsidR="00F25955" w:rsidRDefault="00F25955" w:rsidP="003A3744">
      <w:pPr>
        <w:rPr>
          <w:rFonts w:ascii="Calibri Light" w:hAnsi="Calibri Light" w:cs="Calibri Light"/>
          <w:b/>
          <w:u w:val="single"/>
          <w:lang w:val="en-US"/>
        </w:rPr>
      </w:pPr>
    </w:p>
    <w:p w:rsidR="003A3744" w:rsidRPr="00F25955" w:rsidRDefault="003A3744" w:rsidP="003A3744">
      <w:pPr>
        <w:rPr>
          <w:rFonts w:ascii="Calibri Light" w:hAnsi="Calibri Light" w:cs="Calibri Light"/>
          <w:b/>
          <w:u w:val="single"/>
          <w:lang w:val="en-US"/>
        </w:rPr>
      </w:pPr>
      <w:r w:rsidRPr="00F25955">
        <w:rPr>
          <w:rFonts w:ascii="Calibri Light" w:hAnsi="Calibri Light" w:cs="Calibri Light"/>
          <w:b/>
          <w:u w:val="single"/>
          <w:lang w:val="en-US"/>
        </w:rPr>
        <w:t>2. korak</w:t>
      </w:r>
    </w:p>
    <w:p w:rsidR="003A3744" w:rsidRPr="00F25955" w:rsidRDefault="00F25955">
      <w:pPr>
        <w:rPr>
          <w:rFonts w:ascii="Calibri Light" w:hAnsi="Calibri Light" w:cs="Calibri Light"/>
          <w:b/>
          <w:lang w:val="en-US"/>
        </w:rPr>
      </w:pPr>
      <w:r w:rsidRPr="00F25955">
        <w:rPr>
          <w:rFonts w:ascii="Calibri Light" w:hAnsi="Calibri Light" w:cs="Calibri Light"/>
          <w:b/>
          <w:lang w:val="en-US"/>
        </w:rPr>
        <w:t>IZBIRA</w:t>
      </w:r>
      <w:r w:rsidR="00A121EC" w:rsidRPr="00F25955">
        <w:rPr>
          <w:rFonts w:ascii="Calibri Light" w:hAnsi="Calibri Light" w:cs="Calibri Light"/>
          <w:b/>
          <w:lang w:val="en-US"/>
        </w:rPr>
        <w:t xml:space="preserve"> </w:t>
      </w:r>
      <w:r w:rsidRPr="00F25955">
        <w:rPr>
          <w:rFonts w:ascii="Calibri Light" w:hAnsi="Calibri Light" w:cs="Calibri Light"/>
          <w:b/>
          <w:lang w:val="en-US"/>
        </w:rPr>
        <w:t>OVIR</w:t>
      </w:r>
    </w:p>
    <w:p w:rsidR="003A3744" w:rsidRPr="003A3744" w:rsidRDefault="003A3744" w:rsidP="003A3744">
      <w:pPr>
        <w:pStyle w:val="Odstavekseznama"/>
        <w:numPr>
          <w:ilvl w:val="0"/>
          <w:numId w:val="1"/>
        </w:numPr>
        <w:rPr>
          <w:rFonts w:ascii="Calibri Light" w:hAnsi="Calibri Light" w:cs="Calibri Light"/>
          <w:lang w:val="en-US"/>
        </w:rPr>
      </w:pPr>
      <w:r w:rsidRPr="003A3744">
        <w:rPr>
          <w:rFonts w:ascii="Calibri Light" w:hAnsi="Calibri Light" w:cs="Calibri Light"/>
          <w:lang w:val="en-US"/>
        </w:rPr>
        <w:t>Namesto stožcev, lahko postaviš plastenke, lončke, kamne ali narišeš na tla krogce</w:t>
      </w:r>
      <w:r>
        <w:rPr>
          <w:rFonts w:ascii="Calibri Light" w:hAnsi="Calibri Light" w:cs="Calibri Light"/>
          <w:lang w:val="en-US"/>
        </w:rPr>
        <w:t xml:space="preserve"> (pazi na razdalje med njimi)</w:t>
      </w:r>
      <w:r w:rsidRPr="003A3744">
        <w:rPr>
          <w:rFonts w:ascii="Calibri Light" w:hAnsi="Calibri Light" w:cs="Calibri Light"/>
          <w:lang w:val="en-US"/>
        </w:rPr>
        <w:t>.</w:t>
      </w:r>
    </w:p>
    <w:p w:rsidR="003A3744" w:rsidRDefault="003A3744" w:rsidP="003A3744">
      <w:pPr>
        <w:pStyle w:val="Odstavekseznama"/>
        <w:numPr>
          <w:ilvl w:val="0"/>
          <w:numId w:val="1"/>
        </w:num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Namesto dveh vzporednih letvic, med katerimi moraš peljati, lahko postaviši dve ravni veji ali </w:t>
      </w:r>
      <w:r w:rsidR="001E4447">
        <w:rPr>
          <w:rFonts w:ascii="Calibri Light" w:hAnsi="Calibri Light" w:cs="Calibri Light"/>
          <w:lang w:val="en-US"/>
        </w:rPr>
        <w:t xml:space="preserve">oviri </w:t>
      </w:r>
      <w:r>
        <w:rPr>
          <w:rFonts w:ascii="Calibri Light" w:hAnsi="Calibri Light" w:cs="Calibri Light"/>
          <w:lang w:val="en-US"/>
        </w:rPr>
        <w:t xml:space="preserve"> narišeš (naj bosta dovolj narazen, da gresta vmes dve dvoji gumi)</w:t>
      </w:r>
      <w:r w:rsidR="001E4447">
        <w:rPr>
          <w:rFonts w:ascii="Calibri Light" w:hAnsi="Calibri Light" w:cs="Calibri Light"/>
          <w:lang w:val="en-US"/>
        </w:rPr>
        <w:t>.</w:t>
      </w:r>
    </w:p>
    <w:p w:rsidR="003A3744" w:rsidRDefault="003A3744" w:rsidP="003A3744">
      <w:pPr>
        <w:pStyle w:val="Odstavekseznama"/>
        <w:numPr>
          <w:ilvl w:val="0"/>
          <w:numId w:val="1"/>
        </w:num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Prenašanje predmeta lahko izvedeš, tako da ti pom</w:t>
      </w:r>
      <w:r w:rsidR="001E4447">
        <w:rPr>
          <w:rFonts w:ascii="Calibri Light" w:hAnsi="Calibri Light" w:cs="Calibri Light"/>
          <w:lang w:val="en-US"/>
        </w:rPr>
        <w:t>a</w:t>
      </w:r>
      <w:r>
        <w:rPr>
          <w:rFonts w:ascii="Calibri Light" w:hAnsi="Calibri Light" w:cs="Calibri Light"/>
          <w:lang w:val="en-US"/>
        </w:rPr>
        <w:t xml:space="preserve">ga </w:t>
      </w:r>
      <w:r w:rsidR="001E4447">
        <w:rPr>
          <w:rFonts w:ascii="Calibri Light" w:hAnsi="Calibri Light" w:cs="Calibri Light"/>
          <w:lang w:val="en-US"/>
        </w:rPr>
        <w:t xml:space="preserve">kdo iz družine, </w:t>
      </w:r>
      <w:r>
        <w:rPr>
          <w:rFonts w:ascii="Calibri Light" w:hAnsi="Calibri Light" w:cs="Calibri Light"/>
          <w:lang w:val="en-US"/>
        </w:rPr>
        <w:t>ki drži žogico, ti pa jo</w:t>
      </w:r>
      <w:r w:rsidR="001E4447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>najprej vzameš</w:t>
      </w:r>
      <w:r w:rsidR="001E4447">
        <w:rPr>
          <w:rFonts w:ascii="Calibri Light" w:hAnsi="Calibri Light" w:cs="Calibri Light"/>
          <w:lang w:val="en-US"/>
        </w:rPr>
        <w:t xml:space="preserve"> z njegove ali njene roke (položeno naj </w:t>
      </w:r>
      <w:r w:rsidR="00A121EC">
        <w:rPr>
          <w:rFonts w:ascii="Calibri Light" w:hAnsi="Calibri Light" w:cs="Calibri Light"/>
          <w:lang w:val="en-US"/>
        </w:rPr>
        <w:t xml:space="preserve">jo </w:t>
      </w:r>
      <w:r w:rsidR="001E4447">
        <w:rPr>
          <w:rFonts w:ascii="Calibri Light" w:hAnsi="Calibri Light" w:cs="Calibri Light"/>
          <w:lang w:val="en-US"/>
        </w:rPr>
        <w:t>ima na dlani)</w:t>
      </w:r>
      <w:r>
        <w:rPr>
          <w:rFonts w:ascii="Calibri Light" w:hAnsi="Calibri Light" w:cs="Calibri Light"/>
          <w:lang w:val="en-US"/>
        </w:rPr>
        <w:t>, nato se pripelješ nazaj (narediš ovinek) in jo vrneš</w:t>
      </w:r>
      <w:r w:rsidR="001E4447">
        <w:rPr>
          <w:rFonts w:ascii="Calibri Light" w:hAnsi="Calibri Light" w:cs="Calibri Light"/>
          <w:lang w:val="en-US"/>
        </w:rPr>
        <w:t>; lahko jo poskuša držati na različnih višinah.</w:t>
      </w:r>
    </w:p>
    <w:p w:rsidR="003A3744" w:rsidRDefault="003A3744" w:rsidP="003A3744">
      <w:pPr>
        <w:pStyle w:val="Odstavekseznama"/>
        <w:numPr>
          <w:ilvl w:val="0"/>
          <w:numId w:val="1"/>
        </w:num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Nam</w:t>
      </w:r>
      <w:r w:rsidR="001E4447">
        <w:rPr>
          <w:rFonts w:ascii="Calibri Light" w:hAnsi="Calibri Light" w:cs="Calibri Light"/>
          <w:lang w:val="en-US"/>
        </w:rPr>
        <w:t>e</w:t>
      </w:r>
      <w:r>
        <w:rPr>
          <w:rFonts w:ascii="Calibri Light" w:hAnsi="Calibri Light" w:cs="Calibri Light"/>
          <w:lang w:val="en-US"/>
        </w:rPr>
        <w:t>sto nazobčane deske, lahko na tla položiš (prečno na pot) 3 palice ali kaj podobnega, lahko pa prep</w:t>
      </w:r>
      <w:r w:rsidR="001E4447">
        <w:rPr>
          <w:rFonts w:ascii="Calibri Light" w:hAnsi="Calibri Light" w:cs="Calibri Light"/>
          <w:lang w:val="en-US"/>
        </w:rPr>
        <w:t>r</w:t>
      </w:r>
      <w:r>
        <w:rPr>
          <w:rFonts w:ascii="Calibri Light" w:hAnsi="Calibri Light" w:cs="Calibri Light"/>
          <w:lang w:val="en-US"/>
        </w:rPr>
        <w:t xml:space="preserve">osto </w:t>
      </w:r>
      <w:r w:rsidR="001E4447">
        <w:rPr>
          <w:rFonts w:ascii="Calibri Light" w:hAnsi="Calibri Light" w:cs="Calibri Light"/>
          <w:lang w:val="en-US"/>
        </w:rPr>
        <w:t>voziš po kaki neravni površini (gozdni poti</w:t>
      </w:r>
      <w:r>
        <w:rPr>
          <w:rFonts w:ascii="Calibri Light" w:hAnsi="Calibri Light" w:cs="Calibri Light"/>
          <w:lang w:val="en-US"/>
        </w:rPr>
        <w:t>, travniku</w:t>
      </w:r>
      <w:r w:rsidR="001E4447">
        <w:rPr>
          <w:rFonts w:ascii="Calibri Light" w:hAnsi="Calibri Light" w:cs="Calibri Light"/>
          <w:lang w:val="en-US"/>
        </w:rPr>
        <w:t>…</w:t>
      </w:r>
      <w:r>
        <w:rPr>
          <w:rFonts w:ascii="Calibri Light" w:hAnsi="Calibri Light" w:cs="Calibri Light"/>
          <w:lang w:val="en-US"/>
        </w:rPr>
        <w:t xml:space="preserve"> – pa ne predolgo, da ne boš uničeval</w:t>
      </w:r>
      <w:r w:rsidR="001E4447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  <w:lang w:val="en-US"/>
        </w:rPr>
        <w:t>narave, razen</w:t>
      </w:r>
      <w:r w:rsidR="001E4447">
        <w:rPr>
          <w:rFonts w:ascii="Calibri Light" w:hAnsi="Calibri Light" w:cs="Calibri Light"/>
          <w:lang w:val="en-US"/>
        </w:rPr>
        <w:t xml:space="preserve"> če je tam že pot).</w:t>
      </w:r>
    </w:p>
    <w:p w:rsidR="00F25955" w:rsidRPr="003A3744" w:rsidRDefault="00F25955" w:rsidP="00F25955">
      <w:pPr>
        <w:pStyle w:val="Odstavekseznama"/>
        <w:rPr>
          <w:rFonts w:ascii="Calibri Light" w:hAnsi="Calibri Light" w:cs="Calibri Light"/>
          <w:lang w:val="en-US"/>
        </w:rPr>
      </w:pPr>
    </w:p>
    <w:p w:rsidR="003A3744" w:rsidRPr="00F25955" w:rsidRDefault="003A3744">
      <w:pPr>
        <w:rPr>
          <w:rFonts w:ascii="Calibri Light" w:hAnsi="Calibri Light" w:cs="Calibri Light"/>
          <w:b/>
          <w:u w:val="single"/>
          <w:lang w:val="en-US"/>
        </w:rPr>
      </w:pPr>
      <w:r w:rsidRPr="00F25955">
        <w:rPr>
          <w:rFonts w:ascii="Calibri Light" w:hAnsi="Calibri Light" w:cs="Calibri Light"/>
          <w:b/>
          <w:u w:val="single"/>
          <w:lang w:val="en-US"/>
        </w:rPr>
        <w:t xml:space="preserve">3. korak </w:t>
      </w:r>
    </w:p>
    <w:p w:rsidR="003A3744" w:rsidRPr="00F25955" w:rsidRDefault="00F25955">
      <w:pPr>
        <w:rPr>
          <w:rFonts w:ascii="Calibri Light" w:hAnsi="Calibri Light" w:cs="Calibri Light"/>
          <w:b/>
          <w:lang w:val="en-US"/>
        </w:rPr>
      </w:pPr>
      <w:r w:rsidRPr="00F25955">
        <w:rPr>
          <w:rFonts w:ascii="Calibri Light" w:hAnsi="Calibri Light" w:cs="Calibri Light"/>
          <w:b/>
          <w:lang w:val="en-US"/>
        </w:rPr>
        <w:t>SESTAVLJANJE</w:t>
      </w:r>
      <w:r w:rsidR="003A3744" w:rsidRPr="00F25955">
        <w:rPr>
          <w:rFonts w:ascii="Calibri Light" w:hAnsi="Calibri Light" w:cs="Calibri Light"/>
          <w:b/>
          <w:lang w:val="en-US"/>
        </w:rPr>
        <w:t xml:space="preserve"> POLIGON</w:t>
      </w:r>
      <w:r w:rsidRPr="00F25955">
        <w:rPr>
          <w:rFonts w:ascii="Calibri Light" w:hAnsi="Calibri Light" w:cs="Calibri Light"/>
          <w:b/>
          <w:lang w:val="en-US"/>
        </w:rPr>
        <w:t>A</w:t>
      </w:r>
      <w:r w:rsidR="001E4447" w:rsidRPr="00F25955">
        <w:rPr>
          <w:rFonts w:ascii="Calibri Light" w:hAnsi="Calibri Light" w:cs="Calibri Light"/>
          <w:b/>
          <w:lang w:val="en-US"/>
        </w:rPr>
        <w:t xml:space="preserve"> IN </w:t>
      </w:r>
      <w:r w:rsidRPr="00F25955">
        <w:rPr>
          <w:rFonts w:ascii="Calibri Light" w:hAnsi="Calibri Light" w:cs="Calibri Light"/>
          <w:b/>
          <w:lang w:val="en-US"/>
        </w:rPr>
        <w:t xml:space="preserve">VOŽNJA </w:t>
      </w:r>
    </w:p>
    <w:p w:rsidR="001E4447" w:rsidRDefault="001E4447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Pripravi si kolo in čelado.</w:t>
      </w:r>
    </w:p>
    <w:p w:rsidR="003A3744" w:rsidRDefault="003A3744">
      <w:pPr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Lahko sestaviš </w:t>
      </w:r>
      <w:r w:rsidR="001E4447">
        <w:rPr>
          <w:rFonts w:ascii="Calibri Light" w:hAnsi="Calibri Light" w:cs="Calibri Light"/>
          <w:lang w:val="en-US"/>
        </w:rPr>
        <w:t>ves</w:t>
      </w:r>
      <w:r>
        <w:rPr>
          <w:rFonts w:ascii="Calibri Light" w:hAnsi="Calibri Light" w:cs="Calibri Light"/>
          <w:lang w:val="en-US"/>
        </w:rPr>
        <w:t xml:space="preserve"> poligon, ki naj ima vsaj </w:t>
      </w:r>
      <w:r w:rsidR="001E4447">
        <w:rPr>
          <w:rFonts w:ascii="Calibri Light" w:hAnsi="Calibri Light" w:cs="Calibri Light"/>
          <w:lang w:val="en-US"/>
        </w:rPr>
        <w:t>tri</w:t>
      </w:r>
      <w:r>
        <w:rPr>
          <w:rFonts w:ascii="Calibri Light" w:hAnsi="Calibri Light" w:cs="Calibri Light"/>
          <w:lang w:val="en-US"/>
        </w:rPr>
        <w:t xml:space="preserve"> ovire ali pa </w:t>
      </w:r>
      <w:r w:rsidR="001E4447">
        <w:rPr>
          <w:rFonts w:ascii="Calibri Light" w:hAnsi="Calibri Light" w:cs="Calibri Light"/>
          <w:lang w:val="en-US"/>
        </w:rPr>
        <w:t>si zaporedoma postavljaš po eno oviro. Vožnjo skozi ves poligon ali skozi posamezno oviro  ponavljaj, dokler ti vožnja skozi oviro ne bo delala težav, najmanj pa 8-krat.</w:t>
      </w:r>
    </w:p>
    <w:p w:rsidR="00EC646B" w:rsidRDefault="00EC646B">
      <w:pPr>
        <w:rPr>
          <w:rFonts w:ascii="Calibri Light" w:hAnsi="Calibri Light" w:cs="Calibri Light"/>
          <w:lang w:val="en-US"/>
        </w:rPr>
      </w:pPr>
      <w:bookmarkStart w:id="0" w:name="_GoBack"/>
      <w:bookmarkEnd w:id="0"/>
    </w:p>
    <w:sectPr w:rsidR="00EC646B" w:rsidSect="00217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826"/>
    <w:multiLevelType w:val="hybridMultilevel"/>
    <w:tmpl w:val="ED9655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A1AE4"/>
    <w:multiLevelType w:val="hybridMultilevel"/>
    <w:tmpl w:val="B98E0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126C5"/>
    <w:multiLevelType w:val="hybridMultilevel"/>
    <w:tmpl w:val="D26C334C"/>
    <w:lvl w:ilvl="0" w:tplc="B4C6A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46722"/>
    <w:multiLevelType w:val="hybridMultilevel"/>
    <w:tmpl w:val="BEBA7EC4"/>
    <w:lvl w:ilvl="0" w:tplc="31F01AB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58"/>
    <w:rsid w:val="001066D3"/>
    <w:rsid w:val="001E4447"/>
    <w:rsid w:val="001E7AD0"/>
    <w:rsid w:val="00217230"/>
    <w:rsid w:val="00274C17"/>
    <w:rsid w:val="003A3744"/>
    <w:rsid w:val="003C0A3A"/>
    <w:rsid w:val="00464A84"/>
    <w:rsid w:val="0059122E"/>
    <w:rsid w:val="006C514F"/>
    <w:rsid w:val="00733391"/>
    <w:rsid w:val="00986FEA"/>
    <w:rsid w:val="00A121EC"/>
    <w:rsid w:val="00B95CFC"/>
    <w:rsid w:val="00BD777B"/>
    <w:rsid w:val="00BE68F4"/>
    <w:rsid w:val="00C95D38"/>
    <w:rsid w:val="00DE1105"/>
    <w:rsid w:val="00E54B12"/>
    <w:rsid w:val="00E56619"/>
    <w:rsid w:val="00EC646B"/>
    <w:rsid w:val="00F05158"/>
    <w:rsid w:val="00F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1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2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5661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3744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A3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1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72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5661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3744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3A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vp-rs.si/wp-content/uploads/2012/02/OPIS_OVIR_POLIGON_-za_na_n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2020-05-16T09:16:00Z</dcterms:created>
  <dcterms:modified xsi:type="dcterms:W3CDTF">2020-05-16T09:29:00Z</dcterms:modified>
</cp:coreProperties>
</file>