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BB" w:rsidRPr="004328CC" w:rsidRDefault="00581F75" w:rsidP="000806BB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</w:pPr>
      <w:r w:rsidRPr="00F47D7C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 xml:space="preserve">      </w:t>
      </w:r>
      <w:r w:rsidR="00F47D7C" w:rsidRPr="00F47D7C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 xml:space="preserve">  </w:t>
      </w:r>
      <w:r w:rsidRPr="00F47D7C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 xml:space="preserve">   </w:t>
      </w:r>
      <w:r w:rsidR="00E7302C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 xml:space="preserve">  </w:t>
      </w:r>
      <w:r w:rsidRPr="00F47D7C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 xml:space="preserve"> </w:t>
      </w:r>
      <w:r w:rsidR="004328CC">
        <w:rPr>
          <w:rFonts w:eastAsia="Times New Roman" w:cs="Times New Roman"/>
          <w:b/>
          <w:bCs/>
          <w:caps/>
          <w:color w:val="FF0000"/>
          <w:kern w:val="36"/>
          <w:sz w:val="52"/>
          <w:szCs w:val="52"/>
          <w:lang w:eastAsia="sl-SI"/>
        </w:rPr>
        <w:t>NAR-7-PET. 29</w:t>
      </w:r>
      <w:r w:rsidR="005937A0">
        <w:rPr>
          <w:rFonts w:eastAsia="Times New Roman" w:cs="Times New Roman"/>
          <w:b/>
          <w:bCs/>
          <w:caps/>
          <w:color w:val="FF0000"/>
          <w:kern w:val="36"/>
          <w:sz w:val="52"/>
          <w:szCs w:val="52"/>
          <w:lang w:eastAsia="sl-SI"/>
        </w:rPr>
        <w:t>.5</w:t>
      </w:r>
      <w:r w:rsidR="000806BB" w:rsidRPr="00E7302C">
        <w:rPr>
          <w:rFonts w:eastAsia="Times New Roman" w:cs="Times New Roman"/>
          <w:b/>
          <w:bCs/>
          <w:caps/>
          <w:color w:val="FF0000"/>
          <w:kern w:val="36"/>
          <w:sz w:val="52"/>
          <w:szCs w:val="52"/>
          <w:lang w:eastAsia="sl-SI"/>
        </w:rPr>
        <w:t>.2020</w:t>
      </w:r>
      <w:r w:rsidR="000806BB" w:rsidRPr="004E6A0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</w:t>
      </w:r>
      <w:r w:rsidR="00ED5318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</w:t>
      </w:r>
      <w:r w:rsidR="00BB5D6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        </w:t>
      </w:r>
      <w:r w:rsidR="00ED5318" w:rsidRPr="004E6A0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                                                     </w:t>
      </w:r>
      <w:r w:rsidR="00195082">
        <w:rPr>
          <w:rFonts w:eastAsia="Times New Roman" w:cs="Times New Roman"/>
          <w:b/>
          <w:bCs/>
          <w:caps/>
          <w:color w:val="FF0000"/>
          <w:kern w:val="36"/>
          <w:sz w:val="48"/>
          <w:szCs w:val="48"/>
          <w:lang w:eastAsia="sl-SI"/>
        </w:rPr>
        <w:t xml:space="preserve"> </w:t>
      </w:r>
      <w:r w:rsidR="008E0B3B" w:rsidRPr="008E0B3B">
        <w:rPr>
          <w:rFonts w:eastAsia="Times New Roman" w:cs="Times New Roman"/>
          <w:b/>
          <w:color w:val="FF0000"/>
          <w:sz w:val="44"/>
          <w:szCs w:val="44"/>
          <w:lang w:eastAsia="sl-SI"/>
        </w:rPr>
        <w:t xml:space="preserve"> </w:t>
      </w:r>
      <w:r w:rsidR="000806BB" w:rsidRPr="008E0B3B">
        <w:rPr>
          <w:rFonts w:eastAsia="Times New Roman" w:cs="Times New Roman"/>
          <w:b/>
          <w:color w:val="FF0000"/>
          <w:sz w:val="44"/>
          <w:szCs w:val="44"/>
          <w:u w:val="single"/>
          <w:lang w:eastAsia="sl-SI"/>
        </w:rPr>
        <w:t>Navodilo za delo:</w:t>
      </w:r>
    </w:p>
    <w:p w:rsidR="001A41F1" w:rsidRDefault="001A41F1" w:rsidP="000806BB">
      <w:pPr>
        <w:spacing w:after="161" w:line="240" w:lineRule="auto"/>
        <w:outlineLvl w:val="0"/>
        <w:rPr>
          <w:rFonts w:eastAsia="Times New Roman" w:cs="Times New Roman"/>
          <w:b/>
          <w:color w:val="000000" w:themeColor="text1"/>
          <w:sz w:val="44"/>
          <w:szCs w:val="44"/>
          <w:u w:val="single"/>
          <w:lang w:eastAsia="sl-SI"/>
        </w:rPr>
      </w:pPr>
      <w:r w:rsidRPr="001A41F1">
        <w:rPr>
          <w:rFonts w:eastAsia="Times New Roman" w:cs="Times New Roman"/>
          <w:b/>
          <w:color w:val="000000" w:themeColor="text1"/>
          <w:sz w:val="44"/>
          <w:szCs w:val="44"/>
          <w:u w:val="single"/>
          <w:lang w:eastAsia="sl-SI"/>
        </w:rPr>
        <w:t>Rešitve nalog</w:t>
      </w:r>
    </w:p>
    <w:p w:rsidR="001A41F1" w:rsidRPr="00195082" w:rsidRDefault="001A41F1" w:rsidP="001A41F1">
      <w:pPr>
        <w:spacing w:after="0" w:line="240" w:lineRule="auto"/>
        <w:rPr>
          <w:rFonts w:eastAsia="Times New Roman" w:cs="Arial"/>
          <w:b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</w:pPr>
      <w:r w:rsidRPr="00195082">
        <w:rPr>
          <w:rFonts w:eastAsia="Times New Roman" w:cs="Arial"/>
          <w:b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  <w:t>1.Dopolnjevanje</w:t>
      </w:r>
    </w:p>
    <w:p w:rsidR="00961F1A" w:rsidRDefault="001A41F1" w:rsidP="00961F1A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FE05EC">
        <w:rPr>
          <w:rFonts w:eastAsia="Times New Roman" w:cs="Arial"/>
          <w:color w:val="000000"/>
          <w:sz w:val="28"/>
          <w:szCs w:val="28"/>
          <w:lang w:eastAsia="sl-SI"/>
        </w:rPr>
        <w:t>Preberi t</w:t>
      </w:r>
      <w:r w:rsidR="00961F1A">
        <w:rPr>
          <w:rFonts w:eastAsia="Times New Roman" w:cs="Arial"/>
          <w:color w:val="000000"/>
          <w:sz w:val="28"/>
          <w:szCs w:val="28"/>
          <w:lang w:eastAsia="sl-SI"/>
        </w:rPr>
        <w:t>ekstin vnesi manjkajoče besede.</w:t>
      </w:r>
    </w:p>
    <w:p w:rsidR="001A41F1" w:rsidRPr="00961F1A" w:rsidRDefault="001A41F1" w:rsidP="00961F1A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Vezivna tkiva A in B sestavljata večino gradiva v ogrodju. Uvrščamo ju med trdna vezivna tkiva. Tkivo A je negibljivo, tkivo B pa je gibljivo vezivno tkivo. Skupaj z organi C omogočajo premikanje telesa. Dopolni stavka.</w:t>
      </w:r>
    </w:p>
    <w:p w:rsidR="001A41F1" w:rsidRPr="00FE05EC" w:rsidRDefault="001A41F1" w:rsidP="001A41F1">
      <w:pPr>
        <w:spacing w:before="100" w:beforeAutospacing="1" w:after="100" w:afterAutospacing="1" w:line="288" w:lineRule="atLeast"/>
        <w:jc w:val="both"/>
        <w:rPr>
          <w:rFonts w:eastAsia="Times New Roman" w:cs="Times New Roman"/>
          <w:color w:val="000000"/>
          <w:sz w:val="28"/>
          <w:szCs w:val="28"/>
          <w:lang w:eastAsia="sl-SI"/>
        </w:rPr>
      </w:pPr>
      <w:r w:rsidRPr="001A41F1">
        <w:rPr>
          <w:rFonts w:eastAsia="Times New Roman" w:cs="Times New Roman"/>
          <w:b/>
          <w:color w:val="000000"/>
          <w:sz w:val="28"/>
          <w:szCs w:val="28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6" type="#_x0000_t75" style="width:42pt;height:18pt" o:ole="">
            <v:imagedata r:id="rId8" o:title=""/>
          </v:shape>
          <w:control r:id="rId9" w:name="DefaultOcxName181" w:shapeid="_x0000_i1286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</w:t>
      </w:r>
      <w:r w:rsidRPr="00FE05EC">
        <w:rPr>
          <w:rFonts w:eastAsia="Times New Roman" w:cs="Times New Roman"/>
          <w:b/>
          <w:bCs/>
          <w:color w:val="000000"/>
          <w:sz w:val="28"/>
          <w:szCs w:val="28"/>
          <w:lang w:eastAsia="sl-SI"/>
        </w:rPr>
        <w:t>A</w: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je </w:t>
      </w:r>
      <w:r w:rsidRPr="00FE05EC">
        <w:rPr>
          <w:rFonts w:eastAsia="Times New Roman" w:cs="Times New Roman"/>
          <w:color w:val="000000"/>
          <w:sz w:val="28"/>
          <w:szCs w:val="28"/>
        </w:rPr>
        <w:object w:dxaOrig="840" w:dyaOrig="360">
          <v:shape id="_x0000_i1287" type="#_x0000_t75" style="width:42pt;height:18pt" o:ole="">
            <v:imagedata r:id="rId10" o:title=""/>
          </v:shape>
          <w:control r:id="rId11" w:name="DefaultOcxName171" w:shapeid="_x0000_i1287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tkivo,</w:t>
      </w:r>
    </w:p>
    <w:p w:rsidR="001A41F1" w:rsidRPr="00FE05EC" w:rsidRDefault="001A41F1" w:rsidP="001A41F1">
      <w:pPr>
        <w:spacing w:before="100" w:beforeAutospacing="1" w:after="100" w:afterAutospacing="1" w:line="288" w:lineRule="atLeast"/>
        <w:jc w:val="both"/>
        <w:rPr>
          <w:rFonts w:eastAsia="Times New Roman" w:cs="Times New Roman"/>
          <w:color w:val="000000"/>
          <w:sz w:val="28"/>
          <w:szCs w:val="28"/>
          <w:lang w:eastAsia="sl-SI"/>
        </w:rPr>
      </w:pPr>
      <w:r w:rsidRPr="00FE05EC">
        <w:rPr>
          <w:rFonts w:eastAsia="Times New Roman" w:cs="Times New Roman"/>
          <w:color w:val="000000"/>
          <w:sz w:val="28"/>
          <w:szCs w:val="28"/>
        </w:rPr>
        <w:object w:dxaOrig="840" w:dyaOrig="360">
          <v:shape id="_x0000_i1288" type="#_x0000_t75" style="width:42pt;height:18pt" o:ole="">
            <v:imagedata r:id="rId12" o:title=""/>
          </v:shape>
          <w:control r:id="rId13" w:name="DefaultOcxName251" w:shapeid="_x0000_i1288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</w:t>
      </w:r>
      <w:r w:rsidRPr="00FE05EC">
        <w:rPr>
          <w:rFonts w:eastAsia="Times New Roman" w:cs="Times New Roman"/>
          <w:b/>
          <w:bCs/>
          <w:color w:val="000000"/>
          <w:sz w:val="28"/>
          <w:szCs w:val="28"/>
          <w:lang w:eastAsia="sl-SI"/>
        </w:rPr>
        <w:t>B</w: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pa </w:t>
      </w:r>
      <w:r w:rsidRPr="00FE05EC">
        <w:rPr>
          <w:rFonts w:eastAsia="Times New Roman" w:cs="Times New Roman"/>
          <w:color w:val="000000"/>
          <w:sz w:val="28"/>
          <w:szCs w:val="28"/>
        </w:rPr>
        <w:object w:dxaOrig="840" w:dyaOrig="360">
          <v:shape id="_x0000_i1281" type="#_x0000_t75" style="width:42pt;height:18pt" o:ole="">
            <v:imagedata r:id="rId14" o:title=""/>
          </v:shape>
          <w:control r:id="rId15" w:name="DefaultOcxName351" w:shapeid="_x0000_i1281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tkivo.</w:t>
      </w:r>
    </w:p>
    <w:p w:rsidR="001A41F1" w:rsidRPr="00FE05EC" w:rsidRDefault="001A41F1" w:rsidP="001A41F1">
      <w:pPr>
        <w:spacing w:before="100" w:beforeAutospacing="1" w:after="100" w:afterAutospacing="1" w:line="288" w:lineRule="atLeast"/>
        <w:jc w:val="both"/>
        <w:rPr>
          <w:rFonts w:eastAsia="Times New Roman" w:cs="Times New Roman"/>
          <w:color w:val="000000"/>
          <w:sz w:val="28"/>
          <w:szCs w:val="28"/>
          <w:lang w:eastAsia="sl-SI"/>
        </w:rPr>
      </w:pPr>
      <w:r w:rsidRPr="00FE05EC">
        <w:rPr>
          <w:rFonts w:eastAsia="Times New Roman" w:cs="Times New Roman"/>
          <w:color w:val="000000"/>
          <w:sz w:val="28"/>
          <w:szCs w:val="28"/>
        </w:rPr>
        <w:object w:dxaOrig="840" w:dyaOrig="360">
          <v:shape id="_x0000_i1289" type="#_x0000_t75" style="width:42pt;height:18pt" o:ole="">
            <v:imagedata r:id="rId16" o:title=""/>
          </v:shape>
          <w:control r:id="rId17" w:name="DefaultOcxName451" w:shapeid="_x0000_i1289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</w:t>
      </w:r>
      <w:r w:rsidRPr="00FE05EC">
        <w:rPr>
          <w:rFonts w:eastAsia="Times New Roman" w:cs="Times New Roman"/>
          <w:b/>
          <w:bCs/>
          <w:color w:val="000000"/>
          <w:sz w:val="28"/>
          <w:szCs w:val="28"/>
          <w:lang w:eastAsia="sl-SI"/>
        </w:rPr>
        <w:t>C</w: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so </w:t>
      </w:r>
      <w:r w:rsidRPr="00FE05EC">
        <w:rPr>
          <w:rFonts w:eastAsia="Times New Roman" w:cs="Times New Roman"/>
          <w:color w:val="000000"/>
          <w:sz w:val="28"/>
          <w:szCs w:val="28"/>
        </w:rPr>
        <w:object w:dxaOrig="840" w:dyaOrig="360">
          <v:shape id="_x0000_i1290" type="#_x0000_t75" style="width:42pt;height:18pt" o:ole="">
            <v:imagedata r:id="rId18" o:title=""/>
          </v:shape>
          <w:control r:id="rId19" w:name="DefaultOcxName531" w:shapeid="_x0000_i1290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.</w:t>
      </w:r>
    </w:p>
    <w:p w:rsidR="001A41F1" w:rsidRPr="00FE05EC" w:rsidRDefault="001A41F1" w:rsidP="001A41F1">
      <w:pPr>
        <w:spacing w:before="100" w:beforeAutospacing="1" w:after="100" w:afterAutospacing="1" w:line="288" w:lineRule="atLeast"/>
        <w:jc w:val="both"/>
        <w:rPr>
          <w:rFonts w:eastAsia="Times New Roman" w:cs="Times New Roman"/>
          <w:color w:val="000000"/>
          <w:sz w:val="28"/>
          <w:szCs w:val="28"/>
          <w:lang w:eastAsia="sl-SI"/>
        </w:rPr>
      </w:pP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Organi </w:t>
      </w:r>
      <w:r w:rsidRPr="00FE05EC">
        <w:rPr>
          <w:rFonts w:eastAsia="Times New Roman" w:cs="Times New Roman"/>
          <w:b/>
          <w:bCs/>
          <w:color w:val="000000"/>
          <w:sz w:val="28"/>
          <w:szCs w:val="28"/>
          <w:lang w:eastAsia="sl-SI"/>
        </w:rPr>
        <w:t>C</w: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sestavljajo </w:t>
      </w:r>
      <w:r w:rsidRPr="00FE05EC">
        <w:rPr>
          <w:rFonts w:eastAsia="Times New Roman" w:cs="Times New Roman"/>
          <w:color w:val="000000"/>
          <w:sz w:val="28"/>
          <w:szCs w:val="28"/>
        </w:rPr>
        <w:object w:dxaOrig="840" w:dyaOrig="360">
          <v:shape id="_x0000_i1291" type="#_x0000_t75" style="width:42pt;height:18pt" o:ole="">
            <v:imagedata r:id="rId20" o:title=""/>
          </v:shape>
          <w:control r:id="rId21" w:name="DefaultOcxName611" w:shapeid="_x0000_i1291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</w:t>
      </w:r>
      <w:r w:rsidRPr="00FE05EC">
        <w:rPr>
          <w:rFonts w:eastAsia="Times New Roman" w:cs="Times New Roman"/>
          <w:color w:val="000000"/>
          <w:sz w:val="28"/>
          <w:szCs w:val="28"/>
        </w:rPr>
        <w:object w:dxaOrig="840" w:dyaOrig="360">
          <v:shape id="_x0000_i1292" type="#_x0000_t75" style="width:42pt;height:18pt" o:ole="">
            <v:imagedata r:id="rId22" o:title=""/>
          </v:shape>
          <w:control r:id="rId23" w:name="DefaultOcxName711" w:shapeid="_x0000_i1292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</w:t>
      </w:r>
      <w:r w:rsidRPr="00FE05EC">
        <w:rPr>
          <w:rFonts w:eastAsia="Times New Roman" w:cs="Times New Roman"/>
          <w:b/>
          <w:bCs/>
          <w:color w:val="000000"/>
          <w:sz w:val="28"/>
          <w:szCs w:val="28"/>
          <w:lang w:eastAsia="sl-SI"/>
        </w:rPr>
        <w:t>D</w: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, ki ga imenujemo </w:t>
      </w:r>
      <w:r w:rsidRPr="00FE05EC">
        <w:rPr>
          <w:rFonts w:eastAsia="Times New Roman" w:cs="Times New Roman"/>
          <w:color w:val="000000"/>
          <w:sz w:val="28"/>
          <w:szCs w:val="28"/>
        </w:rPr>
        <w:object w:dxaOrig="840" w:dyaOrig="360">
          <v:shape id="_x0000_i1293" type="#_x0000_t75" style="width:42pt;height:18pt" o:ole="">
            <v:imagedata r:id="rId24" o:title=""/>
          </v:shape>
          <w:control r:id="rId25" w:name="DefaultOcxName811" w:shapeid="_x0000_i1293"/>
        </w:object>
      </w:r>
      <w:r w:rsidRPr="00FE05EC">
        <w:rPr>
          <w:rFonts w:eastAsia="Times New Roman" w:cs="Times New Roman"/>
          <w:color w:val="000000"/>
          <w:sz w:val="28"/>
          <w:szCs w:val="28"/>
          <w:lang w:eastAsia="sl-SI"/>
        </w:rPr>
        <w:t> .</w:t>
      </w:r>
    </w:p>
    <w:p w:rsidR="00961F1A" w:rsidRDefault="001A41F1" w:rsidP="001A41F1">
      <w:pPr>
        <w:spacing w:after="0" w:line="240" w:lineRule="auto"/>
        <w:rPr>
          <w:rFonts w:eastAsia="Times New Roman" w:cs="Arial"/>
          <w:color w:val="000000" w:themeColor="text1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 w:themeColor="text1"/>
          <w:sz w:val="28"/>
          <w:szCs w:val="28"/>
          <w:lang w:eastAsia="sl-SI"/>
        </w:rPr>
        <w:t> </w:t>
      </w:r>
    </w:p>
    <w:p w:rsidR="009369D9" w:rsidRPr="00961F1A" w:rsidRDefault="001A41F1" w:rsidP="001A41F1">
      <w:pPr>
        <w:spacing w:after="0" w:line="240" w:lineRule="auto"/>
        <w:rPr>
          <w:rFonts w:eastAsia="Times New Roman" w:cs="Arial"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</w:pPr>
      <w:r w:rsidRPr="00961F1A">
        <w:rPr>
          <w:rFonts w:eastAsia="Times New Roman" w:cs="Arial"/>
          <w:color w:val="000000" w:themeColor="text1"/>
          <w:sz w:val="28"/>
          <w:szCs w:val="28"/>
          <w:lang w:eastAsia="sl-SI"/>
        </w:rPr>
        <w:t>  </w:t>
      </w:r>
      <w:r w:rsidRPr="00961F1A">
        <w:rPr>
          <w:rFonts w:eastAsia="Times New Roman" w:cs="Arial"/>
          <w:color w:val="000000" w:themeColor="text1"/>
          <w:sz w:val="28"/>
          <w:szCs w:val="28"/>
          <w:shd w:val="clear" w:color="auto" w:fill="FFFFFF"/>
          <w:lang w:eastAsia="sl-SI"/>
        </w:rPr>
        <w:t> </w:t>
      </w:r>
      <w:r w:rsidRPr="00961F1A">
        <w:rPr>
          <w:rFonts w:eastAsia="Times New Roman" w:cs="Arial"/>
          <w:color w:val="000000" w:themeColor="text1"/>
          <w:sz w:val="28"/>
          <w:szCs w:val="28"/>
          <w:highlight w:val="yellow"/>
          <w:shd w:val="clear" w:color="auto" w:fill="FFFFFF"/>
          <w:lang w:eastAsia="sl-SI"/>
        </w:rPr>
        <w:t>2.</w:t>
      </w:r>
      <w:r w:rsidRPr="00961F1A">
        <w:rPr>
          <w:rFonts w:eastAsia="Times New Roman" w:cs="Arial"/>
          <w:color w:val="000000" w:themeColor="text1"/>
          <w:sz w:val="28"/>
          <w:szCs w:val="28"/>
          <w:shd w:val="clear" w:color="auto" w:fill="FFFFFF"/>
          <w:lang w:eastAsia="sl-SI"/>
        </w:rPr>
        <w:t xml:space="preserve">  </w:t>
      </w:r>
      <w:r w:rsidRPr="00961F1A">
        <w:rPr>
          <w:rFonts w:eastAsia="Times New Roman" w:cs="Arial"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  <w:t>Dopolnjevanje</w:t>
      </w:r>
    </w:p>
    <w:p w:rsidR="009369D9" w:rsidRPr="00961F1A" w:rsidRDefault="009369D9" w:rsidP="009369D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Napiši za katera tkiva je trditev značilna.</w:t>
      </w:r>
    </w:p>
    <w:p w:rsidR="009369D9" w:rsidRPr="00961F1A" w:rsidRDefault="009369D9" w:rsidP="009369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Vrste tkiv:</w:t>
      </w:r>
    </w:p>
    <w:p w:rsidR="009369D9" w:rsidRPr="00961F1A" w:rsidRDefault="009369D9" w:rsidP="009369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object w:dxaOrig="840" w:dyaOrig="360">
          <v:shape id="_x0000_i1188" type="#_x0000_t75" style="width:60.75pt;height:18pt" o:ole="">
            <v:imagedata r:id="rId26" o:title=""/>
          </v:shape>
          <w:control r:id="rId27" w:name="DefaultOcxName16" w:shapeid="_x0000_i1188"/>
        </w:objec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 TKIVO - varovalna naloga, pokriva zunanjo (koža) in notranjo (sluznica) površino telesa.</w:t>
      </w:r>
    </w:p>
    <w:p w:rsidR="009369D9" w:rsidRPr="00961F1A" w:rsidRDefault="009369D9" w:rsidP="009369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object w:dxaOrig="840" w:dyaOrig="360">
          <v:shape id="_x0000_i1189" type="#_x0000_t75" style="width:60.75pt;height:18pt" o:ole="">
            <v:imagedata r:id="rId28" o:title=""/>
          </v:shape>
          <w:control r:id="rId29" w:name="DefaultOcxName15" w:shapeid="_x0000_i1189"/>
        </w:objec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 TKIVO - sodeluje pri transportu snovi:</w:t>
      </w:r>
    </w:p>
    <w:p w:rsidR="009369D9" w:rsidRPr="00961F1A" w:rsidRDefault="009369D9" w:rsidP="009369D9">
      <w:pPr>
        <w:shd w:val="clear" w:color="auto" w:fill="FFFFFF"/>
        <w:spacing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TEKOČE TKIVO</w:t>
      </w:r>
      <w:r w:rsidRPr="00961F1A">
        <w:rPr>
          <w:rFonts w:eastAsia="Times New Roman" w:cs="Arial"/>
          <w:bCs/>
          <w:color w:val="000000"/>
          <w:sz w:val="28"/>
          <w:szCs w:val="28"/>
          <w:lang w:eastAsia="sl-SI"/>
        </w:rPr>
        <w:t> </w: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- </w: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object w:dxaOrig="840" w:dyaOrig="360">
          <v:shape id="_x0000_i1190" type="#_x0000_t75" style="width:60.75pt;height:18pt" o:ole="">
            <v:imagedata r:id="rId30" o:title=""/>
          </v:shape>
          <w:control r:id="rId31" w:name="DefaultOcxName24" w:shapeid="_x0000_i1190"/>
        </w:object>
      </w:r>
    </w:p>
    <w:p w:rsidR="009369D9" w:rsidRPr="00961F1A" w:rsidRDefault="009369D9" w:rsidP="009369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TRDNO TKIVO</w:t>
      </w:r>
      <w:r w:rsidRPr="00961F1A">
        <w:rPr>
          <w:rFonts w:eastAsia="Times New Roman" w:cs="Arial"/>
          <w:bCs/>
          <w:color w:val="000000"/>
          <w:sz w:val="28"/>
          <w:szCs w:val="28"/>
          <w:lang w:eastAsia="sl-SI"/>
        </w:rPr>
        <w:t> </w: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- kostno in </w: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object w:dxaOrig="840" w:dyaOrig="360">
          <v:shape id="_x0000_i1191" type="#_x0000_t75" style="width:60.75pt;height:18pt" o:ole="">
            <v:imagedata r:id="rId32" o:title=""/>
          </v:shape>
          <w:control r:id="rId33" w:name="DefaultOcxName34" w:shapeid="_x0000_i1191"/>
        </w:objec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 tkivo.</w:t>
      </w:r>
    </w:p>
    <w:p w:rsidR="009369D9" w:rsidRPr="00961F1A" w:rsidRDefault="009369D9" w:rsidP="009369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object w:dxaOrig="840" w:dyaOrig="360">
          <v:shape id="_x0000_i1192" type="#_x0000_t75" style="width:60.75pt;height:18pt" o:ole="">
            <v:imagedata r:id="rId34" o:title=""/>
          </v:shape>
          <w:control r:id="rId35" w:name="DefaultOcxName44" w:shapeid="_x0000_i1192"/>
        </w:objec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 TKIVO</w:t>
      </w:r>
      <w:r w:rsidRPr="00961F1A">
        <w:rPr>
          <w:rFonts w:eastAsia="Times New Roman" w:cs="Arial"/>
          <w:color w:val="008000"/>
          <w:sz w:val="28"/>
          <w:szCs w:val="28"/>
          <w:lang w:eastAsia="sl-SI"/>
        </w:rPr>
        <w:t> </w: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- omogoča gibanje.</w:t>
      </w:r>
    </w:p>
    <w:p w:rsidR="009369D9" w:rsidRPr="00961F1A" w:rsidRDefault="009369D9" w:rsidP="009369D9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object w:dxaOrig="840" w:dyaOrig="360">
          <v:shape id="_x0000_i1193" type="#_x0000_t75" style="width:60.75pt;height:18pt" o:ole="">
            <v:imagedata r:id="rId36" o:title=""/>
          </v:shape>
          <w:control r:id="rId37" w:name="DefaultOcxName52" w:shapeid="_x0000_i1193"/>
        </w:object>
      </w: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 TKIVO - omogoča sprejem dražljajev in prenos informacij po telesu.</w:t>
      </w:r>
    </w:p>
    <w:p w:rsidR="009369D9" w:rsidRDefault="009369D9" w:rsidP="009369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sl-SI"/>
        </w:rPr>
      </w:pPr>
    </w:p>
    <w:p w:rsidR="001A41F1" w:rsidRPr="00961F1A" w:rsidRDefault="001A41F1" w:rsidP="001A41F1">
      <w:pPr>
        <w:spacing w:after="0" w:line="240" w:lineRule="auto"/>
        <w:rPr>
          <w:rFonts w:eastAsia="Times New Roman" w:cs="Arial"/>
          <w:b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</w:pPr>
      <w:r w:rsidRPr="00961F1A">
        <w:rPr>
          <w:rFonts w:eastAsia="Times New Roman" w:cs="Arial"/>
          <w:b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  <w:lastRenderedPageBreak/>
        <w:t>3.Dopolnjevanje</w:t>
      </w:r>
    </w:p>
    <w:p w:rsidR="001A41F1" w:rsidRPr="00961F1A" w:rsidRDefault="001A41F1" w:rsidP="001A41F1">
      <w:pPr>
        <w:spacing w:after="0" w:line="240" w:lineRule="auto"/>
        <w:rPr>
          <w:rFonts w:eastAsia="Times New Roman" w:cs="Arial"/>
          <w:b/>
          <w:bCs/>
          <w:color w:val="996633"/>
          <w:sz w:val="28"/>
          <w:szCs w:val="28"/>
          <w:bdr w:val="single" w:sz="12" w:space="0" w:color="996600" w:frame="1"/>
          <w:shd w:val="clear" w:color="auto" w:fill="FFFF33"/>
          <w:lang w:eastAsia="sl-SI"/>
        </w:rPr>
      </w:pPr>
    </w:p>
    <w:p w:rsidR="001A41F1" w:rsidRPr="00961F1A" w:rsidRDefault="001A41F1" w:rsidP="001A41F1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sl-SI"/>
        </w:rPr>
      </w:pPr>
      <w:r w:rsidRPr="00961F1A">
        <w:rPr>
          <w:rFonts w:eastAsia="Times New Roman" w:cs="Arial"/>
          <w:color w:val="000000"/>
          <w:sz w:val="28"/>
          <w:szCs w:val="28"/>
          <w:lang w:eastAsia="sl-SI"/>
        </w:rPr>
        <w:t>S črkami od A do D so označeni opisi gradbenih enot v našem telesu. Na črte ob imenih teh enot pripiši črko, ki ustreza opisu.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124"/>
        <w:gridCol w:w="124"/>
        <w:gridCol w:w="124"/>
        <w:gridCol w:w="3266"/>
      </w:tblGrid>
      <w:tr w:rsidR="001A41F1" w:rsidRPr="00961F1A" w:rsidTr="001A41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Opisi gradbenih enot:   </w:t>
            </w:r>
          </w:p>
        </w:tc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Imena gradbenih enot:</w:t>
            </w:r>
          </w:p>
        </w:tc>
      </w:tr>
      <w:tr w:rsidR="001A41F1" w:rsidRPr="00961F1A" w:rsidTr="001A41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A - skupina celic z isto nalogo</w:t>
            </w:r>
          </w:p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B - osnovna gradbena enota  </w:t>
            </w:r>
          </w:p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C - delovna enota iz različnih tkiv  </w:t>
            </w:r>
          </w:p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Č - povezani organi opravljajo skupno nalogo</w:t>
            </w:r>
          </w:p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D - različni organi delujejo organizirano      </w:t>
            </w:r>
          </w:p>
        </w:tc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object w:dxaOrig="840" w:dyaOrig="360">
                <v:shape id="_x0000_i1307" type="#_x0000_t75" style="width:60.75pt;height:18pt" o:ole="">
                  <v:imagedata r:id="rId38" o:title=""/>
                </v:shape>
                <w:control r:id="rId39" w:name="DefaultOcxName141" w:shapeid="_x0000_i1307"/>
              </w:object>
            </w: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- organski sistem</w:t>
            </w:r>
          </w:p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object w:dxaOrig="840" w:dyaOrig="360">
                <v:shape id="_x0000_i1308" type="#_x0000_t75" style="width:60.75pt;height:18pt" o:ole="">
                  <v:imagedata r:id="rId40" o:title=""/>
                </v:shape>
                <w:control r:id="rId41" w:name="DefaultOcxName131" w:shapeid="_x0000_i1308"/>
              </w:object>
            </w: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- celica</w:t>
            </w:r>
          </w:p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object w:dxaOrig="840" w:dyaOrig="360">
                <v:shape id="_x0000_i1309" type="#_x0000_t75" style="width:60.75pt;height:18pt" o:ole="">
                  <v:imagedata r:id="rId42" o:title=""/>
                </v:shape>
                <w:control r:id="rId43" w:name="DefaultOcxName231" w:shapeid="_x0000_i1309"/>
              </w:object>
            </w: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- tkivo</w:t>
            </w:r>
          </w:p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object w:dxaOrig="840" w:dyaOrig="360">
                <v:shape id="_x0000_i1310" type="#_x0000_t75" style="width:60.75pt;height:18pt" o:ole="">
                  <v:imagedata r:id="rId44" o:title=""/>
                </v:shape>
                <w:control r:id="rId45" w:name="DefaultOcxName331" w:shapeid="_x0000_i1310"/>
              </w:object>
            </w: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- organizem</w:t>
            </w:r>
          </w:p>
          <w:p w:rsidR="001A41F1" w:rsidRPr="00961F1A" w:rsidRDefault="001A41F1" w:rsidP="001A41F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object w:dxaOrig="840" w:dyaOrig="360">
                <v:shape id="_x0000_i1311" type="#_x0000_t75" style="width:60.75pt;height:18pt" o:ole="">
                  <v:imagedata r:id="rId46" o:title=""/>
                </v:shape>
                <w:control r:id="rId47" w:name="DefaultOcxName431" w:shapeid="_x0000_i1311"/>
              </w:object>
            </w:r>
            <w:r w:rsidRPr="00961F1A">
              <w:rPr>
                <w:rFonts w:eastAsia="Times New Roman" w:cs="Times New Roman"/>
                <w:sz w:val="28"/>
                <w:szCs w:val="28"/>
                <w:lang w:eastAsia="sl-SI"/>
              </w:rPr>
              <w:t> - organ</w:t>
            </w:r>
          </w:p>
        </w:tc>
      </w:tr>
    </w:tbl>
    <w:p w:rsidR="001A41F1" w:rsidRDefault="001A41F1" w:rsidP="009369D9">
      <w:pPr>
        <w:spacing w:after="0" w:line="240" w:lineRule="auto"/>
        <w:rPr>
          <w:rFonts w:eastAsia="Times New Roman" w:cs="Arial"/>
          <w:b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</w:pPr>
    </w:p>
    <w:p w:rsidR="001A41F1" w:rsidRDefault="001A41F1" w:rsidP="009369D9">
      <w:pPr>
        <w:spacing w:after="0" w:line="240" w:lineRule="auto"/>
        <w:rPr>
          <w:rFonts w:eastAsia="Times New Roman" w:cs="Arial"/>
          <w:b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</w:pPr>
    </w:p>
    <w:p w:rsidR="001A41F1" w:rsidRDefault="001A41F1" w:rsidP="009369D9">
      <w:pPr>
        <w:spacing w:after="0" w:line="240" w:lineRule="auto"/>
        <w:rPr>
          <w:rFonts w:eastAsia="Times New Roman" w:cs="Arial"/>
          <w:b/>
          <w:bCs/>
          <w:color w:val="000000" w:themeColor="text1"/>
          <w:sz w:val="28"/>
          <w:szCs w:val="28"/>
          <w:bdr w:val="single" w:sz="12" w:space="0" w:color="996600" w:frame="1"/>
          <w:shd w:val="clear" w:color="auto" w:fill="FFFF33"/>
          <w:lang w:eastAsia="sl-SI"/>
        </w:rPr>
      </w:pPr>
    </w:p>
    <w:p w:rsidR="009369D9" w:rsidRPr="00961F1A" w:rsidRDefault="00961F1A" w:rsidP="000806BB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C00000"/>
          <w:kern w:val="36"/>
          <w:sz w:val="48"/>
          <w:szCs w:val="48"/>
          <w:lang w:eastAsia="sl-SI"/>
        </w:rPr>
      </w:pPr>
      <w:r>
        <w:rPr>
          <w:rFonts w:eastAsia="Times New Roman" w:cs="Times New Roman"/>
          <w:b/>
          <w:bCs/>
          <w:caps/>
          <w:color w:val="C00000"/>
          <w:kern w:val="36"/>
          <w:sz w:val="48"/>
          <w:szCs w:val="48"/>
          <w:lang w:eastAsia="sl-SI"/>
        </w:rPr>
        <w:t>KOŽA IN KROVNE STRUKTURE</w:t>
      </w:r>
    </w:p>
    <w:p w:rsidR="00195082" w:rsidRPr="00195082" w:rsidRDefault="00DB3FCF" w:rsidP="00E96511">
      <w:pPr>
        <w:rPr>
          <w:b/>
          <w:color w:val="FF0000"/>
          <w:sz w:val="52"/>
          <w:szCs w:val="52"/>
        </w:rPr>
      </w:pPr>
      <w:r w:rsidRPr="00DB3FCF">
        <w:rPr>
          <w:b/>
          <w:color w:val="FF0000"/>
          <w:sz w:val="32"/>
          <w:szCs w:val="32"/>
        </w:rPr>
        <w:t>Preberi</w:t>
      </w:r>
      <w:r>
        <w:rPr>
          <w:b/>
          <w:color w:val="FF0000"/>
          <w:sz w:val="32"/>
          <w:szCs w:val="32"/>
        </w:rPr>
        <w:t xml:space="preserve"> </w:t>
      </w:r>
      <w:r w:rsidRPr="00DB3FCF">
        <w:rPr>
          <w:b/>
          <w:color w:val="FF0000"/>
          <w:sz w:val="32"/>
          <w:szCs w:val="32"/>
        </w:rPr>
        <w:t xml:space="preserve">tekst </w:t>
      </w:r>
      <w:r w:rsidR="00155605">
        <w:rPr>
          <w:b/>
          <w:color w:val="FF0000"/>
          <w:sz w:val="32"/>
          <w:szCs w:val="32"/>
        </w:rPr>
        <w:t>in učno snov v učbeniku</w:t>
      </w:r>
      <w:r w:rsidR="0008273D">
        <w:rPr>
          <w:b/>
          <w:color w:val="FF0000"/>
          <w:sz w:val="32"/>
          <w:szCs w:val="32"/>
        </w:rPr>
        <w:t xml:space="preserve"> na</w:t>
      </w:r>
      <w:r w:rsidR="00155605">
        <w:rPr>
          <w:b/>
          <w:color w:val="FF0000"/>
          <w:sz w:val="32"/>
          <w:szCs w:val="32"/>
        </w:rPr>
        <w:t xml:space="preserve"> str. </w:t>
      </w:r>
      <w:r w:rsidR="00961F1A">
        <w:rPr>
          <w:b/>
          <w:color w:val="FF0000"/>
          <w:sz w:val="32"/>
          <w:szCs w:val="32"/>
        </w:rPr>
        <w:t>92,93!</w:t>
      </w:r>
    </w:p>
    <w:p w:rsidR="00E25E35" w:rsidRPr="00E25E35" w:rsidRDefault="00155605" w:rsidP="00D169A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in reši naloge</w:t>
      </w:r>
      <w:r w:rsidR="00DB3FCF" w:rsidRPr="00DB3FCF">
        <w:rPr>
          <w:b/>
          <w:color w:val="FF0000"/>
          <w:sz w:val="32"/>
          <w:szCs w:val="32"/>
        </w:rPr>
        <w:t>!</w:t>
      </w:r>
      <w:r w:rsidR="00195082" w:rsidRPr="00195082">
        <w:rPr>
          <w:rFonts w:ascii="Arial" w:eastAsia="Times New Roman" w:hAnsi="Arial" w:cs="Arial"/>
          <w:noProof/>
          <w:color w:val="000000"/>
          <w:sz w:val="19"/>
          <w:szCs w:val="19"/>
          <w:bdr w:val="none" w:sz="0" w:space="0" w:color="auto" w:frame="1"/>
          <w:lang w:eastAsia="sl-SI"/>
        </w:rPr>
        <w:t xml:space="preserve"> </w:t>
      </w:r>
      <w:r w:rsidR="00E25E35" w:rsidRPr="00E25E35">
        <w:rPr>
          <w:rFonts w:ascii="Times New Roman" w:eastAsia="Times New Roman" w:hAnsi="Times New Roman" w:cs="Times New Roman"/>
          <w:sz w:val="21"/>
          <w:szCs w:val="21"/>
          <w:lang w:eastAsia="sl-SI"/>
        </w:rPr>
        <w:t> </w:t>
      </w:r>
    </w:p>
    <w:p w:rsidR="00E25E35" w:rsidRPr="00E25E35" w:rsidRDefault="00E25E35" w:rsidP="00E25E3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7030A0"/>
          <w:kern w:val="36"/>
          <w:sz w:val="28"/>
          <w:szCs w:val="28"/>
          <w:lang w:eastAsia="sl-SI"/>
        </w:rPr>
      </w:pPr>
      <w:r w:rsidRPr="00E25E35">
        <w:rPr>
          <w:rFonts w:eastAsia="Times New Roman" w:cs="Times New Roman"/>
          <w:b/>
          <w:bCs/>
          <w:caps/>
          <w:color w:val="7030A0"/>
          <w:kern w:val="36"/>
          <w:sz w:val="28"/>
          <w:szCs w:val="28"/>
          <w:lang w:eastAsia="sl-SI"/>
        </w:rPr>
        <w:t>KROVNE TVORBE NEVRETENČARJEV</w:t>
      </w:r>
    </w:p>
    <w:p w:rsidR="00E25E35" w:rsidRPr="00E25E35" w:rsidRDefault="00E25E35" w:rsidP="00E25E35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Krovne tvorbe</w:t>
      </w:r>
      <w:r w:rsidRPr="00E25E35">
        <w:rPr>
          <w:rFonts w:eastAsia="Times New Roman" w:cs="Times New Roman"/>
          <w:sz w:val="28"/>
          <w:szCs w:val="28"/>
          <w:lang w:eastAsia="sl-SI"/>
        </w:rPr>
        <w:t xml:space="preserve"> so najbolj raznolik organski sistem s številnimi vlogami za organizem. </w:t>
      </w:r>
      <w:r w:rsidRPr="00E25E35">
        <w:rPr>
          <w:rFonts w:eastAsia="Times New Roman" w:cs="Times New Roman"/>
          <w:b/>
          <w:color w:val="C00000"/>
          <w:sz w:val="28"/>
          <w:szCs w:val="28"/>
          <w:lang w:eastAsia="sl-SI"/>
        </w:rPr>
        <w:t>Najpomembnejša vloga je zaščita pred vplivi zunanjega okolja</w:t>
      </w:r>
      <w:r w:rsidRPr="00E25E35">
        <w:rPr>
          <w:rFonts w:eastAsia="Times New Roman" w:cs="Times New Roman"/>
          <w:sz w:val="28"/>
          <w:szCs w:val="28"/>
          <w:lang w:eastAsia="sl-SI"/>
        </w:rPr>
        <w:t>. Žival ščiti pred mehanskimi poškodbami, škodljivim učinkom ultravijoličnih žarkov, velikimi temperaturnimi spremembami, vdorom mikroorganizmov, ki povzročajo bolezni, ter pred preveliko izgubo vode.</w:t>
      </w:r>
    </w:p>
    <w:tbl>
      <w:tblPr>
        <w:tblW w:w="0" w:type="auto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4357"/>
      </w:tblGrid>
      <w:tr w:rsidR="00E25E35" w:rsidRPr="00E25E35" w:rsidTr="00E25E35"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E35" w:rsidRPr="00E25E35" w:rsidRDefault="00E25E35" w:rsidP="00E25E35">
            <w:pPr>
              <w:spacing w:after="15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E25E35">
              <w:rPr>
                <w:rFonts w:eastAsia="Times New Roman" w:cs="Times New Roman"/>
                <w:noProof/>
                <w:color w:val="317EB4"/>
                <w:sz w:val="28"/>
                <w:szCs w:val="28"/>
                <w:lang w:eastAsia="sl-SI"/>
              </w:rPr>
              <w:drawing>
                <wp:inline distT="0" distB="0" distL="0" distR="0" wp14:anchorId="58329662" wp14:editId="27C010E2">
                  <wp:extent cx="2190750" cy="1476375"/>
                  <wp:effectExtent l="0" t="0" r="0" b="9525"/>
                  <wp:docPr id="3" name="Picture 3" descr="https://eucbeniki.sio.si/nar7/2016/0313_stonoga.jpg">
                    <a:hlinkClick xmlns:a="http://schemas.openxmlformats.org/drawingml/2006/main" r:id="rId4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ucbeniki.sio.si/nar7/2016/0313_stonoga.jpg">
                            <a:hlinkClick r:id="rId4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E35">
              <w:rPr>
                <w:rFonts w:eastAsia="Times New Roman" w:cs="Times New Roman"/>
                <w:sz w:val="28"/>
                <w:szCs w:val="28"/>
                <w:lang w:eastAsia="sl-SI"/>
              </w:rPr>
              <w:br/>
              <w:t>Členonožec stonoga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E35" w:rsidRPr="00E25E35" w:rsidRDefault="00E25E35" w:rsidP="00E25E35">
            <w:pPr>
              <w:spacing w:after="15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E25E35">
              <w:rPr>
                <w:rFonts w:eastAsia="Times New Roman" w:cs="Times New Roman"/>
                <w:noProof/>
                <w:color w:val="317EB4"/>
                <w:sz w:val="28"/>
                <w:szCs w:val="28"/>
                <w:lang w:eastAsia="sl-SI"/>
              </w:rPr>
              <w:drawing>
                <wp:inline distT="0" distB="0" distL="0" distR="0" wp14:anchorId="0E547B6E" wp14:editId="5A0FEFD2">
                  <wp:extent cx="1971675" cy="1476375"/>
                  <wp:effectExtent l="0" t="0" r="9525" b="9525"/>
                  <wp:docPr id="7" name="Picture 7" descr="https://eucbeniki.sio.si/nar7/2016/0313_morska_zvezda.jpg">
                    <a:hlinkClick xmlns:a="http://schemas.openxmlformats.org/drawingml/2006/main" r:id="rId50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ucbeniki.sio.si/nar7/2016/0313_morska_zvezda.jpg">
                            <a:hlinkClick r:id="rId50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E35">
              <w:rPr>
                <w:rFonts w:eastAsia="Times New Roman" w:cs="Times New Roman"/>
                <w:sz w:val="28"/>
                <w:szCs w:val="28"/>
                <w:lang w:eastAsia="sl-SI"/>
              </w:rPr>
              <w:br/>
              <w:t>Iglokožec morska zvezda</w:t>
            </w:r>
          </w:p>
        </w:tc>
      </w:tr>
      <w:tr w:rsidR="00E25E35" w:rsidRPr="00E25E35" w:rsidTr="00E25E35">
        <w:tc>
          <w:tcPr>
            <w:tcW w:w="0" w:type="auto"/>
            <w:gridSpan w:val="2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E35" w:rsidRPr="00E25E35" w:rsidRDefault="00E25E35" w:rsidP="00E25E35">
            <w:pPr>
              <w:spacing w:after="150" w:line="240" w:lineRule="auto"/>
              <w:rPr>
                <w:rFonts w:eastAsia="Times New Roman" w:cs="Times New Roman"/>
                <w:sz w:val="28"/>
                <w:szCs w:val="28"/>
                <w:lang w:eastAsia="sl-SI"/>
              </w:rPr>
            </w:pPr>
            <w:r w:rsidRPr="00E25E35">
              <w:rPr>
                <w:rFonts w:eastAsia="Times New Roman" w:cs="Times New Roman"/>
                <w:sz w:val="28"/>
                <w:szCs w:val="28"/>
                <w:lang w:eastAsia="sl-SI"/>
              </w:rPr>
              <w:t xml:space="preserve">Čeprav se krovne tvorbe na videz zelo razlikujejo, imajo enako glavno  vlogo – </w:t>
            </w:r>
            <w:r w:rsidRPr="00E25E35">
              <w:rPr>
                <w:rFonts w:eastAsia="Times New Roman" w:cs="Times New Roman"/>
                <w:sz w:val="28"/>
                <w:szCs w:val="28"/>
                <w:lang w:eastAsia="sl-SI"/>
              </w:rPr>
              <w:lastRenderedPageBreak/>
              <w:t>varujejo organizem pred zunanjimi vplivi.</w:t>
            </w:r>
          </w:p>
        </w:tc>
      </w:tr>
    </w:tbl>
    <w:p w:rsidR="00E25E35" w:rsidRPr="00E25E35" w:rsidRDefault="00E25E35" w:rsidP="00E25E35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E25E35">
        <w:rPr>
          <w:rFonts w:eastAsia="Times New Roman" w:cs="Times New Roman"/>
          <w:sz w:val="28"/>
          <w:szCs w:val="28"/>
          <w:lang w:eastAsia="sl-SI"/>
        </w:rPr>
        <w:lastRenderedPageBreak/>
        <w:br/>
      </w:r>
      <w:r w:rsidRPr="00E25E35">
        <w:rPr>
          <w:rFonts w:eastAsia="Times New Roman" w:cs="Times New Roman"/>
          <w:b/>
          <w:color w:val="C00000"/>
          <w:sz w:val="28"/>
          <w:szCs w:val="28"/>
          <w:lang w:eastAsia="sl-SI"/>
        </w:rPr>
        <w:t>Enoceličarji</w:t>
      </w:r>
      <w:r w:rsidRPr="00E25E35">
        <w:rPr>
          <w:rFonts w:eastAsia="Times New Roman" w:cs="Times New Roman"/>
          <w:sz w:val="28"/>
          <w:szCs w:val="28"/>
          <w:lang w:eastAsia="sl-SI"/>
        </w:rPr>
        <w:t xml:space="preserve"> nimajo krovnih tvorb. To vlogo opravlja kar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membrana</w:t>
      </w:r>
      <w:r w:rsidRPr="00E25E35">
        <w:rPr>
          <w:rFonts w:eastAsia="Times New Roman" w:cs="Times New Roman"/>
          <w:sz w:val="28"/>
          <w:szCs w:val="28"/>
          <w:lang w:eastAsia="sl-SI"/>
        </w:rPr>
        <w:t>, na kateri so lahko bički ali migetalke, s katerimi se premikajo. Nekateri enoceličarji iz skupine korenonožcev (npr. luknjičarke) so lahko obdani s hišico.</w:t>
      </w:r>
      <w:r w:rsidRPr="00E25E35">
        <w:rPr>
          <w:rFonts w:eastAsia="Times New Roman" w:cs="Times New Roman"/>
          <w:sz w:val="28"/>
          <w:szCs w:val="28"/>
          <w:lang w:eastAsia="sl-SI"/>
        </w:rPr>
        <w:br/>
      </w:r>
      <w:r w:rsidRPr="00E25E35">
        <w:rPr>
          <w:rFonts w:eastAsia="Times New Roman" w:cs="Times New Roman"/>
          <w:sz w:val="28"/>
          <w:szCs w:val="28"/>
          <w:lang w:eastAsia="sl-SI"/>
        </w:rPr>
        <w:br/>
      </w:r>
      <w:r w:rsidRPr="00E25E35">
        <w:rPr>
          <w:rFonts w:eastAsia="Times New Roman" w:cs="Times New Roman"/>
          <w:b/>
          <w:color w:val="C00000"/>
          <w:sz w:val="28"/>
          <w:szCs w:val="28"/>
          <w:lang w:eastAsia="sl-SI"/>
        </w:rPr>
        <w:t>Nevretenčarji</w:t>
      </w:r>
      <w:r w:rsidRPr="00E25E35">
        <w:rPr>
          <w:rFonts w:eastAsia="Times New Roman" w:cs="Times New Roman"/>
          <w:sz w:val="28"/>
          <w:szCs w:val="28"/>
          <w:lang w:eastAsia="sl-SI"/>
        </w:rPr>
        <w:t xml:space="preserve"> iz skupine </w:t>
      </w:r>
      <w:r w:rsidRPr="00E25E35">
        <w:rPr>
          <w:rFonts w:eastAsia="Times New Roman" w:cs="Times New Roman"/>
          <w:color w:val="C00000"/>
          <w:sz w:val="28"/>
          <w:szCs w:val="28"/>
          <w:lang w:eastAsia="sl-SI"/>
        </w:rPr>
        <w:t xml:space="preserve">valjastih črvov </w:t>
      </w:r>
      <w:r w:rsidRPr="00E25E35">
        <w:rPr>
          <w:rFonts w:eastAsia="Times New Roman" w:cs="Times New Roman"/>
          <w:sz w:val="28"/>
          <w:szCs w:val="28"/>
          <w:lang w:eastAsia="sl-SI"/>
        </w:rPr>
        <w:t>imajo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povrhnjico </w:t>
      </w:r>
      <w:r w:rsidRPr="00E25E35">
        <w:rPr>
          <w:rFonts w:eastAsia="Times New Roman" w:cs="Times New Roman"/>
          <w:sz w:val="28"/>
          <w:szCs w:val="28"/>
          <w:lang w:eastAsia="sl-SI"/>
        </w:rPr>
        <w:t>(eno ali več plasten sloj celic), ki navzven izloča neživ sloj -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kutikulo</w:t>
      </w:r>
      <w:r w:rsidRPr="00E25E35">
        <w:rPr>
          <w:rFonts w:eastAsia="Times New Roman" w:cs="Times New Roman"/>
          <w:sz w:val="28"/>
          <w:szCs w:val="28"/>
          <w:lang w:eastAsia="sl-SI"/>
        </w:rPr>
        <w:t>.</w:t>
      </w:r>
    </w:p>
    <w:p w:rsidR="00E25E35" w:rsidRPr="00E25E35" w:rsidRDefault="00E25E35" w:rsidP="00E25E35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E25E35">
        <w:rPr>
          <w:rFonts w:eastAsia="Times New Roman" w:cs="Times New Roman"/>
          <w:sz w:val="28"/>
          <w:szCs w:val="28"/>
          <w:lang w:eastAsia="sl-SI"/>
        </w:rPr>
        <w:t xml:space="preserve">Nevretenčarji iz skupine </w:t>
      </w:r>
      <w:r w:rsidRPr="00E25E35">
        <w:rPr>
          <w:rFonts w:eastAsia="Times New Roman" w:cs="Times New Roman"/>
          <w:color w:val="C00000"/>
          <w:sz w:val="28"/>
          <w:szCs w:val="28"/>
          <w:lang w:eastAsia="sl-SI"/>
        </w:rPr>
        <w:t>mehkužcev</w:t>
      </w:r>
      <w:r w:rsidRPr="00E25E35">
        <w:rPr>
          <w:rFonts w:eastAsia="Times New Roman" w:cs="Times New Roman"/>
          <w:sz w:val="28"/>
          <w:szCs w:val="28"/>
          <w:lang w:eastAsia="sl-SI"/>
        </w:rPr>
        <w:t xml:space="preserve"> imajo v povrhnjici številne žleze, ki izločajo sluz in pri nekaterih skupinah tudi hišico oz. lupino (npr. polži in školjke).</w:t>
      </w:r>
    </w:p>
    <w:p w:rsidR="00E25E35" w:rsidRPr="00E25E35" w:rsidRDefault="00E25E35" w:rsidP="00E25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E25E35">
        <w:rPr>
          <w:rFonts w:ascii="Arial" w:eastAsia="Times New Roman" w:hAnsi="Arial" w:cs="Arial"/>
          <w:noProof/>
          <w:color w:val="222222"/>
          <w:sz w:val="23"/>
          <w:szCs w:val="23"/>
          <w:lang w:eastAsia="sl-SI"/>
        </w:rPr>
        <w:drawing>
          <wp:inline distT="0" distB="0" distL="0" distR="0" wp14:anchorId="19709E72" wp14:editId="107B44FF">
            <wp:extent cx="3592800" cy="3236400"/>
            <wp:effectExtent l="0" t="0" r="8255" b="2540"/>
            <wp:docPr id="8" name="Picture 8" descr="https://eucbeniki.sio.si/nar7/2016/0313_mlecnobeli_vrtin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ucbeniki.sio.si/nar7/2016/0313_mlecnobeli_vrtincar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00" cy="32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35" w:rsidRPr="00E25E35" w:rsidRDefault="00E25E35" w:rsidP="00E25E3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sl-SI"/>
        </w:rPr>
      </w:pPr>
      <w:r w:rsidRPr="00E25E35">
        <w:rPr>
          <w:rFonts w:eastAsia="Times New Roman" w:cs="Arial"/>
          <w:color w:val="222222"/>
          <w:sz w:val="28"/>
          <w:szCs w:val="28"/>
          <w:lang w:eastAsia="sl-SI"/>
        </w:rPr>
        <w:t>Mlečnobeli vrtinčar iz s</w:t>
      </w:r>
      <w:r w:rsidRPr="00D169A9">
        <w:rPr>
          <w:rFonts w:eastAsia="Times New Roman" w:cs="Arial"/>
          <w:color w:val="222222"/>
          <w:sz w:val="28"/>
          <w:szCs w:val="28"/>
          <w:lang w:eastAsia="sl-SI"/>
        </w:rPr>
        <w:t xml:space="preserve">kupine ploskih črvov </w:t>
      </w:r>
    </w:p>
    <w:p w:rsidR="00D33DD4" w:rsidRPr="00D169A9" w:rsidRDefault="00D33DD4" w:rsidP="00E96511">
      <w:pPr>
        <w:rPr>
          <w:b/>
          <w:color w:val="002060"/>
          <w:sz w:val="40"/>
          <w:szCs w:val="40"/>
        </w:rPr>
      </w:pPr>
    </w:p>
    <w:p w:rsidR="00E25E35" w:rsidRPr="00E25E35" w:rsidRDefault="00E25E35" w:rsidP="00E25E3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002060"/>
          <w:kern w:val="36"/>
          <w:sz w:val="28"/>
          <w:szCs w:val="28"/>
          <w:lang w:eastAsia="sl-SI"/>
        </w:rPr>
      </w:pPr>
      <w:r w:rsidRPr="00E25E35">
        <w:rPr>
          <w:rFonts w:eastAsia="Times New Roman" w:cs="Times New Roman"/>
          <w:b/>
          <w:bCs/>
          <w:caps/>
          <w:color w:val="002060"/>
          <w:kern w:val="36"/>
          <w:sz w:val="28"/>
          <w:szCs w:val="28"/>
          <w:lang w:eastAsia="sl-SI"/>
        </w:rPr>
        <w:t>KOŽNE TVORBE VRETENČARJEV</w:t>
      </w:r>
    </w:p>
    <w:p w:rsidR="00E25E35" w:rsidRPr="00E25E35" w:rsidRDefault="00E25E35" w:rsidP="00E25E35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E25E35">
        <w:rPr>
          <w:rFonts w:eastAsia="Times New Roman" w:cs="Times New Roman"/>
          <w:sz w:val="28"/>
          <w:szCs w:val="28"/>
          <w:lang w:eastAsia="sl-SI"/>
        </w:rPr>
        <w:t>Krovna tvorba vretenčarjev se imenuje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koža</w:t>
      </w:r>
      <w:r w:rsidRPr="00E25E35">
        <w:rPr>
          <w:rFonts w:eastAsia="Times New Roman" w:cs="Times New Roman"/>
          <w:sz w:val="28"/>
          <w:szCs w:val="28"/>
          <w:lang w:eastAsia="sl-SI"/>
        </w:rPr>
        <w:t> ter sestoji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 </w:t>
      </w:r>
      <w:r w:rsidRPr="00E25E35">
        <w:rPr>
          <w:rFonts w:eastAsia="Times New Roman" w:cs="Times New Roman"/>
          <w:sz w:val="28"/>
          <w:szCs w:val="28"/>
          <w:lang w:eastAsia="sl-SI"/>
        </w:rPr>
        <w:t>iz povrhnjice, usnjice in podkožja. Zunanji del povrhnjice je poroženel (te celice odmirajo - izgubijo jedro in vsebujejo beljakovino keratin) in varuje telo pred izsušitvijo, škodljivimi ultravijoličnimi žarki ter vdorom bakterij v telo. Iz usnjice izraščajo luske, perje in dlaka. Podkožje je predvsem iz vezivnega in maščobnega tkiva, ki varuje vretenčarje pred izgubo toplote ter blaži moč udarcev. Oglej si galerijo slik, v kateri je predstavljenih nekaj kožnih tvorb vretenčarjev.</w:t>
      </w:r>
    </w:p>
    <w:p w:rsidR="00E25E35" w:rsidRPr="00E25E35" w:rsidRDefault="00E25E35" w:rsidP="00E2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13056149" wp14:editId="5071D9BA">
            <wp:extent cx="4438800" cy="3186000"/>
            <wp:effectExtent l="0" t="0" r="0" b="0"/>
            <wp:docPr id="9" name="Picture 9" descr="https://eucbeniki.sio.si/nar7/2016/0313_plosc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ucbeniki.sio.si/nar7/2016/0313_ploscic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800" cy="31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35" w:rsidRPr="00E25E35" w:rsidRDefault="00E25E35" w:rsidP="00E25E3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l-SI"/>
        </w:rPr>
      </w:pPr>
      <w:r w:rsidRPr="00E25E35">
        <w:rPr>
          <w:rFonts w:eastAsia="Times New Roman" w:cs="Times New Roman"/>
          <w:sz w:val="28"/>
          <w:szCs w:val="28"/>
          <w:lang w:eastAsia="sl-SI"/>
        </w:rPr>
        <w:t>Luske ribe kostnice (ploščič). Luske varujejo ribo pred mehanskimi poskodbami, sluz, ki pokriva luske pa omogoča ribi boljšo plovnost, ob enem pa jih ščiti pred delovanjem mikroorganizmov.</w:t>
      </w:r>
    </w:p>
    <w:p w:rsidR="00E25E35" w:rsidRPr="00E25E35" w:rsidRDefault="00E25E35" w:rsidP="00E2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67074EB" wp14:editId="2341FD17">
            <wp:extent cx="714375" cy="714375"/>
            <wp:effectExtent l="0" t="0" r="9525" b="0"/>
            <wp:docPr id="10" name="41" descr="0313_ploscic.jpg&lt;&gt;Luske ribe kostnice (ploščič). Luske varujejo ribo pred mehanskimi poskodbami, sluz, ki pokriva luske pa omogoča ribi boljšo   plovnost, ob enem pa jih ščiti pred delovanjem mikroorganizmo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ploscic.jpg&lt;&gt;Luske ribe kostnice (ploščič). Luske varujejo ribo pred mehanskimi poskodbami, sluz, ki pokriva luske pa omogoča ribi boljšo   plovnost, ob enem pa jih ščiti pred delovanjem mikroorganizmov.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35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35972B28" wp14:editId="035F622B">
            <wp:extent cx="714375" cy="714375"/>
            <wp:effectExtent l="0" t="0" r="9525" b="0"/>
            <wp:docPr id="11" name="41" descr="0313_pupek_navadni.jpg&lt;&gt;Koža dvoživk (na sliki navadni pupek) je tanka in vlažna ter omogoča izmenjavo plino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pupek_navadni.jpg&lt;&gt;Koža dvoživk (na sliki navadni pupek) je tanka in vlažna ter omogoča izmenjavo plinov.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35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6520DE2" wp14:editId="64EB4C73">
            <wp:extent cx="714375" cy="714375"/>
            <wp:effectExtent l="0" t="0" r="9525" b="0"/>
            <wp:docPr id="12" name="41" descr="0313_luske_kaca.jpg&lt;&gt;Luske plazilcev so kožna tvorba (vrsta klopotače). Luske plazilcev so debelejše od lusk rib in varujejo plazilca pred mehanskimi   poškodbami. Luske zlasti pri kačah omogočajo lažje gibanje po podla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luske_kaca.jpg&lt;&gt;Luske plazilcev so kožna tvorba (vrsta klopotače). Luske plazilcev so debelejše od lusk rib in varujejo plazilca pred mehanskimi   poškodbami. Luske zlasti pri kačah omogočajo lažje gibanje po podlagi.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35" w:rsidRPr="00E25E35" w:rsidRDefault="00E25E35" w:rsidP="00E2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9E3A6A5" wp14:editId="2D7CF916">
            <wp:extent cx="714375" cy="714375"/>
            <wp:effectExtent l="0" t="0" r="0" b="9525"/>
            <wp:docPr id="13" name="41" descr="0313_kljun_tukan.jpg&lt;&gt;Kljun in luske na nogah ptičev so kožne tvorbe (na sliki tukan). Iz oblike kljuna ptičev lahko sklepamo, kako se ptič prehranjuje: npr. ptiči z velikimi, debelimi kljuni (npr. dlesk) se prehranjujejo pretežno s semeni z debelo lupino, ptiči s tankimi kljuni (npr. velika sinica) običajno iščejo žuželke. Luske na nogah ptičev so v bistvu odebeljena koža, ki varuje pred mehanskimi poškodba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kljun_tukan.jpg&lt;&gt;Kljun in luske na nogah ptičev so kožne tvorbe (na sliki tukan). Iz oblike kljuna ptičev lahko sklepamo, kako se ptič prehranjuje: npr. ptiči z velikimi, debelimi kljuni (npr. dlesk) se prehranjujejo pretežno s semeni z debelo lupino, ptiči s tankimi kljuni (npr. velika sinica) običajno iščejo žuželke. Luske na nogah ptičev so v bistvu odebeljena koža, ki varuje pred mehanskimi poškodbami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35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E6C7F42" wp14:editId="135ADEA5">
            <wp:extent cx="714375" cy="714375"/>
            <wp:effectExtent l="0" t="0" r="9525" b="0"/>
            <wp:docPr id="14" name="41" descr="0313_labod.jpg&lt;&gt;Perje oziroma letalna peresa pticam omogočajo letenje, puh pod letalnimi peresi pa jih varuje pred izgubo telesne toplo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labod.jpg&lt;&gt;Perje oziroma letalna peresa pticam omogočajo letenje, puh pod letalnimi peresi pa jih varuje pred izgubo telesne toplote.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35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01C275A" wp14:editId="731E5F24">
            <wp:extent cx="714375" cy="714375"/>
            <wp:effectExtent l="0" t="0" r="9525" b="0"/>
            <wp:docPr id="15" name="41" descr="0313_dlaka_muskatno_govedo.jpg&lt;&gt;Dlaka (na sliki moškatno govedo) varuje sesalce pred izgubo toplote. Tudi rogovi in parklji so kožna tvor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dlaka_muskatno_govedo.jpg&lt;&gt;Dlaka (na sliki moškatno govedo) varuje sesalce pred izgubo toplote. Tudi rogovi in parklji so kožna tvorba.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35" w:rsidRDefault="00E25E35" w:rsidP="00E25E3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DFD6AD9" wp14:editId="5DF8F068">
            <wp:extent cx="714375" cy="714375"/>
            <wp:effectExtent l="0" t="0" r="9525" b="0"/>
            <wp:docPr id="16" name="41" descr="0313_rogovje_los.jpg&lt;&gt;Rogovje parkljarjev (na sliki los) služi predvsem kot obramba pred plenilci, pa tudi kot orožje v spopadu samcev v boju za samice. Nekatere živali pozimi odvržejo rogovje in jim pomladi zraste novo (npr. jelen), nekaterim pa rase vse življenje (npr. govedu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rogovje_los.jpg&lt;&gt;Rogovje parkljarjev (na sliki los) služi predvsem kot obramba pred plenilci, pa tudi kot orožje v spopadu samcev v boju za samice. Nekatere živali pozimi odvržejo rogovje in jim pomladi zraste novo (npr. jelen), nekaterim pa rase vse življenje (npr. govedu).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35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322B9D00" wp14:editId="4E32CCF6">
            <wp:extent cx="714375" cy="714375"/>
            <wp:effectExtent l="0" t="0" r="9525" b="9525"/>
            <wp:docPr id="17" name="41" descr="0313_parklji_kozorog.jpg&lt;&gt;Parklji kozorogu omogočajo spretno plezanje po skala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parklji_kozorog.jpg&lt;&gt;Parklji kozorogu omogočajo spretno plezanje po skalah. 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35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E25E35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42A92DE" wp14:editId="50513513">
            <wp:extent cx="714375" cy="714375"/>
            <wp:effectExtent l="0" t="0" r="9525" b="9525"/>
            <wp:docPr id="18" name="41" descr="0313_kremlji_medved.jpg&lt;&gt;Kremplji zveri (kot npr. kremlji medveda na sliki) so, podobno kot nohti človeka, kožna tvorba in služijo predvsem lovu ple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" descr="0313_kremlji_medved.jpg&lt;&gt;Kremplji zveri (kot npr. kremlji medveda na sliki) so, podobno kot nohti človeka, kožna tvorba in služijo predvsem lovu plena.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A9" w:rsidRPr="00E25E35" w:rsidRDefault="00D169A9" w:rsidP="00E25E3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25E35" w:rsidRPr="00E25E35" w:rsidRDefault="00E25E35" w:rsidP="00E25E35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C00000"/>
          <w:kern w:val="36"/>
          <w:sz w:val="28"/>
          <w:szCs w:val="28"/>
          <w:lang w:eastAsia="sl-SI"/>
        </w:rPr>
      </w:pPr>
      <w:r w:rsidRPr="00E25E35">
        <w:rPr>
          <w:rFonts w:eastAsia="Times New Roman" w:cs="Times New Roman"/>
          <w:b/>
          <w:bCs/>
          <w:caps/>
          <w:color w:val="C00000"/>
          <w:kern w:val="36"/>
          <w:sz w:val="28"/>
          <w:szCs w:val="28"/>
          <w:lang w:eastAsia="sl-SI"/>
        </w:rPr>
        <w:t>ČUTNICE IN ŽLEZE V KOŽI</w:t>
      </w:r>
    </w:p>
    <w:p w:rsidR="00E25E35" w:rsidRPr="00E25E35" w:rsidRDefault="00E25E35" w:rsidP="00E25E35">
      <w:pPr>
        <w:spacing w:after="75" w:line="240" w:lineRule="auto"/>
        <w:rPr>
          <w:rFonts w:eastAsia="Times New Roman" w:cs="Times New Roman"/>
          <w:b/>
          <w:sz w:val="28"/>
          <w:szCs w:val="28"/>
          <w:lang w:eastAsia="sl-SI"/>
        </w:rPr>
      </w:pPr>
      <w:r w:rsidRPr="00E25E35">
        <w:rPr>
          <w:rFonts w:eastAsia="Times New Roman" w:cs="Times New Roman"/>
          <w:b/>
          <w:sz w:val="28"/>
          <w:szCs w:val="28"/>
          <w:lang w:eastAsia="sl-SI"/>
        </w:rPr>
        <w:t>Koža vretenčarjev opravlja še nekatere druge vloge.</w:t>
      </w:r>
      <w:r w:rsidRPr="00E25E35">
        <w:rPr>
          <w:rFonts w:eastAsia="Times New Roman" w:cs="Times New Roman"/>
          <w:b/>
          <w:sz w:val="28"/>
          <w:szCs w:val="28"/>
          <w:lang w:eastAsia="sl-SI"/>
        </w:rPr>
        <w:br/>
      </w:r>
    </w:p>
    <w:p w:rsidR="00E25E35" w:rsidRPr="00E25E35" w:rsidRDefault="00E25E35" w:rsidP="00E25E35">
      <w:pPr>
        <w:spacing w:after="180" w:line="240" w:lineRule="auto"/>
        <w:rPr>
          <w:rFonts w:eastAsia="Times New Roman" w:cs="Times New Roman"/>
          <w:sz w:val="28"/>
          <w:szCs w:val="28"/>
          <w:lang w:eastAsia="sl-SI"/>
        </w:rPr>
      </w:pPr>
      <w:r w:rsidRPr="00E25E35">
        <w:rPr>
          <w:rFonts w:eastAsia="Times New Roman" w:cs="Times New Roman"/>
          <w:sz w:val="28"/>
          <w:szCs w:val="28"/>
          <w:lang w:eastAsia="sl-SI"/>
        </w:rPr>
        <w:t>V koži so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živčni končiči</w:t>
      </w:r>
      <w:r w:rsidRPr="00E25E35">
        <w:rPr>
          <w:rFonts w:eastAsia="Times New Roman" w:cs="Times New Roman"/>
          <w:sz w:val="28"/>
          <w:szCs w:val="28"/>
          <w:lang w:eastAsia="sl-SI"/>
        </w:rPr>
        <w:t>, s katerimi zaznavamo mraz, vročino in bolečino ter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čutnice</w:t>
      </w:r>
      <w:r w:rsidRPr="00E25E35">
        <w:rPr>
          <w:rFonts w:eastAsia="Times New Roman" w:cs="Times New Roman"/>
          <w:sz w:val="28"/>
          <w:szCs w:val="28"/>
          <w:lang w:eastAsia="sl-SI"/>
        </w:rPr>
        <w:t>, s katerimi zaznavamo dotik in pritisk. Za vsakega od naštetih čutov so posebne čutilne celice.</w:t>
      </w:r>
      <w:r w:rsidRPr="00E25E35">
        <w:rPr>
          <w:rFonts w:eastAsia="Times New Roman" w:cs="Times New Roman"/>
          <w:sz w:val="28"/>
          <w:szCs w:val="28"/>
          <w:lang w:eastAsia="sl-SI"/>
        </w:rPr>
        <w:br/>
      </w:r>
      <w:r w:rsidRPr="00E25E35">
        <w:rPr>
          <w:rFonts w:eastAsia="Times New Roman" w:cs="Times New Roman"/>
          <w:sz w:val="28"/>
          <w:szCs w:val="28"/>
          <w:lang w:eastAsia="sl-SI"/>
        </w:rPr>
        <w:br/>
        <w:t>Kožne žleze v koži izločajo različne izločke.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Žleze lojnice</w:t>
      </w:r>
      <w:r w:rsidRPr="00E25E35">
        <w:rPr>
          <w:rFonts w:eastAsia="Times New Roman" w:cs="Times New Roman"/>
          <w:sz w:val="28"/>
          <w:szCs w:val="28"/>
          <w:lang w:eastAsia="sl-SI"/>
        </w:rPr>
        <w:t> izločajo olja oz. loj, ki odbija vodo ali preprečuje čezmerno izsuševanje in pokanje kože.</w:t>
      </w:r>
      <w:r w:rsidRPr="00E25E35">
        <w:rPr>
          <w:rFonts w:eastAsia="Times New Roman" w:cs="Times New Roman"/>
          <w:sz w:val="28"/>
          <w:szCs w:val="28"/>
          <w:lang w:eastAsia="sl-SI"/>
        </w:rPr>
        <w:br/>
      </w:r>
      <w:r w:rsidRPr="00E25E35">
        <w:rPr>
          <w:rFonts w:eastAsia="Times New Roman" w:cs="Times New Roman"/>
          <w:sz w:val="28"/>
          <w:szCs w:val="28"/>
          <w:lang w:eastAsia="sl-SI"/>
        </w:rPr>
        <w:br/>
        <w:t>Med kožne žleze uvrščamo tudi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mlečne žleze</w:t>
      </w:r>
      <w:r w:rsidRPr="00E25E35">
        <w:rPr>
          <w:rFonts w:eastAsia="Times New Roman" w:cs="Times New Roman"/>
          <w:sz w:val="28"/>
          <w:szCs w:val="28"/>
          <w:lang w:eastAsia="sl-SI"/>
        </w:rPr>
        <w:t xml:space="preserve">, ki so značilne za sesalce in imajo </w:t>
      </w:r>
      <w:r w:rsidRPr="00E25E35">
        <w:rPr>
          <w:rFonts w:eastAsia="Times New Roman" w:cs="Times New Roman"/>
          <w:sz w:val="28"/>
          <w:szCs w:val="28"/>
          <w:lang w:eastAsia="sl-SI"/>
        </w:rPr>
        <w:lastRenderedPageBreak/>
        <w:t>vlogo hranjenja mladičev.</w:t>
      </w:r>
      <w:r w:rsidRPr="00E25E35">
        <w:rPr>
          <w:rFonts w:eastAsia="Times New Roman" w:cs="Times New Roman"/>
          <w:sz w:val="28"/>
          <w:szCs w:val="28"/>
          <w:lang w:eastAsia="sl-SI"/>
        </w:rPr>
        <w:br/>
      </w:r>
      <w:r w:rsidRPr="00E25E35">
        <w:rPr>
          <w:rFonts w:eastAsia="Times New Roman" w:cs="Times New Roman"/>
          <w:sz w:val="28"/>
          <w:szCs w:val="28"/>
          <w:lang w:eastAsia="sl-SI"/>
        </w:rPr>
        <w:br/>
        <w:t>Nekatere živali imajo tudi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dišavne žleze</w:t>
      </w:r>
      <w:r w:rsidRPr="00E25E35">
        <w:rPr>
          <w:rFonts w:eastAsia="Times New Roman" w:cs="Times New Roman"/>
          <w:sz w:val="28"/>
          <w:szCs w:val="28"/>
          <w:lang w:eastAsia="sl-SI"/>
        </w:rPr>
        <w:t> (npr. muškatno govedo), ki izločajo snovi, s katerimi žival označuje svoje ozemlje in odvrača tekmece, ali izloča snovi, ki privabljajo spolne partnerje.</w:t>
      </w:r>
      <w:r w:rsidRPr="00E25E35">
        <w:rPr>
          <w:rFonts w:eastAsia="Times New Roman" w:cs="Times New Roman"/>
          <w:sz w:val="28"/>
          <w:szCs w:val="28"/>
          <w:lang w:eastAsia="sl-SI"/>
        </w:rPr>
        <w:br/>
      </w:r>
      <w:r w:rsidRPr="00E25E35">
        <w:rPr>
          <w:rFonts w:eastAsia="Times New Roman" w:cs="Times New Roman"/>
          <w:sz w:val="28"/>
          <w:szCs w:val="28"/>
          <w:lang w:eastAsia="sl-SI"/>
        </w:rPr>
        <w:br/>
        <w:t>Nekatere živali (npr. močeradi) iz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strupnih žlez </w:t>
      </w:r>
      <w:r w:rsidRPr="00E25E35">
        <w:rPr>
          <w:rFonts w:eastAsia="Times New Roman" w:cs="Times New Roman"/>
          <w:sz w:val="28"/>
          <w:szCs w:val="28"/>
          <w:lang w:eastAsia="sl-SI"/>
        </w:rPr>
        <w:t>v koži izločajo strupe.</w:t>
      </w:r>
      <w:r w:rsidRPr="00E25E35">
        <w:rPr>
          <w:rFonts w:eastAsia="Times New Roman" w:cs="Times New Roman"/>
          <w:sz w:val="28"/>
          <w:szCs w:val="28"/>
          <w:lang w:eastAsia="sl-SI"/>
        </w:rPr>
        <w:br/>
      </w:r>
      <w:r w:rsidRPr="00E25E35">
        <w:rPr>
          <w:rFonts w:eastAsia="Times New Roman" w:cs="Times New Roman"/>
          <w:sz w:val="28"/>
          <w:szCs w:val="28"/>
          <w:lang w:eastAsia="sl-SI"/>
        </w:rPr>
        <w:br/>
        <w:t>Dvoživke (in tudi ribe) imajo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sluzne žleze</w:t>
      </w:r>
      <w:r w:rsidRPr="00E25E35">
        <w:rPr>
          <w:rFonts w:eastAsia="Times New Roman" w:cs="Times New Roman"/>
          <w:sz w:val="28"/>
          <w:szCs w:val="28"/>
          <w:lang w:eastAsia="sl-SI"/>
        </w:rPr>
        <w:t>, ki izločajo sluz, ki varuje žival pred izsušitvijo ter olajšuje gibanje v vodi ali trdni podlagi.</w:t>
      </w:r>
      <w:r w:rsidRPr="00E25E35">
        <w:rPr>
          <w:rFonts w:eastAsia="Times New Roman" w:cs="Times New Roman"/>
          <w:sz w:val="28"/>
          <w:szCs w:val="28"/>
          <w:lang w:eastAsia="sl-SI"/>
        </w:rPr>
        <w:br/>
      </w:r>
      <w:r w:rsidRPr="00E25E35">
        <w:rPr>
          <w:rFonts w:eastAsia="Times New Roman" w:cs="Times New Roman"/>
          <w:sz w:val="28"/>
          <w:szCs w:val="28"/>
          <w:lang w:eastAsia="sl-SI"/>
        </w:rPr>
        <w:br/>
        <w:t>Skozi kožo se lahko tudi izločajo odvečne in nerabne snovi - skoznjo izhlapijo skozi </w:t>
      </w: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žleze znojnice</w:t>
      </w:r>
      <w:r w:rsidRPr="00E25E35">
        <w:rPr>
          <w:rFonts w:eastAsia="Times New Roman" w:cs="Times New Roman"/>
          <w:sz w:val="28"/>
          <w:szCs w:val="28"/>
          <w:lang w:eastAsia="sl-SI"/>
        </w:rPr>
        <w:t> velike količine vode, soli, sečnine, ipd.</w:t>
      </w:r>
    </w:p>
    <w:p w:rsidR="00E25E35" w:rsidRPr="00E25E35" w:rsidRDefault="00E25E35" w:rsidP="00E25E35">
      <w:pPr>
        <w:shd w:val="clear" w:color="auto" w:fill="E7F4F9"/>
        <w:spacing w:after="225" w:line="240" w:lineRule="auto"/>
        <w:outlineLvl w:val="2"/>
        <w:rPr>
          <w:rFonts w:eastAsia="Times New Roman" w:cs="Times New Roman"/>
          <w:sz w:val="28"/>
          <w:szCs w:val="28"/>
          <w:lang w:eastAsia="sl-SI"/>
        </w:rPr>
      </w:pPr>
      <w:r w:rsidRPr="00E25E35">
        <w:rPr>
          <w:rFonts w:eastAsia="Times New Roman" w:cs="Times New Roman"/>
          <w:b/>
          <w:bCs/>
          <w:sz w:val="28"/>
          <w:szCs w:val="28"/>
          <w:lang w:eastAsia="sl-SI"/>
        </w:rPr>
        <w:t>Strupene drevesne žabe</w:t>
      </w:r>
    </w:p>
    <w:p w:rsidR="00BB5D6E" w:rsidRDefault="00D169A9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36"/>
          <w:szCs w:val="36"/>
          <w:shd w:val="clear" w:color="auto" w:fill="FFFFFF"/>
        </w:rPr>
      </w:pPr>
      <w:r w:rsidRPr="00D169A9">
        <w:rPr>
          <w:rFonts w:cs="Arial"/>
          <w:b/>
          <w:color w:val="222222"/>
          <w:sz w:val="36"/>
          <w:szCs w:val="36"/>
          <w:highlight w:val="lightGray"/>
          <w:shd w:val="clear" w:color="auto" w:fill="FFFFFF"/>
        </w:rPr>
        <w:t>Naloge</w:t>
      </w:r>
    </w:p>
    <w:p w:rsidR="00D169A9" w:rsidRDefault="008328F0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1.</w:t>
      </w:r>
      <w:r w:rsidR="00D169A9" w:rsidRPr="008328F0">
        <w:rPr>
          <w:rFonts w:cs="Arial"/>
          <w:b/>
          <w:color w:val="222222"/>
          <w:sz w:val="28"/>
          <w:szCs w:val="28"/>
          <w:shd w:val="clear" w:color="auto" w:fill="FFFFFF"/>
        </w:rPr>
        <w:t>Kaj so krovne tvorbe</w:t>
      </w:r>
      <w:r>
        <w:rPr>
          <w:rFonts w:cs="Arial"/>
          <w:b/>
          <w:color w:val="222222"/>
          <w:sz w:val="28"/>
          <w:szCs w:val="28"/>
          <w:shd w:val="clear" w:color="auto" w:fill="FFFFFF"/>
        </w:rPr>
        <w:t>, strukture?</w:t>
      </w:r>
    </w:p>
    <w:p w:rsidR="008328F0" w:rsidRDefault="008328F0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2.Kakšno vlogo imajo?</w:t>
      </w:r>
    </w:p>
    <w:p w:rsidR="008328F0" w:rsidRDefault="008328F0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3. Kaj imajo enoceličarji namesto krovnih tvorb?</w:t>
      </w:r>
    </w:p>
    <w:p w:rsidR="008328F0" w:rsidRDefault="008328F0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4. Kakšno povrhnjico imajo nevretenčarji? ( primeri)</w:t>
      </w:r>
    </w:p>
    <w:p w:rsidR="008328F0" w:rsidRDefault="008328F0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5. Kako imenujemo krovno tvorbo vretenčarjev?</w:t>
      </w:r>
    </w:p>
    <w:p w:rsidR="008328F0" w:rsidRDefault="008328F0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6. Opiši zgradbo kože! Slika,</w:t>
      </w:r>
      <w:bookmarkStart w:id="0" w:name="_GoBack"/>
      <w:bookmarkEnd w:id="0"/>
      <w:r>
        <w:rPr>
          <w:rFonts w:cs="Arial"/>
          <w:b/>
          <w:color w:val="222222"/>
          <w:sz w:val="28"/>
          <w:szCs w:val="28"/>
          <w:shd w:val="clear" w:color="auto" w:fill="FFFFFF"/>
        </w:rPr>
        <w:t xml:space="preserve"> učb. str.92!</w:t>
      </w:r>
    </w:p>
    <w:p w:rsidR="008328F0" w:rsidRDefault="008328F0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7. Kakšna je naloga kože?</w:t>
      </w:r>
    </w:p>
    <w:p w:rsidR="008328F0" w:rsidRPr="008328F0" w:rsidRDefault="008328F0" w:rsidP="00F9141C">
      <w:pPr>
        <w:shd w:val="clear" w:color="auto" w:fill="FFFFFF"/>
        <w:spacing w:after="180" w:line="240" w:lineRule="auto"/>
        <w:rPr>
          <w:rFonts w:cs="Arial"/>
          <w:b/>
          <w:color w:val="222222"/>
          <w:sz w:val="28"/>
          <w:szCs w:val="28"/>
          <w:shd w:val="clear" w:color="auto" w:fill="FFFFFF"/>
        </w:rPr>
      </w:pPr>
      <w:r>
        <w:rPr>
          <w:rFonts w:cs="Arial"/>
          <w:b/>
          <w:color w:val="222222"/>
          <w:sz w:val="28"/>
          <w:szCs w:val="28"/>
          <w:shd w:val="clear" w:color="auto" w:fill="FFFFFF"/>
        </w:rPr>
        <w:t>8. Katere čutnice in žleze se nahajajo v koži?</w:t>
      </w:r>
    </w:p>
    <w:p w:rsidR="00FF6DEC" w:rsidRPr="00DB3FCF" w:rsidRDefault="00FF6DEC" w:rsidP="00FF6DEC">
      <w:pPr>
        <w:pStyle w:val="NormalWeb"/>
        <w:shd w:val="clear" w:color="auto" w:fill="F7F7F7"/>
        <w:spacing w:after="75"/>
        <w:rPr>
          <w:rFonts w:asciiTheme="minorHAnsi" w:eastAsia="Times New Roman" w:hAnsiTheme="minorHAnsi" w:cs="Arial"/>
          <w:color w:val="222222"/>
          <w:sz w:val="28"/>
          <w:szCs w:val="28"/>
          <w:lang w:eastAsia="sl-SI"/>
        </w:rPr>
      </w:pPr>
    </w:p>
    <w:p w:rsidR="00195082" w:rsidRDefault="00F47D7C" w:rsidP="00F47D7C">
      <w:pPr>
        <w:rPr>
          <w:b/>
          <w:color w:val="17365D" w:themeColor="text2" w:themeShade="BF"/>
          <w:sz w:val="28"/>
          <w:szCs w:val="28"/>
        </w:rPr>
      </w:pPr>
      <w:r w:rsidRPr="00E7302C">
        <w:rPr>
          <w:b/>
          <w:color w:val="17365D" w:themeColor="text2" w:themeShade="BF"/>
          <w:sz w:val="32"/>
          <w:szCs w:val="32"/>
          <w:highlight w:val="darkGray"/>
        </w:rPr>
        <w:t>NAUČIL SEM SE</w:t>
      </w:r>
      <w:r w:rsidR="00195082">
        <w:rPr>
          <w:b/>
          <w:color w:val="17365D" w:themeColor="text2" w:themeShade="BF"/>
          <w:sz w:val="28"/>
          <w:szCs w:val="28"/>
        </w:rPr>
        <w:t xml:space="preserve"> </w:t>
      </w:r>
    </w:p>
    <w:p w:rsidR="00195082" w:rsidRDefault="00195082" w:rsidP="00195082">
      <w:pPr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1.Prepiši v zvezek,</w:t>
      </w:r>
      <w:r w:rsidRPr="00195082">
        <w:rPr>
          <w:b/>
          <w:color w:val="17365D" w:themeColor="text2" w:themeShade="BF"/>
          <w:sz w:val="32"/>
          <w:szCs w:val="32"/>
        </w:rPr>
        <w:t xml:space="preserve"> </w:t>
      </w:r>
      <w:r w:rsidRPr="00195082">
        <w:rPr>
          <w:b/>
          <w:color w:val="17365D" w:themeColor="text2" w:themeShade="BF"/>
          <w:sz w:val="24"/>
          <w:szCs w:val="24"/>
        </w:rPr>
        <w:t>NAUČIL SEM SE</w:t>
      </w:r>
      <w:r>
        <w:rPr>
          <w:b/>
          <w:color w:val="17365D" w:themeColor="text2" w:themeShade="BF"/>
          <w:sz w:val="28"/>
          <w:szCs w:val="28"/>
        </w:rPr>
        <w:t xml:space="preserve">  ! U</w:t>
      </w:r>
      <w:r w:rsidR="00961F1A">
        <w:rPr>
          <w:b/>
          <w:color w:val="17365D" w:themeColor="text2" w:themeShade="BF"/>
          <w:sz w:val="28"/>
          <w:szCs w:val="28"/>
        </w:rPr>
        <w:t>čbenik, str. 93</w:t>
      </w:r>
    </w:p>
    <w:p w:rsidR="00ED5318" w:rsidRDefault="00195082" w:rsidP="00F47D7C">
      <w:pPr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2.</w:t>
      </w:r>
      <w:r w:rsidR="00ED5318">
        <w:rPr>
          <w:b/>
          <w:color w:val="17365D" w:themeColor="text2" w:themeShade="BF"/>
          <w:sz w:val="28"/>
          <w:szCs w:val="28"/>
        </w:rPr>
        <w:t>Odgovori na vpraš</w:t>
      </w:r>
      <w:r w:rsidR="004328CC">
        <w:rPr>
          <w:b/>
          <w:color w:val="17365D" w:themeColor="text2" w:themeShade="BF"/>
          <w:sz w:val="28"/>
          <w:szCs w:val="28"/>
        </w:rPr>
        <w:t>anja v učbeniku str.93</w:t>
      </w:r>
      <w:r w:rsidR="00B43F1A">
        <w:rPr>
          <w:b/>
          <w:color w:val="17365D" w:themeColor="text2" w:themeShade="BF"/>
          <w:sz w:val="28"/>
          <w:szCs w:val="28"/>
        </w:rPr>
        <w:t xml:space="preserve"> nal</w:t>
      </w:r>
      <w:r w:rsidR="00A32332">
        <w:rPr>
          <w:b/>
          <w:color w:val="17365D" w:themeColor="text2" w:themeShade="BF"/>
          <w:sz w:val="28"/>
          <w:szCs w:val="28"/>
        </w:rPr>
        <w:t>.</w:t>
      </w:r>
      <w:r w:rsidR="00B43F1A">
        <w:rPr>
          <w:b/>
          <w:color w:val="17365D" w:themeColor="text2" w:themeShade="BF"/>
          <w:sz w:val="28"/>
          <w:szCs w:val="28"/>
        </w:rPr>
        <w:t>1,2</w:t>
      </w:r>
      <w:r w:rsidR="004328CC">
        <w:rPr>
          <w:b/>
          <w:color w:val="17365D" w:themeColor="text2" w:themeShade="BF"/>
          <w:sz w:val="28"/>
          <w:szCs w:val="28"/>
        </w:rPr>
        <w:t xml:space="preserve">, </w:t>
      </w:r>
      <w:r w:rsidR="004328CC" w:rsidRPr="004328CC">
        <w:rPr>
          <w:b/>
          <w:color w:val="C00000"/>
          <w:sz w:val="28"/>
          <w:szCs w:val="28"/>
        </w:rPr>
        <w:t>3*</w:t>
      </w:r>
      <w:r w:rsidRPr="004328CC">
        <w:rPr>
          <w:b/>
          <w:color w:val="C00000"/>
          <w:sz w:val="28"/>
          <w:szCs w:val="28"/>
        </w:rPr>
        <w:t>!</w:t>
      </w:r>
    </w:p>
    <w:p w:rsidR="00BB5D6E" w:rsidRDefault="00BB5D6E" w:rsidP="00F47D7C">
      <w:pPr>
        <w:rPr>
          <w:b/>
          <w:color w:val="17365D" w:themeColor="text2" w:themeShade="BF"/>
          <w:sz w:val="28"/>
          <w:szCs w:val="28"/>
        </w:rPr>
      </w:pPr>
    </w:p>
    <w:p w:rsidR="00ED5318" w:rsidRPr="00195082" w:rsidRDefault="00ED5318" w:rsidP="00ED5318">
      <w:pPr>
        <w:rPr>
          <w:b/>
          <w:sz w:val="24"/>
          <w:szCs w:val="24"/>
        </w:rPr>
      </w:pPr>
      <w:r w:rsidRPr="00195082">
        <w:rPr>
          <w:b/>
          <w:sz w:val="24"/>
          <w:szCs w:val="24"/>
        </w:rPr>
        <w:t>Za dodatna navodila se lahko  obrnete na učiteljico naravoslovja:</w:t>
      </w:r>
    </w:p>
    <w:p w:rsidR="00ED5318" w:rsidRPr="00195082" w:rsidRDefault="009369D9" w:rsidP="00ED5318">
      <w:pPr>
        <w:jc w:val="both"/>
        <w:rPr>
          <w:b/>
          <w:sz w:val="24"/>
          <w:szCs w:val="24"/>
        </w:rPr>
      </w:pPr>
      <w:hyperlink r:id="rId63" w:history="1">
        <w:r w:rsidR="00ED5318" w:rsidRPr="00195082">
          <w:rPr>
            <w:rStyle w:val="Hyperlink"/>
            <w:b/>
            <w:color w:val="000080"/>
            <w:sz w:val="24"/>
            <w:szCs w:val="24"/>
          </w:rPr>
          <w:t>marija.pikon@ucitelj.oskm.si</w:t>
        </w:r>
      </w:hyperlink>
      <w:hyperlink>
        <w:r w:rsidR="00ED5318" w:rsidRPr="00195082">
          <w:rPr>
            <w:b/>
            <w:sz w:val="24"/>
            <w:szCs w:val="24"/>
          </w:rPr>
          <w:t xml:space="preserve"> </w:t>
        </w:r>
      </w:hyperlink>
    </w:p>
    <w:p w:rsidR="004E6A0E" w:rsidRDefault="004E6A0E"/>
    <w:sectPr w:rsidR="004E6A0E" w:rsidSect="00A32332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1A" w:rsidRDefault="00961F1A" w:rsidP="0064048A">
      <w:pPr>
        <w:spacing w:after="0" w:line="240" w:lineRule="auto"/>
      </w:pPr>
      <w:r>
        <w:separator/>
      </w:r>
    </w:p>
  </w:endnote>
  <w:endnote w:type="continuationSeparator" w:id="0">
    <w:p w:rsidR="00961F1A" w:rsidRDefault="00961F1A" w:rsidP="0064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1A" w:rsidRDefault="00961F1A" w:rsidP="0064048A">
      <w:pPr>
        <w:spacing w:after="0" w:line="240" w:lineRule="auto"/>
      </w:pPr>
      <w:r>
        <w:separator/>
      </w:r>
    </w:p>
  </w:footnote>
  <w:footnote w:type="continuationSeparator" w:id="0">
    <w:p w:rsidR="00961F1A" w:rsidRDefault="00961F1A" w:rsidP="00640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0A8"/>
    <w:multiLevelType w:val="hybridMultilevel"/>
    <w:tmpl w:val="E3245984"/>
    <w:lvl w:ilvl="0" w:tplc="199A6D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489F"/>
    <w:multiLevelType w:val="hybridMultilevel"/>
    <w:tmpl w:val="E0084998"/>
    <w:lvl w:ilvl="0" w:tplc="2618B7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222222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01CB"/>
    <w:multiLevelType w:val="hybridMultilevel"/>
    <w:tmpl w:val="8F60C6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421E3"/>
    <w:multiLevelType w:val="hybridMultilevel"/>
    <w:tmpl w:val="1BF88172"/>
    <w:lvl w:ilvl="0" w:tplc="5DD4F4D0">
      <w:start w:val="1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C324C"/>
    <w:multiLevelType w:val="hybridMultilevel"/>
    <w:tmpl w:val="24FC5660"/>
    <w:lvl w:ilvl="0" w:tplc="952AED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670F0"/>
    <w:multiLevelType w:val="multilevel"/>
    <w:tmpl w:val="D9A8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354CC"/>
    <w:multiLevelType w:val="multilevel"/>
    <w:tmpl w:val="C250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076C9"/>
    <w:multiLevelType w:val="hybridMultilevel"/>
    <w:tmpl w:val="74F40F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E467A"/>
    <w:multiLevelType w:val="hybridMultilevel"/>
    <w:tmpl w:val="B80C26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B51EB"/>
    <w:multiLevelType w:val="hybridMultilevel"/>
    <w:tmpl w:val="0E74BE52"/>
    <w:lvl w:ilvl="0" w:tplc="95288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D6F2A"/>
    <w:multiLevelType w:val="hybridMultilevel"/>
    <w:tmpl w:val="0F2ED6D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2042F"/>
    <w:multiLevelType w:val="hybridMultilevel"/>
    <w:tmpl w:val="92509242"/>
    <w:lvl w:ilvl="0" w:tplc="63A4FB8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F7A7963"/>
    <w:multiLevelType w:val="hybridMultilevel"/>
    <w:tmpl w:val="0C2C6C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F158A"/>
    <w:multiLevelType w:val="hybridMultilevel"/>
    <w:tmpl w:val="26A60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D621D"/>
    <w:multiLevelType w:val="multilevel"/>
    <w:tmpl w:val="5A2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866EA"/>
    <w:multiLevelType w:val="hybridMultilevel"/>
    <w:tmpl w:val="FEA81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5"/>
  </w:num>
  <w:num w:numId="5">
    <w:abstractNumId w:val="9"/>
  </w:num>
  <w:num w:numId="6">
    <w:abstractNumId w:val="13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10"/>
  </w:num>
  <w:num w:numId="13">
    <w:abstractNumId w:val="1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BB"/>
    <w:rsid w:val="00037C9D"/>
    <w:rsid w:val="000806BB"/>
    <w:rsid w:val="0008273D"/>
    <w:rsid w:val="00155605"/>
    <w:rsid w:val="00195082"/>
    <w:rsid w:val="001A41F1"/>
    <w:rsid w:val="00240B5F"/>
    <w:rsid w:val="002A7BD5"/>
    <w:rsid w:val="002C7358"/>
    <w:rsid w:val="00326A45"/>
    <w:rsid w:val="00364CAF"/>
    <w:rsid w:val="003C6BFB"/>
    <w:rsid w:val="003F6D95"/>
    <w:rsid w:val="00407BA4"/>
    <w:rsid w:val="004328CC"/>
    <w:rsid w:val="004E6A0E"/>
    <w:rsid w:val="00581F75"/>
    <w:rsid w:val="005937A0"/>
    <w:rsid w:val="005A1223"/>
    <w:rsid w:val="0064048A"/>
    <w:rsid w:val="00672460"/>
    <w:rsid w:val="00732B07"/>
    <w:rsid w:val="00733971"/>
    <w:rsid w:val="0080367B"/>
    <w:rsid w:val="00821815"/>
    <w:rsid w:val="008328F0"/>
    <w:rsid w:val="008944B2"/>
    <w:rsid w:val="008E0B3B"/>
    <w:rsid w:val="00907A4B"/>
    <w:rsid w:val="009369D9"/>
    <w:rsid w:val="00961F1A"/>
    <w:rsid w:val="009717FF"/>
    <w:rsid w:val="009F0A4E"/>
    <w:rsid w:val="00A133DD"/>
    <w:rsid w:val="00A32332"/>
    <w:rsid w:val="00A45FC3"/>
    <w:rsid w:val="00AD1F12"/>
    <w:rsid w:val="00AD5583"/>
    <w:rsid w:val="00B317EB"/>
    <w:rsid w:val="00B43F1A"/>
    <w:rsid w:val="00B9403B"/>
    <w:rsid w:val="00BB5D6E"/>
    <w:rsid w:val="00CF719B"/>
    <w:rsid w:val="00D169A9"/>
    <w:rsid w:val="00D33DD4"/>
    <w:rsid w:val="00DB3FCF"/>
    <w:rsid w:val="00E25E35"/>
    <w:rsid w:val="00E37222"/>
    <w:rsid w:val="00E557BA"/>
    <w:rsid w:val="00E64254"/>
    <w:rsid w:val="00E7302C"/>
    <w:rsid w:val="00E82B3F"/>
    <w:rsid w:val="00E96511"/>
    <w:rsid w:val="00EA3956"/>
    <w:rsid w:val="00EC4D35"/>
    <w:rsid w:val="00ED5318"/>
    <w:rsid w:val="00F47D7C"/>
    <w:rsid w:val="00F9141C"/>
    <w:rsid w:val="00FE05EC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12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48A"/>
  </w:style>
  <w:style w:type="paragraph" w:styleId="Footer">
    <w:name w:val="footer"/>
    <w:basedOn w:val="Normal"/>
    <w:link w:val="FooterChar"/>
    <w:uiPriority w:val="99"/>
    <w:unhideWhenUsed/>
    <w:rsid w:val="006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48A"/>
  </w:style>
  <w:style w:type="paragraph" w:styleId="NormalWeb">
    <w:name w:val="Normal (Web)"/>
    <w:basedOn w:val="Normal"/>
    <w:uiPriority w:val="99"/>
    <w:semiHidden/>
    <w:unhideWhenUsed/>
    <w:rsid w:val="00FF6DE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12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48A"/>
  </w:style>
  <w:style w:type="paragraph" w:styleId="Footer">
    <w:name w:val="footer"/>
    <w:basedOn w:val="Normal"/>
    <w:link w:val="FooterChar"/>
    <w:uiPriority w:val="99"/>
    <w:unhideWhenUsed/>
    <w:rsid w:val="006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48A"/>
  </w:style>
  <w:style w:type="paragraph" w:styleId="NormalWeb">
    <w:name w:val="Normal (Web)"/>
    <w:basedOn w:val="Normal"/>
    <w:uiPriority w:val="99"/>
    <w:semiHidden/>
    <w:unhideWhenUsed/>
    <w:rsid w:val="00FF6D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6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566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6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2794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  <w:divsChild>
                <w:div w:id="18442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7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0350">
          <w:marLeft w:val="0"/>
          <w:marRight w:val="0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1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4303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5810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5647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2044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4782">
                  <w:marLeft w:val="0"/>
                  <w:marRight w:val="0"/>
                  <w:marTop w:val="150"/>
                  <w:marBottom w:val="150"/>
                  <w:divBdr>
                    <w:top w:val="single" w:sz="6" w:space="6" w:color="CDCDCD"/>
                    <w:left w:val="single" w:sz="6" w:space="8" w:color="CDCDCD"/>
                    <w:bottom w:val="single" w:sz="12" w:space="4" w:color="7AC4DD"/>
                    <w:right w:val="single" w:sz="6" w:space="14" w:color="CDCDCD"/>
                  </w:divBdr>
                  <w:divsChild>
                    <w:div w:id="21201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8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CDCDCD"/>
              </w:divBdr>
            </w:div>
            <w:div w:id="2736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DCDC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939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369769932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7947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65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89766672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86960654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76888364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24958467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67190688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66358008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45949500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2793997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79575199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4930729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88941204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33190409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45757529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14284451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88116854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</w:divsChild>
    </w:div>
    <w:div w:id="17348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2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30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885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977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91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242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</w:div>
          </w:divsChild>
        </w:div>
      </w:divsChild>
    </w:div>
    <w:div w:id="1967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2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63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87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79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1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874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83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3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4194">
                      <w:marLeft w:val="60"/>
                      <w:marRight w:val="60"/>
                      <w:marTop w:val="0"/>
                      <w:marBottom w:val="0"/>
                      <w:divBdr>
                        <w:top w:val="single" w:sz="18" w:space="0" w:color="7AC1DE"/>
                        <w:left w:val="single" w:sz="18" w:space="0" w:color="7AC1DE"/>
                        <w:bottom w:val="single" w:sz="18" w:space="19" w:color="7AC1DE"/>
                        <w:right w:val="single" w:sz="18" w:space="0" w:color="7AC1DE"/>
                      </w:divBdr>
                      <w:divsChild>
                        <w:div w:id="10509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224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1313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  <w:divsChild>
                <w:div w:id="16526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23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943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  <w:divsChild>
                <w:div w:id="5741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01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798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</w:div>
          </w:divsChild>
        </w:div>
        <w:div w:id="15336922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3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4451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hyperlink" Target="https://eucbeniki.sio.si/nar7/2016/0313_morska_zvezda.jpg" TargetMode="External"/><Relationship Id="rId55" Type="http://schemas.openxmlformats.org/officeDocument/2006/relationships/image" Target="media/image26.png"/><Relationship Id="rId63" Type="http://schemas.openxmlformats.org/officeDocument/2006/relationships/hyperlink" Target="mailto:marija.pikon@ucitelj.oskm.s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image" Target="media/image24.jpeg"/><Relationship Id="rId58" Type="http://schemas.openxmlformats.org/officeDocument/2006/relationships/image" Target="media/image29.png"/><Relationship Id="rId5" Type="http://schemas.openxmlformats.org/officeDocument/2006/relationships/webSettings" Target="webSettings.xml"/><Relationship Id="rId61" Type="http://schemas.openxmlformats.org/officeDocument/2006/relationships/image" Target="media/image32.png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yperlink" Target="https://eucbeniki.sio.si/nar7/2016/0313_stonoga.jpg" TargetMode="External"/><Relationship Id="rId56" Type="http://schemas.openxmlformats.org/officeDocument/2006/relationships/image" Target="media/image27.png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2.jpeg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30.png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5.png"/><Relationship Id="rId62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jpeg"/><Relationship Id="rId57" Type="http://schemas.openxmlformats.org/officeDocument/2006/relationships/image" Target="media/image28.png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jpeg"/><Relationship Id="rId60" Type="http://schemas.openxmlformats.org/officeDocument/2006/relationships/image" Target="media/image31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3</cp:revision>
  <dcterms:created xsi:type="dcterms:W3CDTF">2020-05-28T09:19:00Z</dcterms:created>
  <dcterms:modified xsi:type="dcterms:W3CDTF">2020-05-28T09:45:00Z</dcterms:modified>
</cp:coreProperties>
</file>