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515D6" w:rsidRDefault="007515D6" w:rsidP="007515D6">
      <w:pPr>
        <w:rPr>
          <w:b/>
        </w:rPr>
      </w:pPr>
      <w:r>
        <w:rPr>
          <w:b/>
        </w:rPr>
        <w:t>26.-29. 5. 2020, SLJ, 8. r/III. in IV. skupina (</w:t>
      </w:r>
      <w:proofErr w:type="spellStart"/>
      <w:r>
        <w:rPr>
          <w:b/>
        </w:rPr>
        <w:t>Cotman</w:t>
      </w:r>
      <w:proofErr w:type="spellEnd"/>
      <w:r>
        <w:rPr>
          <w:b/>
        </w:rPr>
        <w:t>)</w:t>
      </w:r>
    </w:p>
    <w:p w:rsidR="007515D6" w:rsidRDefault="007515D6" w:rsidP="007515D6">
      <w:r>
        <w:t>Dragi učenci,</w:t>
      </w:r>
    </w:p>
    <w:p w:rsidR="007515D6" w:rsidRDefault="007515D6" w:rsidP="007515D6">
      <w:r>
        <w:t xml:space="preserve">danes prilagam </w:t>
      </w:r>
      <w:r>
        <w:rPr>
          <w:b/>
          <w:u w:val="single"/>
        </w:rPr>
        <w:t xml:space="preserve">rešitve četrtkovega </w:t>
      </w:r>
      <w:proofErr w:type="spellStart"/>
      <w:r>
        <w:rPr>
          <w:b/>
          <w:u w:val="single"/>
        </w:rPr>
        <w:t>evalvacijskega</w:t>
      </w:r>
      <w:proofErr w:type="spellEnd"/>
      <w:r>
        <w:rPr>
          <w:b/>
          <w:u w:val="single"/>
        </w:rPr>
        <w:t xml:space="preserve"> vprašalnika</w:t>
      </w:r>
      <w:r>
        <w:t>. Predlagam, da preverite pravilnost svojih odgovorov.</w:t>
      </w:r>
    </w:p>
    <w:p w:rsidR="007515D6" w:rsidRDefault="008D46A5" w:rsidP="007515D6">
      <w:pPr>
        <w:pBdr>
          <w:bottom w:val="dotted" w:sz="24" w:space="1" w:color="auto"/>
        </w:pBdr>
      </w:pPr>
      <w:r>
        <w:t>***</w:t>
      </w:r>
      <w:r w:rsidR="007515D6">
        <w:t>Če zmorete, pod »dodatnimi nalogami«</w:t>
      </w:r>
      <w:r w:rsidR="007515D6" w:rsidRPr="007515D6">
        <w:t xml:space="preserve"> </w:t>
      </w:r>
      <w:r w:rsidR="007515D6" w:rsidRPr="007515D6">
        <w:rPr>
          <w:b/>
          <w:u w:val="single"/>
        </w:rPr>
        <w:t>rešite preverjanje znanja Apel in čevljar</w:t>
      </w:r>
      <w:r w:rsidR="007515D6" w:rsidRPr="007515D6">
        <w:t>.</w:t>
      </w:r>
    </w:p>
    <w:p w:rsidR="00B4786F" w:rsidRDefault="00B4786F" w:rsidP="007515D6">
      <w:r>
        <w:t xml:space="preserve">V tem tednu prehajamo na </w:t>
      </w:r>
      <w:r w:rsidRPr="00B4786F">
        <w:rPr>
          <w:b/>
          <w:u w:val="single"/>
        </w:rPr>
        <w:t>obdobje realizma</w:t>
      </w:r>
      <w:r>
        <w:t xml:space="preserve">. Spoznali boste besedila, ki popisujejo resnično življenje konec 19. stoletja. </w:t>
      </w:r>
    </w:p>
    <w:p w:rsidR="00B4786F" w:rsidRDefault="00B4786F" w:rsidP="00B4786F">
      <w:r>
        <w:t xml:space="preserve">Besedilo tega tedna je: </w:t>
      </w:r>
      <w:r w:rsidRPr="00B4786F">
        <w:rPr>
          <w:b/>
          <w:u w:val="single"/>
        </w:rPr>
        <w:t>IVAN TAVČAR: TRŽAČAN.</w:t>
      </w:r>
      <w:r>
        <w:rPr>
          <w:b/>
          <w:u w:val="single"/>
        </w:rPr>
        <w:t xml:space="preserve"> </w:t>
      </w:r>
      <w:r w:rsidRPr="00B4786F">
        <w:t>Želim si, da bi se znali potopiti v besedilo in bi začutili težo Tomažkovega vsakdana.</w:t>
      </w:r>
      <w:r>
        <w:t xml:space="preserve"> Predlagam, da se besedila lotimo postopoma:</w:t>
      </w:r>
    </w:p>
    <w:p w:rsidR="00B4786F" w:rsidRDefault="00B4786F" w:rsidP="00B4786F">
      <w:pPr>
        <w:pStyle w:val="Odstavekseznama"/>
        <w:numPr>
          <w:ilvl w:val="0"/>
          <w:numId w:val="2"/>
        </w:numPr>
      </w:pPr>
      <w:r>
        <w:t xml:space="preserve">Najprej </w:t>
      </w:r>
      <w:r w:rsidRPr="00B4786F">
        <w:rPr>
          <w:b/>
          <w:u w:val="single"/>
        </w:rPr>
        <w:t>preberite</w:t>
      </w:r>
      <w:r>
        <w:t xml:space="preserve"> na str. 163 opis realizma in kdo je bil Ivan  Tavčar.</w:t>
      </w:r>
    </w:p>
    <w:p w:rsidR="00B4786F" w:rsidRDefault="00B4786F" w:rsidP="00B4786F">
      <w:pPr>
        <w:pStyle w:val="Odstavekseznama"/>
        <w:numPr>
          <w:ilvl w:val="1"/>
          <w:numId w:val="2"/>
        </w:numPr>
      </w:pPr>
      <w:r>
        <w:t xml:space="preserve">Z </w:t>
      </w:r>
      <w:r w:rsidRPr="00B4786F">
        <w:rPr>
          <w:b/>
          <w:u w:val="single"/>
        </w:rPr>
        <w:t>markerji si označite</w:t>
      </w:r>
      <w:r>
        <w:t>: 3 značilnosti realizma in 3 dejstva o Tavčarjevem življenju.</w:t>
      </w:r>
    </w:p>
    <w:p w:rsidR="000730AA" w:rsidRDefault="000730AA" w:rsidP="008D46A5">
      <w:pPr>
        <w:pStyle w:val="Odstavekseznama"/>
        <w:numPr>
          <w:ilvl w:val="1"/>
          <w:numId w:val="2"/>
        </w:numPr>
      </w:pPr>
      <w:r>
        <w:t xml:space="preserve">Prisluhnite ponovitvi realizma in razlagi, kdo je bil Tavčar. </w:t>
      </w:r>
      <w:r w:rsidR="008D46A5">
        <w:t>PP si zapiši</w:t>
      </w:r>
      <w:r>
        <w:t xml:space="preserve"> v zvezek:</w:t>
      </w:r>
    </w:p>
    <w:p w:rsidR="000730AA" w:rsidRDefault="008D111A" w:rsidP="000730AA">
      <w:pPr>
        <w:pStyle w:val="Odstavekseznama"/>
        <w:ind w:left="1440"/>
      </w:pPr>
      <w:hyperlink r:id="rId5" w:history="1">
        <w:r w:rsidR="000730AA">
          <w:rPr>
            <w:rStyle w:val="Hiperpovezava"/>
          </w:rPr>
          <w:t>https://www.youtube.com/watch?v=S_7TT08Rpus</w:t>
        </w:r>
      </w:hyperlink>
    </w:p>
    <w:p w:rsidR="00B4786F" w:rsidRDefault="008D46A5" w:rsidP="00B4786F">
      <w:pPr>
        <w:pStyle w:val="Odstavekseznama"/>
        <w:numPr>
          <w:ilvl w:val="0"/>
          <w:numId w:val="2"/>
        </w:numPr>
      </w:pPr>
      <w:r>
        <w:rPr>
          <w:b/>
          <w:u w:val="single"/>
        </w:rPr>
        <w:t>Preberi</w:t>
      </w:r>
      <w:r w:rsidR="00B4786F" w:rsidRPr="00B4786F">
        <w:rPr>
          <w:b/>
          <w:u w:val="single"/>
        </w:rPr>
        <w:t xml:space="preserve"> besedilo Tržačan</w:t>
      </w:r>
      <w:r w:rsidR="00B4786F">
        <w:t xml:space="preserve"> v celoti (str. 164-166).</w:t>
      </w:r>
    </w:p>
    <w:p w:rsidR="00B4786F" w:rsidRDefault="008D46A5" w:rsidP="00B4786F">
      <w:pPr>
        <w:pStyle w:val="Odstavekseznama"/>
        <w:numPr>
          <w:ilvl w:val="1"/>
          <w:numId w:val="2"/>
        </w:numPr>
      </w:pPr>
      <w:r>
        <w:t>***</w:t>
      </w:r>
      <w:r w:rsidR="00CC4A21">
        <w:t xml:space="preserve">Neobvezen nasvet: </w:t>
      </w:r>
      <w:r w:rsidR="00B4786F" w:rsidRPr="00CC4A21">
        <w:t xml:space="preserve">Če se te je zgodba dotaknila, lahko prebereš še kakšno kratko zgodbo v Tavčarjevi zbirki </w:t>
      </w:r>
      <w:r w:rsidR="00CC4A21" w:rsidRPr="00CC4A21">
        <w:rPr>
          <w:b/>
          <w:i/>
        </w:rPr>
        <w:t>Med gorami</w:t>
      </w:r>
      <w:r w:rsidR="00CC4A21" w:rsidRPr="00CC4A21">
        <w:t xml:space="preserve"> – vprašaj starše – morda imate knjigo doma. </w:t>
      </w:r>
    </w:p>
    <w:p w:rsidR="000730AA" w:rsidRDefault="000730AA" w:rsidP="00CC4A21">
      <w:pPr>
        <w:pStyle w:val="Odstavekseznama"/>
        <w:numPr>
          <w:ilvl w:val="0"/>
          <w:numId w:val="2"/>
        </w:numPr>
      </w:pPr>
      <w:r w:rsidRPr="000730AA">
        <w:rPr>
          <w:b/>
          <w:u w:val="single"/>
        </w:rPr>
        <w:t>Prisluhni</w:t>
      </w:r>
      <w:r>
        <w:t xml:space="preserve"> nadaljnji razlag</w:t>
      </w:r>
      <w:r w:rsidR="008D46A5">
        <w:t>i besedila. PP si zapiši</w:t>
      </w:r>
      <w:r w:rsidRPr="000730AA">
        <w:rPr>
          <w:b/>
          <w:u w:val="single"/>
        </w:rPr>
        <w:t xml:space="preserve"> v zvezek</w:t>
      </w:r>
      <w:r>
        <w:t>:</w:t>
      </w:r>
    </w:p>
    <w:p w:rsidR="000730AA" w:rsidRPr="000730AA" w:rsidRDefault="008D111A" w:rsidP="008D46A5">
      <w:pPr>
        <w:pStyle w:val="Odstavekseznama"/>
      </w:pPr>
      <w:hyperlink r:id="rId6" w:history="1">
        <w:r w:rsidR="008D46A5">
          <w:rPr>
            <w:rStyle w:val="Hiperpovezava"/>
          </w:rPr>
          <w:t>https://www.youtube.com/watch?v=dgsga151NlY</w:t>
        </w:r>
      </w:hyperlink>
    </w:p>
    <w:p w:rsidR="00CC4A21" w:rsidRDefault="00CC4A21" w:rsidP="00CC4A21">
      <w:pPr>
        <w:pStyle w:val="Odstavekseznama"/>
        <w:numPr>
          <w:ilvl w:val="0"/>
          <w:numId w:val="2"/>
        </w:numPr>
      </w:pPr>
      <w:r w:rsidRPr="00CC4A21">
        <w:rPr>
          <w:b/>
          <w:u w:val="single"/>
        </w:rPr>
        <w:t>Reši</w:t>
      </w:r>
      <w:r>
        <w:t xml:space="preserve"> naloge, ki sledijo – 2-5.</w:t>
      </w:r>
    </w:p>
    <w:p w:rsidR="00CC4A21" w:rsidRDefault="00CC4A21" w:rsidP="00CC4A21">
      <w:pPr>
        <w:pStyle w:val="Odstavekseznama"/>
        <w:numPr>
          <w:ilvl w:val="0"/>
          <w:numId w:val="2"/>
        </w:numPr>
      </w:pPr>
      <w:r>
        <w:t xml:space="preserve">Z markerjem </w:t>
      </w:r>
      <w:r w:rsidRPr="00CC4A21">
        <w:rPr>
          <w:b/>
          <w:u w:val="single"/>
        </w:rPr>
        <w:t>označi razliko</w:t>
      </w:r>
      <w:r>
        <w:t xml:space="preserve"> med </w:t>
      </w:r>
      <w:r w:rsidRPr="000A6214">
        <w:rPr>
          <w:b/>
          <w:u w:val="single"/>
        </w:rPr>
        <w:t>OPISOM in OZNAKO</w:t>
      </w:r>
      <w:r>
        <w:t xml:space="preserve">, ki ti jo razlagata molja. </w:t>
      </w:r>
    </w:p>
    <w:p w:rsidR="00CC4A21" w:rsidRPr="00CC4A21" w:rsidRDefault="00CC4A21" w:rsidP="00CC4A21">
      <w:pPr>
        <w:pStyle w:val="Odstavekseznama"/>
        <w:numPr>
          <w:ilvl w:val="0"/>
          <w:numId w:val="2"/>
        </w:numPr>
      </w:pPr>
      <w:r w:rsidRPr="00CC4A21">
        <w:rPr>
          <w:b/>
          <w:u w:val="single"/>
        </w:rPr>
        <w:t>Reši</w:t>
      </w:r>
      <w:r>
        <w:t xml:space="preserve"> naloge od 6-10, nalogo 11 lahko izpustiš. </w:t>
      </w:r>
    </w:p>
    <w:p w:rsidR="00814F0E" w:rsidRDefault="00814F0E"/>
    <w:sectPr w:rsidR="00814F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FCA3459"/>
    <w:multiLevelType w:val="hybridMultilevel"/>
    <w:tmpl w:val="9154C67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186F84"/>
    <w:multiLevelType w:val="hybridMultilevel"/>
    <w:tmpl w:val="F0B4D9C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5D6"/>
    <w:rsid w:val="000730AA"/>
    <w:rsid w:val="000A6214"/>
    <w:rsid w:val="007515D6"/>
    <w:rsid w:val="00814F0E"/>
    <w:rsid w:val="008D111A"/>
    <w:rsid w:val="008D46A5"/>
    <w:rsid w:val="00B4786F"/>
    <w:rsid w:val="00CC4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5D5B70-C389-4ECD-BCB4-72F716234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515D6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B4786F"/>
    <w:pPr>
      <w:ind w:left="720"/>
      <w:contextualSpacing/>
    </w:pPr>
  </w:style>
  <w:style w:type="character" w:styleId="Hiperpovezava">
    <w:name w:val="Hyperlink"/>
    <w:basedOn w:val="Privzetapisavaodstavka"/>
    <w:uiPriority w:val="99"/>
    <w:semiHidden/>
    <w:unhideWhenUsed/>
    <w:rsid w:val="000730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97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dgsga151NlY" TargetMode="External"/><Relationship Id="rId5" Type="http://schemas.openxmlformats.org/officeDocument/2006/relationships/hyperlink" Target="https://www.youtube.com/watch?v=S_7TT08Rpu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Tanja</cp:lastModifiedBy>
  <cp:revision>2</cp:revision>
  <dcterms:created xsi:type="dcterms:W3CDTF">2020-05-25T15:36:00Z</dcterms:created>
  <dcterms:modified xsi:type="dcterms:W3CDTF">2020-05-25T15:36:00Z</dcterms:modified>
</cp:coreProperties>
</file>