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24"/>
        <w:gridCol w:w="1296"/>
      </w:tblGrid>
      <w:tr w:rsidR="002A514B" w:rsidTr="00FD53FA">
        <w:tc>
          <w:tcPr>
            <w:tcW w:w="4378" w:type="pct"/>
            <w:tcBorders>
              <w:right w:val="double" w:sz="4" w:space="0" w:color="auto"/>
            </w:tcBorders>
            <w:vAlign w:val="center"/>
          </w:tcPr>
          <w:p w:rsidR="002A514B" w:rsidRPr="008929FC" w:rsidRDefault="002A514B" w:rsidP="006D6525">
            <w:pPr>
              <w:jc w:val="center"/>
              <w:rPr>
                <w:rFonts w:ascii="Garamond" w:hAnsi="Garamond"/>
                <w:sz w:val="30"/>
                <w:szCs w:val="30"/>
              </w:rPr>
            </w:pPr>
            <w:r w:rsidRPr="008929FC">
              <w:rPr>
                <w:rFonts w:ascii="Garamond" w:hAnsi="Garamond"/>
                <w:sz w:val="30"/>
                <w:szCs w:val="30"/>
              </w:rPr>
              <w:t xml:space="preserve">SŠFKZ ~ </w:t>
            </w:r>
            <w:r w:rsidR="00E776F3">
              <w:rPr>
                <w:rFonts w:ascii="Garamond" w:hAnsi="Garamond"/>
                <w:sz w:val="30"/>
                <w:szCs w:val="30"/>
              </w:rPr>
              <w:t>oktober</w:t>
            </w:r>
            <w:r w:rsidR="001E18EB" w:rsidRPr="008929FC">
              <w:rPr>
                <w:rFonts w:ascii="Garamond" w:hAnsi="Garamond"/>
                <w:sz w:val="30"/>
                <w:szCs w:val="30"/>
              </w:rPr>
              <w:t xml:space="preserve"> </w:t>
            </w:r>
            <w:r w:rsidRPr="008929FC">
              <w:rPr>
                <w:rFonts w:ascii="Garamond" w:hAnsi="Garamond"/>
                <w:sz w:val="30"/>
                <w:szCs w:val="30"/>
              </w:rPr>
              <w:t>2016</w:t>
            </w:r>
            <w:r w:rsidR="00743002">
              <w:rPr>
                <w:rFonts w:ascii="Garamond" w:hAnsi="Garamond"/>
                <w:sz w:val="30"/>
                <w:szCs w:val="30"/>
              </w:rPr>
              <w:t xml:space="preserve"> ~ f</w:t>
            </w:r>
            <w:r w:rsidR="00447642" w:rsidRPr="008929FC">
              <w:rPr>
                <w:rFonts w:ascii="Garamond" w:hAnsi="Garamond"/>
                <w:sz w:val="30"/>
                <w:szCs w:val="30"/>
              </w:rPr>
              <w:t>izika</w:t>
            </w:r>
          </w:p>
          <w:p w:rsidR="002A514B" w:rsidRPr="00D63E22" w:rsidRDefault="00E776F3" w:rsidP="00107E58">
            <w:pPr>
              <w:jc w:val="center"/>
              <w:rPr>
                <w:rFonts w:ascii="Garamond" w:hAnsi="Garamond"/>
                <w:b/>
                <w:sz w:val="60"/>
                <w:szCs w:val="60"/>
              </w:rPr>
            </w:pPr>
            <w:r>
              <w:rPr>
                <w:rFonts w:ascii="Garamond" w:hAnsi="Garamond"/>
                <w:b/>
                <w:sz w:val="60"/>
                <w:szCs w:val="60"/>
              </w:rPr>
              <w:t>Preverjanje znanja</w:t>
            </w:r>
          </w:p>
        </w:tc>
        <w:tc>
          <w:tcPr>
            <w:tcW w:w="6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368D" w:rsidRPr="00DB368D" w:rsidRDefault="00E776F3" w:rsidP="002A514B">
            <w:pPr>
              <w:jc w:val="center"/>
              <w:rPr>
                <w:rFonts w:ascii="Garamond" w:hAnsi="Garamond"/>
                <w:b/>
                <w:sz w:val="44"/>
                <w:szCs w:val="44"/>
              </w:rPr>
            </w:pPr>
            <w:r>
              <w:rPr>
                <w:rFonts w:ascii="Garamond" w:hAnsi="Garamond"/>
                <w:b/>
                <w:sz w:val="44"/>
                <w:szCs w:val="44"/>
              </w:rPr>
              <w:t>P21</w:t>
            </w:r>
          </w:p>
          <w:p w:rsidR="00DB368D" w:rsidRPr="006A2A53" w:rsidRDefault="00DB368D" w:rsidP="00E776F3">
            <w:pPr>
              <w:jc w:val="center"/>
              <w:rPr>
                <w:rFonts w:ascii="Garamond" w:hAnsi="Garamond"/>
                <w:b/>
              </w:rPr>
            </w:pPr>
            <w:r w:rsidRPr="006A2A53">
              <w:rPr>
                <w:rFonts w:ascii="Garamond" w:hAnsi="Garamond"/>
              </w:rPr>
              <w:t>16</w:t>
            </w:r>
            <w:r w:rsidR="00E776F3">
              <w:rPr>
                <w:rFonts w:ascii="Garamond" w:hAnsi="Garamond"/>
              </w:rPr>
              <w:t>1</w:t>
            </w:r>
            <w:r w:rsidRPr="006A2A53">
              <w:rPr>
                <w:rFonts w:ascii="Garamond" w:hAnsi="Garamond"/>
              </w:rPr>
              <w:t>0</w:t>
            </w:r>
          </w:p>
        </w:tc>
      </w:tr>
    </w:tbl>
    <w:p w:rsidR="00900A92" w:rsidRDefault="00900A92" w:rsidP="00380CCC">
      <w:pPr>
        <w:tabs>
          <w:tab w:val="right" w:leader="underscore" w:pos="5954"/>
          <w:tab w:val="right" w:leader="underscore" w:pos="8222"/>
          <w:tab w:val="right" w:leader="underscore" w:pos="10204"/>
        </w:tabs>
        <w:spacing w:before="240" w:after="120" w:line="240" w:lineRule="auto"/>
        <w:rPr>
          <w:rFonts w:ascii="Garamond" w:hAnsi="Garamond"/>
          <w:sz w:val="30"/>
          <w:szCs w:val="30"/>
        </w:rPr>
      </w:pPr>
      <w:r>
        <w:rPr>
          <w:rFonts w:ascii="Garamond" w:hAnsi="Garamond"/>
          <w:sz w:val="30"/>
          <w:szCs w:val="30"/>
        </w:rPr>
        <w:t>Ime in priimek:</w:t>
      </w:r>
      <w:r>
        <w:rPr>
          <w:rFonts w:ascii="Garamond" w:hAnsi="Garamond"/>
          <w:sz w:val="30"/>
          <w:szCs w:val="30"/>
        </w:rPr>
        <w:tab/>
        <w:t>Oddelek:</w:t>
      </w:r>
      <w:r>
        <w:rPr>
          <w:rFonts w:ascii="Garamond" w:hAnsi="Garamond"/>
          <w:sz w:val="30"/>
          <w:szCs w:val="30"/>
        </w:rPr>
        <w:tab/>
        <w:t>Datum:</w:t>
      </w:r>
      <w:r>
        <w:rPr>
          <w:rFonts w:ascii="Garamond" w:hAnsi="Garamond"/>
          <w:sz w:val="30"/>
          <w:szCs w:val="30"/>
        </w:rPr>
        <w:tab/>
      </w:r>
    </w:p>
    <w:tbl>
      <w:tblPr>
        <w:tblStyle w:val="Tabelamrea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4"/>
      </w:tblGrid>
      <w:tr w:rsidR="005F1D01" w:rsidRPr="006D7973" w:rsidTr="001760F7">
        <w:trPr>
          <w:trHeight w:val="340"/>
        </w:trPr>
        <w:tc>
          <w:tcPr>
            <w:tcW w:w="1000" w:type="pct"/>
            <w:tcBorders>
              <w:top w:val="nil"/>
              <w:bottom w:val="nil"/>
            </w:tcBorders>
            <w:vAlign w:val="center"/>
          </w:tcPr>
          <w:p w:rsidR="005F1D01" w:rsidRPr="006D7973" w:rsidRDefault="005F1D01" w:rsidP="00815858">
            <w:pPr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6D7973">
              <w:rPr>
                <w:rFonts w:ascii="Garamond" w:hAnsi="Garamond"/>
                <w:b/>
                <w:sz w:val="30"/>
                <w:szCs w:val="30"/>
              </w:rPr>
              <w:t>0 - 44 %</w:t>
            </w:r>
          </w:p>
        </w:tc>
        <w:tc>
          <w:tcPr>
            <w:tcW w:w="1000" w:type="pct"/>
            <w:tcBorders>
              <w:top w:val="nil"/>
              <w:bottom w:val="nil"/>
            </w:tcBorders>
            <w:vAlign w:val="center"/>
          </w:tcPr>
          <w:p w:rsidR="005F1D01" w:rsidRPr="006D7973" w:rsidRDefault="005F1D01" w:rsidP="00815858">
            <w:pPr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6D7973">
              <w:rPr>
                <w:rFonts w:ascii="Garamond" w:hAnsi="Garamond"/>
                <w:b/>
                <w:sz w:val="30"/>
                <w:szCs w:val="30"/>
              </w:rPr>
              <w:t>45 - 59 %</w:t>
            </w:r>
          </w:p>
        </w:tc>
        <w:tc>
          <w:tcPr>
            <w:tcW w:w="1000" w:type="pct"/>
            <w:tcBorders>
              <w:top w:val="nil"/>
              <w:bottom w:val="nil"/>
            </w:tcBorders>
            <w:vAlign w:val="center"/>
          </w:tcPr>
          <w:p w:rsidR="005F1D01" w:rsidRPr="006D7973" w:rsidRDefault="005F1D01" w:rsidP="00815858">
            <w:pPr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6D7973">
              <w:rPr>
                <w:rFonts w:ascii="Garamond" w:hAnsi="Garamond"/>
                <w:b/>
                <w:sz w:val="30"/>
                <w:szCs w:val="30"/>
              </w:rPr>
              <w:t>60 - 74 %</w:t>
            </w:r>
          </w:p>
        </w:tc>
        <w:tc>
          <w:tcPr>
            <w:tcW w:w="1000" w:type="pct"/>
            <w:tcBorders>
              <w:top w:val="nil"/>
              <w:bottom w:val="nil"/>
            </w:tcBorders>
            <w:vAlign w:val="center"/>
          </w:tcPr>
          <w:p w:rsidR="005F1D01" w:rsidRPr="006D7973" w:rsidRDefault="005F1D01" w:rsidP="00815858">
            <w:pPr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6D7973">
              <w:rPr>
                <w:rFonts w:ascii="Garamond" w:hAnsi="Garamond"/>
                <w:b/>
                <w:sz w:val="30"/>
                <w:szCs w:val="30"/>
              </w:rPr>
              <w:t>75 - 89 %</w:t>
            </w:r>
          </w:p>
        </w:tc>
        <w:tc>
          <w:tcPr>
            <w:tcW w:w="1000" w:type="pct"/>
            <w:tcBorders>
              <w:top w:val="nil"/>
              <w:bottom w:val="nil"/>
            </w:tcBorders>
            <w:vAlign w:val="center"/>
          </w:tcPr>
          <w:p w:rsidR="005F1D01" w:rsidRPr="006D7973" w:rsidRDefault="00815858" w:rsidP="00815858">
            <w:pPr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6D7973">
              <w:rPr>
                <w:rFonts w:ascii="Garamond" w:hAnsi="Garamond"/>
                <w:b/>
                <w:sz w:val="30"/>
                <w:szCs w:val="30"/>
              </w:rPr>
              <w:t>90</w:t>
            </w:r>
            <w:r w:rsidR="005F1D01" w:rsidRPr="006D7973">
              <w:rPr>
                <w:rFonts w:ascii="Garamond" w:hAnsi="Garamond"/>
                <w:b/>
                <w:sz w:val="30"/>
                <w:szCs w:val="30"/>
              </w:rPr>
              <w:t xml:space="preserve"> - 100 %</w:t>
            </w:r>
          </w:p>
        </w:tc>
      </w:tr>
      <w:tr w:rsidR="00C27C5B" w:rsidRPr="00E776F3" w:rsidTr="001760F7">
        <w:trPr>
          <w:trHeight w:val="340"/>
        </w:trPr>
        <w:tc>
          <w:tcPr>
            <w:tcW w:w="1000" w:type="pct"/>
            <w:tcBorders>
              <w:top w:val="nil"/>
              <w:bottom w:val="dashed" w:sz="4" w:space="0" w:color="auto"/>
            </w:tcBorders>
            <w:vAlign w:val="center"/>
          </w:tcPr>
          <w:p w:rsidR="00C27C5B" w:rsidRPr="00E776F3" w:rsidRDefault="00C27C5B" w:rsidP="00201AB1">
            <w:pPr>
              <w:jc w:val="center"/>
              <w:rPr>
                <w:rFonts w:ascii="Garamond" w:hAnsi="Garamond"/>
                <w:strike/>
                <w:sz w:val="30"/>
                <w:szCs w:val="30"/>
              </w:rPr>
            </w:pPr>
          </w:p>
        </w:tc>
        <w:tc>
          <w:tcPr>
            <w:tcW w:w="1000" w:type="pct"/>
            <w:tcBorders>
              <w:top w:val="nil"/>
              <w:bottom w:val="dashed" w:sz="4" w:space="0" w:color="auto"/>
            </w:tcBorders>
            <w:vAlign w:val="center"/>
          </w:tcPr>
          <w:p w:rsidR="00C27C5B" w:rsidRPr="00E776F3" w:rsidRDefault="00C27C5B" w:rsidP="00201AB1">
            <w:pPr>
              <w:jc w:val="center"/>
              <w:rPr>
                <w:rFonts w:ascii="Garamond" w:hAnsi="Garamond"/>
                <w:strike/>
                <w:sz w:val="30"/>
                <w:szCs w:val="30"/>
              </w:rPr>
            </w:pPr>
          </w:p>
        </w:tc>
        <w:tc>
          <w:tcPr>
            <w:tcW w:w="1000" w:type="pct"/>
            <w:tcBorders>
              <w:top w:val="nil"/>
              <w:bottom w:val="dashed" w:sz="4" w:space="0" w:color="auto"/>
            </w:tcBorders>
            <w:vAlign w:val="center"/>
          </w:tcPr>
          <w:p w:rsidR="00C27C5B" w:rsidRPr="00E776F3" w:rsidRDefault="00C27C5B" w:rsidP="00201AB1">
            <w:pPr>
              <w:jc w:val="center"/>
              <w:rPr>
                <w:rFonts w:ascii="Garamond" w:hAnsi="Garamond"/>
                <w:strike/>
                <w:sz w:val="30"/>
                <w:szCs w:val="30"/>
              </w:rPr>
            </w:pPr>
          </w:p>
        </w:tc>
        <w:tc>
          <w:tcPr>
            <w:tcW w:w="1000" w:type="pct"/>
            <w:tcBorders>
              <w:top w:val="nil"/>
              <w:bottom w:val="dashed" w:sz="4" w:space="0" w:color="auto"/>
            </w:tcBorders>
            <w:vAlign w:val="center"/>
          </w:tcPr>
          <w:p w:rsidR="00C27C5B" w:rsidRPr="00E776F3" w:rsidRDefault="00C27C5B" w:rsidP="00201AB1">
            <w:pPr>
              <w:jc w:val="center"/>
              <w:rPr>
                <w:rFonts w:ascii="Garamond" w:hAnsi="Garamond"/>
                <w:strike/>
                <w:sz w:val="30"/>
                <w:szCs w:val="30"/>
              </w:rPr>
            </w:pPr>
          </w:p>
        </w:tc>
        <w:tc>
          <w:tcPr>
            <w:tcW w:w="1000" w:type="pct"/>
            <w:tcBorders>
              <w:top w:val="nil"/>
              <w:bottom w:val="dashed" w:sz="4" w:space="0" w:color="auto"/>
            </w:tcBorders>
            <w:vAlign w:val="center"/>
          </w:tcPr>
          <w:p w:rsidR="00C27C5B" w:rsidRPr="00E776F3" w:rsidRDefault="00C27C5B" w:rsidP="00201AB1">
            <w:pPr>
              <w:jc w:val="center"/>
              <w:rPr>
                <w:rFonts w:ascii="Garamond" w:hAnsi="Garamond"/>
                <w:strike/>
                <w:sz w:val="30"/>
                <w:szCs w:val="30"/>
              </w:rPr>
            </w:pPr>
          </w:p>
        </w:tc>
      </w:tr>
      <w:tr w:rsidR="005F1D01" w:rsidRPr="006D7973" w:rsidTr="001760F7">
        <w:trPr>
          <w:trHeight w:val="340"/>
        </w:trPr>
        <w:tc>
          <w:tcPr>
            <w:tcW w:w="1000" w:type="pct"/>
            <w:tcBorders>
              <w:top w:val="dashed" w:sz="4" w:space="0" w:color="auto"/>
              <w:bottom w:val="nil"/>
            </w:tcBorders>
            <w:vAlign w:val="center"/>
          </w:tcPr>
          <w:p w:rsidR="005F1D01" w:rsidRPr="006D7973" w:rsidRDefault="005F1D01" w:rsidP="00815858">
            <w:pPr>
              <w:jc w:val="center"/>
              <w:rPr>
                <w:rFonts w:ascii="Garamond" w:hAnsi="Garamond"/>
                <w:sz w:val="30"/>
                <w:szCs w:val="30"/>
              </w:rPr>
            </w:pPr>
            <w:proofErr w:type="spellStart"/>
            <w:r w:rsidRPr="006D7973">
              <w:rPr>
                <w:rFonts w:ascii="Garamond" w:hAnsi="Garamond"/>
                <w:sz w:val="30"/>
                <w:szCs w:val="30"/>
              </w:rPr>
              <w:t>nzd</w:t>
            </w:r>
            <w:proofErr w:type="spellEnd"/>
            <w:r w:rsidRPr="006D7973">
              <w:rPr>
                <w:rFonts w:ascii="Garamond" w:hAnsi="Garamond"/>
                <w:sz w:val="30"/>
                <w:szCs w:val="30"/>
              </w:rPr>
              <w:t xml:space="preserve"> 1</w:t>
            </w:r>
          </w:p>
        </w:tc>
        <w:tc>
          <w:tcPr>
            <w:tcW w:w="1000" w:type="pct"/>
            <w:tcBorders>
              <w:top w:val="dashed" w:sz="4" w:space="0" w:color="auto"/>
              <w:bottom w:val="nil"/>
            </w:tcBorders>
            <w:vAlign w:val="center"/>
          </w:tcPr>
          <w:p w:rsidR="005F1D01" w:rsidRPr="006D7973" w:rsidRDefault="005F1D01" w:rsidP="00815858">
            <w:pPr>
              <w:jc w:val="center"/>
              <w:rPr>
                <w:rFonts w:ascii="Garamond" w:hAnsi="Garamond"/>
                <w:sz w:val="30"/>
                <w:szCs w:val="30"/>
              </w:rPr>
            </w:pPr>
            <w:proofErr w:type="spellStart"/>
            <w:r w:rsidRPr="006D7973">
              <w:rPr>
                <w:rFonts w:ascii="Garamond" w:hAnsi="Garamond"/>
                <w:sz w:val="30"/>
                <w:szCs w:val="30"/>
              </w:rPr>
              <w:t>zd</w:t>
            </w:r>
            <w:proofErr w:type="spellEnd"/>
            <w:r w:rsidRPr="006D7973">
              <w:rPr>
                <w:rFonts w:ascii="Garamond" w:hAnsi="Garamond"/>
                <w:sz w:val="30"/>
                <w:szCs w:val="30"/>
              </w:rPr>
              <w:t xml:space="preserve"> 2</w:t>
            </w:r>
          </w:p>
        </w:tc>
        <w:tc>
          <w:tcPr>
            <w:tcW w:w="1000" w:type="pct"/>
            <w:tcBorders>
              <w:top w:val="dashed" w:sz="4" w:space="0" w:color="auto"/>
              <w:bottom w:val="nil"/>
            </w:tcBorders>
            <w:vAlign w:val="center"/>
          </w:tcPr>
          <w:p w:rsidR="005F1D01" w:rsidRPr="006D7973" w:rsidRDefault="005F1D01" w:rsidP="00815858">
            <w:pPr>
              <w:jc w:val="center"/>
              <w:rPr>
                <w:rFonts w:ascii="Garamond" w:hAnsi="Garamond"/>
                <w:sz w:val="30"/>
                <w:szCs w:val="30"/>
              </w:rPr>
            </w:pPr>
            <w:proofErr w:type="spellStart"/>
            <w:r w:rsidRPr="006D7973">
              <w:rPr>
                <w:rFonts w:ascii="Garamond" w:hAnsi="Garamond"/>
                <w:sz w:val="30"/>
                <w:szCs w:val="30"/>
              </w:rPr>
              <w:t>db</w:t>
            </w:r>
            <w:proofErr w:type="spellEnd"/>
            <w:r w:rsidRPr="006D7973">
              <w:rPr>
                <w:rFonts w:ascii="Garamond" w:hAnsi="Garamond"/>
                <w:sz w:val="30"/>
                <w:szCs w:val="30"/>
              </w:rPr>
              <w:t xml:space="preserve"> 3</w:t>
            </w:r>
          </w:p>
        </w:tc>
        <w:tc>
          <w:tcPr>
            <w:tcW w:w="1000" w:type="pct"/>
            <w:tcBorders>
              <w:top w:val="dashed" w:sz="4" w:space="0" w:color="auto"/>
              <w:bottom w:val="nil"/>
            </w:tcBorders>
            <w:vAlign w:val="center"/>
          </w:tcPr>
          <w:p w:rsidR="005F1D01" w:rsidRPr="006D7973" w:rsidRDefault="005F1D01" w:rsidP="00815858">
            <w:pPr>
              <w:jc w:val="center"/>
              <w:rPr>
                <w:rFonts w:ascii="Garamond" w:hAnsi="Garamond"/>
                <w:sz w:val="30"/>
                <w:szCs w:val="30"/>
              </w:rPr>
            </w:pPr>
            <w:proofErr w:type="spellStart"/>
            <w:r w:rsidRPr="006D7973">
              <w:rPr>
                <w:rFonts w:ascii="Garamond" w:hAnsi="Garamond"/>
                <w:sz w:val="30"/>
                <w:szCs w:val="30"/>
              </w:rPr>
              <w:t>pd</w:t>
            </w:r>
            <w:proofErr w:type="spellEnd"/>
            <w:r w:rsidRPr="006D7973">
              <w:rPr>
                <w:rFonts w:ascii="Garamond" w:hAnsi="Garamond"/>
                <w:sz w:val="30"/>
                <w:szCs w:val="30"/>
              </w:rPr>
              <w:t xml:space="preserve"> 4</w:t>
            </w:r>
          </w:p>
        </w:tc>
        <w:tc>
          <w:tcPr>
            <w:tcW w:w="1000" w:type="pct"/>
            <w:tcBorders>
              <w:top w:val="dashed" w:sz="4" w:space="0" w:color="auto"/>
              <w:bottom w:val="nil"/>
            </w:tcBorders>
            <w:vAlign w:val="center"/>
          </w:tcPr>
          <w:p w:rsidR="005F1D01" w:rsidRPr="006D7973" w:rsidRDefault="005F1D01" w:rsidP="00815858">
            <w:pPr>
              <w:jc w:val="center"/>
              <w:rPr>
                <w:rFonts w:ascii="Garamond" w:hAnsi="Garamond"/>
                <w:sz w:val="30"/>
                <w:szCs w:val="30"/>
              </w:rPr>
            </w:pPr>
            <w:proofErr w:type="spellStart"/>
            <w:r w:rsidRPr="006D7973">
              <w:rPr>
                <w:rFonts w:ascii="Garamond" w:hAnsi="Garamond"/>
                <w:sz w:val="30"/>
                <w:szCs w:val="30"/>
              </w:rPr>
              <w:t>odl</w:t>
            </w:r>
            <w:proofErr w:type="spellEnd"/>
            <w:r w:rsidRPr="006D7973">
              <w:rPr>
                <w:rFonts w:ascii="Garamond" w:hAnsi="Garamond"/>
                <w:sz w:val="30"/>
                <w:szCs w:val="30"/>
              </w:rPr>
              <w:t xml:space="preserve"> 5</w:t>
            </w:r>
          </w:p>
        </w:tc>
      </w:tr>
    </w:tbl>
    <w:p w:rsidR="006609CB" w:rsidRPr="00201AB1" w:rsidRDefault="009B2AF4" w:rsidP="006F43A6">
      <w:pPr>
        <w:tabs>
          <w:tab w:val="right" w:leader="underscore" w:pos="5245"/>
          <w:tab w:val="right" w:leader="underscore" w:pos="8080"/>
          <w:tab w:val="right" w:leader="underscore" w:pos="10204"/>
        </w:tabs>
        <w:spacing w:after="120" w:line="240" w:lineRule="auto"/>
        <w:rPr>
          <w:rFonts w:ascii="Garamond" w:hAnsi="Garamond"/>
          <w:sz w:val="28"/>
          <w:szCs w:val="28"/>
        </w:rPr>
      </w:pPr>
      <w:r w:rsidRPr="00201AB1">
        <w:rPr>
          <w:rFonts w:ascii="Garamond" w:hAnsi="Garamond"/>
          <w:sz w:val="28"/>
          <w:szCs w:val="28"/>
        </w:rPr>
        <w:t>Doseženih</w:t>
      </w:r>
      <w:r w:rsidR="006609CB" w:rsidRPr="00201AB1">
        <w:rPr>
          <w:rFonts w:ascii="Garamond" w:hAnsi="Garamond"/>
          <w:sz w:val="28"/>
          <w:szCs w:val="28"/>
        </w:rPr>
        <w:tab/>
      </w:r>
      <w:r w:rsidR="00C02417" w:rsidRPr="00201AB1">
        <w:rPr>
          <w:rFonts w:ascii="Garamond" w:hAnsi="Garamond"/>
          <w:sz w:val="28"/>
          <w:szCs w:val="28"/>
        </w:rPr>
        <w:t>od</w:t>
      </w:r>
      <w:r w:rsidRPr="00201AB1">
        <w:rPr>
          <w:rFonts w:ascii="Garamond" w:hAnsi="Garamond"/>
          <w:sz w:val="28"/>
          <w:szCs w:val="28"/>
        </w:rPr>
        <w:t xml:space="preserve"> </w:t>
      </w:r>
      <w:r w:rsidR="00C960A0" w:rsidRPr="00C960A0">
        <w:rPr>
          <w:rFonts w:ascii="Garamond" w:hAnsi="Garamond"/>
          <w:b/>
          <w:sz w:val="56"/>
          <w:szCs w:val="56"/>
        </w:rPr>
        <w:t>…</w:t>
      </w:r>
      <w:r w:rsidR="00D45E73" w:rsidRPr="00201AB1">
        <w:rPr>
          <w:rFonts w:ascii="Garamond" w:hAnsi="Garamond"/>
          <w:color w:val="00B050"/>
          <w:sz w:val="28"/>
          <w:szCs w:val="28"/>
        </w:rPr>
        <w:t xml:space="preserve"> </w:t>
      </w:r>
      <w:r w:rsidR="00D45E73" w:rsidRPr="00201AB1">
        <w:rPr>
          <w:rFonts w:ascii="Garamond" w:hAnsi="Garamond"/>
          <w:sz w:val="28"/>
          <w:szCs w:val="28"/>
        </w:rPr>
        <w:t>točk predstavlja</w:t>
      </w:r>
      <w:r w:rsidR="006609CB" w:rsidRPr="00201AB1">
        <w:rPr>
          <w:rFonts w:ascii="Garamond" w:hAnsi="Garamond"/>
          <w:sz w:val="28"/>
          <w:szCs w:val="28"/>
        </w:rPr>
        <w:tab/>
      </w:r>
      <w:r w:rsidR="00C02417" w:rsidRPr="00201AB1">
        <w:rPr>
          <w:rFonts w:ascii="Garamond" w:hAnsi="Garamond"/>
          <w:b/>
          <w:sz w:val="56"/>
          <w:szCs w:val="56"/>
        </w:rPr>
        <w:t>%</w:t>
      </w:r>
      <w:r w:rsidR="00C02417" w:rsidRPr="00201AB1">
        <w:rPr>
          <w:rFonts w:ascii="Garamond" w:hAnsi="Garamond"/>
          <w:sz w:val="28"/>
          <w:szCs w:val="28"/>
        </w:rPr>
        <w:t xml:space="preserve"> </w:t>
      </w:r>
      <w:r w:rsidR="00D45E73" w:rsidRPr="00201AB1">
        <w:rPr>
          <w:rFonts w:ascii="Garamond" w:hAnsi="Garamond"/>
          <w:sz w:val="28"/>
          <w:szCs w:val="28"/>
        </w:rPr>
        <w:t>in oceno</w:t>
      </w:r>
      <w:r w:rsidR="006609CB" w:rsidRPr="00201AB1">
        <w:rPr>
          <w:rFonts w:ascii="Garamond" w:hAnsi="Garamond"/>
          <w:sz w:val="28"/>
          <w:szCs w:val="28"/>
        </w:rPr>
        <w:tab/>
      </w:r>
      <w:r w:rsidR="00D45E73" w:rsidRPr="00201AB1">
        <w:rPr>
          <w:rFonts w:ascii="Garamond" w:hAnsi="Garamond"/>
          <w:sz w:val="28"/>
          <w:szCs w:val="28"/>
        </w:rPr>
        <w:t>.</w:t>
      </w:r>
    </w:p>
    <w:tbl>
      <w:tblPr>
        <w:tblStyle w:val="Tabelamrea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1"/>
        <w:gridCol w:w="3351"/>
        <w:gridCol w:w="2011"/>
        <w:gridCol w:w="2057"/>
      </w:tblGrid>
      <w:tr w:rsidR="00F9345B" w:rsidRPr="00E776F3" w:rsidTr="003C13DA">
        <w:trPr>
          <w:trHeight w:val="964"/>
        </w:trPr>
        <w:tc>
          <w:tcPr>
            <w:tcW w:w="1440" w:type="pct"/>
            <w:vAlign w:val="center"/>
          </w:tcPr>
          <w:p w:rsidR="00F9345B" w:rsidRPr="00E776F3" w:rsidRDefault="00ED4F4F" w:rsidP="003C1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Cs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=1,60</m:t>
                </m:r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  <w:sz w:val="28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  <w:bCs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sz w:val="28"/>
                        <w:szCs w:val="28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sz w:val="28"/>
                        <w:szCs w:val="28"/>
                      </w:rPr>
                      <m:t>-19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  <w:sz w:val="28"/>
                    <w:szCs w:val="28"/>
                  </w:rPr>
                  <m:t>As</m:t>
                </m:r>
              </m:oMath>
            </m:oMathPara>
          </w:p>
        </w:tc>
        <w:tc>
          <w:tcPr>
            <w:tcW w:w="1608" w:type="pct"/>
            <w:vAlign w:val="center"/>
          </w:tcPr>
          <w:p w:rsidR="00F9345B" w:rsidRPr="00E776F3" w:rsidRDefault="00ED4F4F" w:rsidP="003C13DA">
            <w:pPr>
              <w:jc w:val="center"/>
              <w:rPr>
                <w:rFonts w:ascii="Cambria Math" w:eastAsia="Calibri" w:hAnsi="Cambria Math" w:cs="Times New Roman"/>
                <w:bCs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Cs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ε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=8,85</m:t>
                </m:r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  <w:sz w:val="28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  <w:bCs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sz w:val="28"/>
                        <w:szCs w:val="28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sz w:val="28"/>
                        <w:szCs w:val="28"/>
                      </w:rPr>
                      <m:t>-12</m:t>
                    </m:r>
                  </m:sup>
                </m:sSup>
                <m:f>
                  <m:fPr>
                    <m:ctrlPr>
                      <w:rPr>
                        <w:rFonts w:ascii="Cambria Math" w:eastAsia="Cambria Math" w:hAnsi="Cambria Math" w:cs="Times New Roman"/>
                        <w:bCs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sz w:val="28"/>
                        <w:szCs w:val="28"/>
                      </w:rPr>
                      <m:t>N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965" w:type="pct"/>
            <w:vAlign w:val="center"/>
          </w:tcPr>
          <w:p w:rsidR="00F9345B" w:rsidRPr="00E776F3" w:rsidRDefault="00F9345B" w:rsidP="003C13DA">
            <w:pPr>
              <w:jc w:val="center"/>
              <w:rPr>
                <w:rFonts w:ascii="Cambria Math" w:eastAsia="Calibri" w:hAnsi="Cambria Math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7" w:type="pct"/>
            <w:vAlign w:val="center"/>
          </w:tcPr>
          <w:p w:rsidR="00F9345B" w:rsidRPr="00E776F3" w:rsidRDefault="006C78CE" w:rsidP="003C13DA">
            <w:pPr>
              <w:pStyle w:val="Navadensplet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A=eU</m:t>
                </m:r>
              </m:oMath>
            </m:oMathPara>
          </w:p>
        </w:tc>
      </w:tr>
      <w:tr w:rsidR="00F9345B" w:rsidRPr="00E776F3" w:rsidTr="003C13DA">
        <w:trPr>
          <w:trHeight w:val="964"/>
        </w:trPr>
        <w:tc>
          <w:tcPr>
            <w:tcW w:w="1440" w:type="pct"/>
            <w:vAlign w:val="center"/>
          </w:tcPr>
          <w:p w:rsidR="00F9345B" w:rsidRPr="00E776F3" w:rsidRDefault="00E776F3" w:rsidP="003C13D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E= 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iCs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Cs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e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4π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Cs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ε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0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Cs/>
                            <w:iCs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r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608" w:type="pct"/>
            <w:vAlign w:val="center"/>
          </w:tcPr>
          <w:p w:rsidR="00F9345B" w:rsidRPr="00E776F3" w:rsidRDefault="000F7091" w:rsidP="003C13DA">
            <w:pPr>
              <w:jc w:val="center"/>
              <w:rPr>
                <w:rFonts w:ascii="Cambria" w:eastAsia="Calibri" w:hAnsi="Cambria" w:cs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F= 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e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e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4π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ε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r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965" w:type="pct"/>
            <w:vAlign w:val="center"/>
          </w:tcPr>
          <w:p w:rsidR="00F9345B" w:rsidRPr="00E776F3" w:rsidRDefault="006C78CE" w:rsidP="003C1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F=eE</m:t>
                </m:r>
              </m:oMath>
            </m:oMathPara>
          </w:p>
        </w:tc>
        <w:tc>
          <w:tcPr>
            <w:tcW w:w="987" w:type="pct"/>
            <w:vAlign w:val="center"/>
          </w:tcPr>
          <w:p w:rsidR="00F9345B" w:rsidRPr="00E776F3" w:rsidRDefault="006C78CE" w:rsidP="003C1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Verdana" w:hAnsi="Cambria Math" w:cs="Verdana"/>
                    <w:kern w:val="24"/>
                    <w:sz w:val="28"/>
                    <w:szCs w:val="28"/>
                  </w:rPr>
                  <m:t>A=Fh</m:t>
                </m:r>
              </m:oMath>
            </m:oMathPara>
          </w:p>
        </w:tc>
      </w:tr>
      <w:tr w:rsidR="000F7091" w:rsidRPr="00E776F3" w:rsidTr="003C13DA">
        <w:trPr>
          <w:trHeight w:val="964"/>
        </w:trPr>
        <w:tc>
          <w:tcPr>
            <w:tcW w:w="1440" w:type="pct"/>
            <w:vAlign w:val="center"/>
          </w:tcPr>
          <w:p w:rsidR="000F7091" w:rsidRPr="000F7091" w:rsidRDefault="000F7091" w:rsidP="003C13DA">
            <w:pPr>
              <w:jc w:val="center"/>
              <w:rPr>
                <w:rFonts w:ascii="Calibri" w:eastAsia="Calibri" w:hAnsi="Calibri" w:cs="Times New Roman"/>
                <w:bCs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e=CU</m:t>
                </m:r>
              </m:oMath>
            </m:oMathPara>
          </w:p>
        </w:tc>
        <w:tc>
          <w:tcPr>
            <w:tcW w:w="1608" w:type="pct"/>
            <w:vAlign w:val="center"/>
          </w:tcPr>
          <w:p w:rsidR="000F7091" w:rsidRPr="000F7091" w:rsidRDefault="000F7091" w:rsidP="003C13DA">
            <w:pPr>
              <w:jc w:val="center"/>
              <w:rPr>
                <w:rFonts w:ascii="Calibri" w:eastAsia="Calibri" w:hAnsi="Calibri" w:cs="Times New Roman"/>
                <w:bCs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C=ε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ε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S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d</m:t>
                    </m:r>
                  </m:den>
                </m:f>
              </m:oMath>
            </m:oMathPara>
          </w:p>
        </w:tc>
        <w:tc>
          <w:tcPr>
            <w:tcW w:w="965" w:type="pct"/>
            <w:vAlign w:val="center"/>
          </w:tcPr>
          <w:p w:rsidR="000F7091" w:rsidRPr="00E776F3" w:rsidRDefault="006C78CE" w:rsidP="003C13DA">
            <w:pPr>
              <w:jc w:val="center"/>
              <w:rPr>
                <w:rFonts w:ascii="Cambria" w:eastAsia="Calibri" w:hAnsi="Cambria" w:cs="Times New Roman"/>
                <w:bCs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P=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A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t</m:t>
                    </m:r>
                  </m:den>
                </m:f>
              </m:oMath>
            </m:oMathPara>
          </w:p>
        </w:tc>
        <w:tc>
          <w:tcPr>
            <w:tcW w:w="987" w:type="pct"/>
            <w:vAlign w:val="center"/>
          </w:tcPr>
          <w:p w:rsidR="000F7091" w:rsidRPr="003C13DA" w:rsidRDefault="006C78CE" w:rsidP="00B37F76">
            <w:pPr>
              <w:jc w:val="center"/>
              <w:rPr>
                <w:rFonts w:ascii="Cambria" w:eastAsia="Calibri" w:hAnsi="Cambria" w:cs="Times New Roman"/>
                <w:bCs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A=UIt</m:t>
                </m:r>
              </m:oMath>
            </m:oMathPara>
          </w:p>
        </w:tc>
      </w:tr>
      <w:tr w:rsidR="004B6120" w:rsidRPr="00E776F3" w:rsidTr="003C13DA">
        <w:trPr>
          <w:trHeight w:val="964"/>
        </w:trPr>
        <w:tc>
          <w:tcPr>
            <w:tcW w:w="1440" w:type="pct"/>
            <w:vAlign w:val="center"/>
          </w:tcPr>
          <w:p w:rsidR="004B6120" w:rsidRPr="004B6120" w:rsidRDefault="004B6120" w:rsidP="003C13DA">
            <w:pPr>
              <w:jc w:val="center"/>
              <w:rPr>
                <w:rFonts w:ascii="Calibri" w:eastAsia="Calibri" w:hAnsi="Calibri" w:cs="Times New Roman"/>
                <w:bCs/>
                <w:sz w:val="28"/>
                <w:szCs w:val="28"/>
              </w:rPr>
            </w:pPr>
          </w:p>
        </w:tc>
        <w:tc>
          <w:tcPr>
            <w:tcW w:w="1608" w:type="pct"/>
            <w:vAlign w:val="center"/>
          </w:tcPr>
          <w:p w:rsidR="004B6120" w:rsidRPr="004B6120" w:rsidRDefault="006C78CE" w:rsidP="003C13DA">
            <w:pPr>
              <w:jc w:val="center"/>
              <w:rPr>
                <w:rFonts w:ascii="Calibri" w:eastAsia="Calibri" w:hAnsi="Calibri" w:cs="Times New Roman"/>
                <w:bCs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Cs/>
                <w:sz w:val="28"/>
                <w:szCs w:val="28"/>
              </w:rPr>
              <w:t>U = RI</w:t>
            </w:r>
          </w:p>
        </w:tc>
        <w:tc>
          <w:tcPr>
            <w:tcW w:w="965" w:type="pct"/>
            <w:vAlign w:val="center"/>
          </w:tcPr>
          <w:p w:rsidR="004B6120" w:rsidRPr="003C13DA" w:rsidRDefault="006C78CE" w:rsidP="003C13DA">
            <w:pPr>
              <w:jc w:val="center"/>
              <w:rPr>
                <w:rFonts w:ascii="Calibri" w:eastAsia="Calibri" w:hAnsi="Calibri" w:cs="Times New Roman"/>
                <w:bCs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R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987" w:type="pct"/>
            <w:vAlign w:val="center"/>
          </w:tcPr>
          <w:p w:rsidR="004B6120" w:rsidRPr="003C13DA" w:rsidRDefault="00ED4F4F" w:rsidP="00B37F76">
            <w:pPr>
              <w:jc w:val="center"/>
              <w:rPr>
                <w:rFonts w:ascii="Cambria" w:eastAsia="Calibri" w:hAnsi="Cambria" w:cs="Times New Roman"/>
                <w:bCs/>
                <w:iCs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R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</w:tr>
    </w:tbl>
    <w:p w:rsidR="00F9345B" w:rsidRPr="00E776F3" w:rsidRDefault="00B0598E" w:rsidP="00F9345B">
      <w:pPr>
        <w:pStyle w:val="naloga"/>
      </w:pPr>
      <w:r>
        <w:t>naloga</w:t>
      </w:r>
      <w:r>
        <w:tab/>
      </w:r>
    </w:p>
    <w:p w:rsidR="00F9345B" w:rsidRDefault="00E776F3" w:rsidP="00E776F3">
      <w:pPr>
        <w:pStyle w:val="besedilo"/>
      </w:pPr>
      <w:r w:rsidRPr="00E776F3">
        <w:t>Nariši silnice električnega</w:t>
      </w:r>
      <w:r>
        <w:t xml:space="preserve"> polja okoli točkastega naboja z nabojem e = </w:t>
      </w:r>
      <w:r w:rsidR="005F4DB2">
        <w:t>+</w:t>
      </w:r>
      <w:r>
        <w:t>6 ∙ 10</w:t>
      </w:r>
      <w:r w:rsidRPr="00E776F3">
        <w:rPr>
          <w:vertAlign w:val="superscript"/>
        </w:rPr>
        <w:t>-6</w:t>
      </w:r>
      <w:r>
        <w:t xml:space="preserve"> C. Določi jakost električnega polja 30 cm od naboja.</w:t>
      </w:r>
    </w:p>
    <w:p w:rsidR="00E776F3" w:rsidRPr="004D4F8D" w:rsidRDefault="00E776F3" w:rsidP="00E776F3">
      <w:pPr>
        <w:pStyle w:val="naloga"/>
      </w:pPr>
      <w:r w:rsidRPr="004D4F8D">
        <w:t>naloga</w:t>
      </w:r>
      <w:r w:rsidR="00882BCA">
        <w:tab/>
      </w:r>
      <w:r w:rsidRPr="004D4F8D">
        <w:tab/>
      </w:r>
    </w:p>
    <w:p w:rsidR="00E776F3" w:rsidRDefault="00E776F3" w:rsidP="00E776F3">
      <w:pPr>
        <w:pStyle w:val="besedilo"/>
      </w:pPr>
      <w:r>
        <w:t xml:space="preserve">Nariši silnice električnega polja okoli električnega dipola ter </w:t>
      </w:r>
      <w:r w:rsidR="00033F1B">
        <w:t xml:space="preserve">silnice električnega polja </w:t>
      </w:r>
      <w:r>
        <w:t>znotraj kondenzatorja. Katero električno polje je homogeno? Kaj so značilnosti homogenega električnega polja?</w:t>
      </w:r>
    </w:p>
    <w:p w:rsidR="005771E1" w:rsidRPr="004D4F8D" w:rsidRDefault="005771E1" w:rsidP="005771E1">
      <w:pPr>
        <w:pStyle w:val="naloga"/>
      </w:pPr>
      <w:r w:rsidRPr="004D4F8D">
        <w:t>naloga</w:t>
      </w:r>
      <w:r w:rsidRPr="004D4F8D">
        <w:tab/>
      </w:r>
    </w:p>
    <w:p w:rsidR="005771E1" w:rsidRDefault="005771E1" w:rsidP="00E776F3">
      <w:pPr>
        <w:pStyle w:val="besedilo"/>
      </w:pPr>
      <w:r>
        <w:t>Po čem se naelektrena telesa ločijo od nevtralnih?</w:t>
      </w:r>
    </w:p>
    <w:p w:rsidR="004F4F3A" w:rsidRPr="004D4F8D" w:rsidRDefault="004F4F3A" w:rsidP="004F4F3A">
      <w:pPr>
        <w:pStyle w:val="naloga"/>
      </w:pPr>
      <w:r w:rsidRPr="004D4F8D">
        <w:t>naloga</w:t>
      </w:r>
      <w:r w:rsidRPr="004D4F8D">
        <w:tab/>
      </w:r>
    </w:p>
    <w:p w:rsidR="004F4F3A" w:rsidRDefault="004F4F3A" w:rsidP="004F4F3A">
      <w:pPr>
        <w:pStyle w:val="besedilo"/>
      </w:pPr>
      <w:r>
        <w:t>Določi skupni naboj 6 ∙ 10</w:t>
      </w:r>
      <w:r>
        <w:rPr>
          <w:vertAlign w:val="superscript"/>
        </w:rPr>
        <w:t>4</w:t>
      </w:r>
      <w:r>
        <w:t xml:space="preserve"> elektronov.</w:t>
      </w:r>
    </w:p>
    <w:p w:rsidR="00E776F3" w:rsidRPr="004D4F8D" w:rsidRDefault="00E776F3" w:rsidP="00E776F3">
      <w:pPr>
        <w:pStyle w:val="naloga"/>
      </w:pPr>
      <w:r w:rsidRPr="004D4F8D">
        <w:t>naloga</w:t>
      </w:r>
      <w:r w:rsidRPr="004D4F8D">
        <w:tab/>
      </w:r>
    </w:p>
    <w:p w:rsidR="00E776F3" w:rsidRDefault="00E776F3" w:rsidP="00E776F3">
      <w:pPr>
        <w:pStyle w:val="besedilo"/>
      </w:pPr>
      <w:r>
        <w:t xml:space="preserve">Pojasni </w:t>
      </w:r>
      <w:r w:rsidR="001F25AB">
        <w:t>pojav influence</w:t>
      </w:r>
      <w:r>
        <w:t>.</w:t>
      </w:r>
    </w:p>
    <w:p w:rsidR="00E776F3" w:rsidRPr="004D4F8D" w:rsidRDefault="00E776F3" w:rsidP="00E776F3">
      <w:pPr>
        <w:pStyle w:val="naloga"/>
      </w:pPr>
      <w:r w:rsidRPr="004D4F8D">
        <w:t>naloga</w:t>
      </w:r>
      <w:r w:rsidRPr="004D4F8D">
        <w:tab/>
      </w:r>
    </w:p>
    <w:p w:rsidR="00E776F3" w:rsidRDefault="00E776F3" w:rsidP="00E776F3">
      <w:pPr>
        <w:pStyle w:val="besedilo"/>
      </w:pPr>
      <w:r>
        <w:t>Nariši naelektren elektroskop ter pojasni njegovo delovanje.</w:t>
      </w:r>
    </w:p>
    <w:p w:rsidR="00E776F3" w:rsidRPr="004D4F8D" w:rsidRDefault="00E776F3" w:rsidP="00E776F3">
      <w:pPr>
        <w:pStyle w:val="naloga"/>
      </w:pPr>
      <w:r w:rsidRPr="004D4F8D">
        <w:lastRenderedPageBreak/>
        <w:t>naloga</w:t>
      </w:r>
      <w:r w:rsidRPr="004D4F8D">
        <w:tab/>
      </w:r>
    </w:p>
    <w:p w:rsidR="00E776F3" w:rsidRDefault="00E776F3" w:rsidP="00E776F3">
      <w:pPr>
        <w:pStyle w:val="besedilo"/>
      </w:pPr>
      <w:r>
        <w:t>Pojasni, kaj pomeni, da je naboj kvantiziran.</w:t>
      </w:r>
    </w:p>
    <w:p w:rsidR="005771E1" w:rsidRPr="004D4F8D" w:rsidRDefault="005771E1" w:rsidP="005771E1">
      <w:pPr>
        <w:pStyle w:val="naloga"/>
      </w:pPr>
      <w:r w:rsidRPr="004D4F8D">
        <w:t>naloga</w:t>
      </w:r>
      <w:r w:rsidRPr="004D4F8D">
        <w:tab/>
      </w:r>
    </w:p>
    <w:p w:rsidR="005771E1" w:rsidRDefault="005771E1" w:rsidP="00E776F3">
      <w:pPr>
        <w:pStyle w:val="besedilo"/>
      </w:pPr>
      <w:r>
        <w:t>Zapiši definicijo jakosti električnega polja in pojasni nastopajoče količine in njihove enote.</w:t>
      </w:r>
    </w:p>
    <w:p w:rsidR="00E776F3" w:rsidRPr="004D4F8D" w:rsidRDefault="00E776F3" w:rsidP="00E776F3">
      <w:pPr>
        <w:pStyle w:val="naloga"/>
      </w:pPr>
      <w:r w:rsidRPr="004D4F8D">
        <w:t>naloga</w:t>
      </w:r>
      <w:r w:rsidRPr="004D4F8D">
        <w:tab/>
      </w:r>
    </w:p>
    <w:p w:rsidR="00E776F3" w:rsidRDefault="00E776F3" w:rsidP="00E776F3">
      <w:pPr>
        <w:pStyle w:val="besedilo"/>
      </w:pPr>
      <w:r>
        <w:t>Kroglici z nabojem e</w:t>
      </w:r>
      <w:r w:rsidRPr="00E776F3">
        <w:rPr>
          <w:vertAlign w:val="subscript"/>
        </w:rPr>
        <w:t>1</w:t>
      </w:r>
      <w:r>
        <w:t xml:space="preserve"> = +1,6 ∙ 10</w:t>
      </w:r>
      <w:r w:rsidRPr="00E776F3">
        <w:rPr>
          <w:vertAlign w:val="superscript"/>
        </w:rPr>
        <w:t>-6</w:t>
      </w:r>
      <w:r>
        <w:t xml:space="preserve"> C in e</w:t>
      </w:r>
      <w:r w:rsidRPr="00E776F3">
        <w:rPr>
          <w:vertAlign w:val="subscript"/>
        </w:rPr>
        <w:t>2</w:t>
      </w:r>
      <w:r>
        <w:t xml:space="preserve"> = +2,5 ∙ 10</w:t>
      </w:r>
      <w:r w:rsidRPr="00E776F3">
        <w:rPr>
          <w:vertAlign w:val="superscript"/>
        </w:rPr>
        <w:t>-6</w:t>
      </w:r>
      <w:r>
        <w:t xml:space="preserve"> C sta med seboj oddaljeni 1,7 m. Se kroglici privlačita ali odbijata? Izračunaj, kolikšna je električna sila na posamezno kroglico.</w:t>
      </w:r>
    </w:p>
    <w:p w:rsidR="00E776F3" w:rsidRPr="004D4F8D" w:rsidRDefault="00E776F3" w:rsidP="00E776F3">
      <w:pPr>
        <w:pStyle w:val="naloga"/>
      </w:pPr>
      <w:r w:rsidRPr="004D4F8D">
        <w:t>naloga</w:t>
      </w:r>
      <w:r w:rsidRPr="004D4F8D">
        <w:tab/>
      </w:r>
    </w:p>
    <w:p w:rsidR="00E776F3" w:rsidRDefault="00E776F3" w:rsidP="00E776F3">
      <w:pPr>
        <w:pStyle w:val="besedilo"/>
      </w:pPr>
      <w:r>
        <w:t>Naboj e</w:t>
      </w:r>
      <w:r w:rsidRPr="00E776F3">
        <w:rPr>
          <w:vertAlign w:val="subscript"/>
        </w:rPr>
        <w:t>1</w:t>
      </w:r>
      <w:r>
        <w:t xml:space="preserve"> = +3,2 ∙ 10</w:t>
      </w:r>
      <w:r w:rsidRPr="00E776F3">
        <w:rPr>
          <w:vertAlign w:val="superscript"/>
        </w:rPr>
        <w:t>-6</w:t>
      </w:r>
      <w:r>
        <w:t xml:space="preserve"> C je od </w:t>
      </w:r>
      <w:r w:rsidR="00C32C21">
        <w:t xml:space="preserve">naboja </w:t>
      </w:r>
      <w:r>
        <w:t>e</w:t>
      </w:r>
      <w:r w:rsidRPr="00E776F3">
        <w:rPr>
          <w:vertAlign w:val="subscript"/>
        </w:rPr>
        <w:t>2</w:t>
      </w:r>
      <w:r>
        <w:t xml:space="preserve"> oddaljen 2 m. Med njima je </w:t>
      </w:r>
      <w:r w:rsidR="00CD60FC">
        <w:t>privlačna sila</w:t>
      </w:r>
      <w:r w:rsidR="00882BCA">
        <w:br/>
      </w:r>
      <w:r w:rsidRPr="00CD60FC">
        <w:t xml:space="preserve">F = </w:t>
      </w:r>
      <w:r w:rsidR="00CD60FC" w:rsidRPr="00CD60FC">
        <w:t>15 ∙ 10</w:t>
      </w:r>
      <w:r w:rsidR="00CD60FC" w:rsidRPr="00CD60FC">
        <w:rPr>
          <w:vertAlign w:val="superscript"/>
        </w:rPr>
        <w:t>-3</w:t>
      </w:r>
      <w:r w:rsidR="00882BCA">
        <w:t xml:space="preserve"> </w:t>
      </w:r>
      <w:r w:rsidRPr="00CD60FC">
        <w:t xml:space="preserve">N. Določi velikost </w:t>
      </w:r>
      <w:r>
        <w:t>naboja e</w:t>
      </w:r>
      <w:r w:rsidRPr="00E776F3">
        <w:rPr>
          <w:vertAlign w:val="subscript"/>
        </w:rPr>
        <w:t>2</w:t>
      </w:r>
      <w:r>
        <w:t>.</w:t>
      </w:r>
    </w:p>
    <w:p w:rsidR="00E776F3" w:rsidRPr="004D4F8D" w:rsidRDefault="00E776F3" w:rsidP="00E776F3">
      <w:pPr>
        <w:pStyle w:val="naloga"/>
      </w:pPr>
      <w:r w:rsidRPr="004D4F8D">
        <w:t>naloga</w:t>
      </w:r>
      <w:r w:rsidRPr="004D4F8D">
        <w:tab/>
      </w:r>
    </w:p>
    <w:p w:rsidR="00E776F3" w:rsidRDefault="00E776F3" w:rsidP="00E776F3">
      <w:pPr>
        <w:pStyle w:val="besedilo"/>
      </w:pPr>
      <w:r>
        <w:t>Po</w:t>
      </w:r>
      <w:r w:rsidR="00882BCA">
        <w:t xml:space="preserve">jasni, zakaj znotraj prevodnika </w:t>
      </w:r>
      <w:r>
        <w:t>ni</w:t>
      </w:r>
      <w:r w:rsidR="00882BCA">
        <w:t xml:space="preserve"> električnega polja (Faradayeva </w:t>
      </w:r>
      <w:r>
        <w:t>kletka).</w:t>
      </w:r>
    </w:p>
    <w:p w:rsidR="00E776F3" w:rsidRPr="004D4F8D" w:rsidRDefault="00E776F3" w:rsidP="00E776F3">
      <w:pPr>
        <w:pStyle w:val="naloga"/>
      </w:pPr>
      <w:r w:rsidRPr="004D4F8D">
        <w:t>naloga</w:t>
      </w:r>
      <w:r w:rsidRPr="004D4F8D">
        <w:tab/>
      </w:r>
    </w:p>
    <w:p w:rsidR="00E776F3" w:rsidRDefault="000F7091" w:rsidP="000F7091">
      <w:pPr>
        <w:pStyle w:val="besedilo"/>
      </w:pPr>
      <w:r w:rsidRPr="000F7091">
        <w:t xml:space="preserve">Med premikom naelektrene kroglice z nabojem </w:t>
      </w:r>
      <w:r>
        <w:t>2,0</w:t>
      </w:r>
      <w:r w:rsidRPr="000F7091">
        <w:t xml:space="preserve"> ∙ 10</w:t>
      </w:r>
      <w:r w:rsidRPr="000F7091">
        <w:rPr>
          <w:vertAlign w:val="superscript"/>
        </w:rPr>
        <w:t>-6</w:t>
      </w:r>
      <w:r w:rsidRPr="000F7091">
        <w:t xml:space="preserve"> C</w:t>
      </w:r>
      <w:r>
        <w:t xml:space="preserve"> </w:t>
      </w:r>
      <w:r w:rsidRPr="000F7091">
        <w:t xml:space="preserve">od točke A do točke B v </w:t>
      </w:r>
      <w:r>
        <w:t>e</w:t>
      </w:r>
      <w:r w:rsidRPr="000F7091">
        <w:t>lektričnem polju</w:t>
      </w:r>
      <w:r>
        <w:t xml:space="preserve"> </w:t>
      </w:r>
      <w:r w:rsidRPr="000F7091">
        <w:t>opravi električna sila delo 0,</w:t>
      </w:r>
      <w:r>
        <w:t>8</w:t>
      </w:r>
      <w:r w:rsidRPr="000F7091">
        <w:t xml:space="preserve"> ∙ 10</w:t>
      </w:r>
      <w:r w:rsidRPr="000F7091">
        <w:rPr>
          <w:vertAlign w:val="superscript"/>
        </w:rPr>
        <w:t>-3</w:t>
      </w:r>
      <w:r w:rsidRPr="000F7091">
        <w:t xml:space="preserve"> J.</w:t>
      </w:r>
      <w:r>
        <w:t xml:space="preserve"> </w:t>
      </w:r>
      <w:r w:rsidRPr="000F7091">
        <w:t>Kolikšna je električna napetost med točkama A in B?</w:t>
      </w:r>
    </w:p>
    <w:p w:rsidR="005771E1" w:rsidRPr="004D4F8D" w:rsidRDefault="005771E1" w:rsidP="005771E1">
      <w:pPr>
        <w:pStyle w:val="naloga"/>
      </w:pPr>
      <w:r w:rsidRPr="004D4F8D">
        <w:t>naloga</w:t>
      </w:r>
      <w:r w:rsidRPr="004D4F8D">
        <w:tab/>
      </w:r>
    </w:p>
    <w:p w:rsidR="005771E1" w:rsidRDefault="005771E1" w:rsidP="005771E1">
      <w:pPr>
        <w:pStyle w:val="besedilo"/>
      </w:pPr>
      <w:r>
        <w:t>Kako je definirana kapaciteta kondenzatorja? V kakšnih enotah jo merimo?</w:t>
      </w:r>
    </w:p>
    <w:p w:rsidR="005771E1" w:rsidRPr="004D4F8D" w:rsidRDefault="005771E1" w:rsidP="005771E1">
      <w:pPr>
        <w:pStyle w:val="naloga"/>
      </w:pPr>
      <w:r w:rsidRPr="004D4F8D">
        <w:t>naloga</w:t>
      </w:r>
      <w:r w:rsidRPr="004D4F8D">
        <w:tab/>
      </w:r>
    </w:p>
    <w:p w:rsidR="005771E1" w:rsidRDefault="005771E1" w:rsidP="005771E1">
      <w:pPr>
        <w:pStyle w:val="besedilo"/>
      </w:pPr>
      <w:r>
        <w:t>Kondenzator</w:t>
      </w:r>
      <w:r w:rsidR="000D0932">
        <w:t xml:space="preserve"> priklopljen</w:t>
      </w:r>
      <w:r>
        <w:t xml:space="preserve"> na 50 V, je sprejel 2,6</w:t>
      </w:r>
      <w:r w:rsidRPr="000F7091">
        <w:t xml:space="preserve"> ∙ 10</w:t>
      </w:r>
      <w:r w:rsidRPr="000F7091">
        <w:rPr>
          <w:vertAlign w:val="superscript"/>
        </w:rPr>
        <w:t>6</w:t>
      </w:r>
      <w:r>
        <w:t xml:space="preserve"> elektronov. Določite kapaciteto kondenzatorja.</w:t>
      </w:r>
    </w:p>
    <w:p w:rsidR="000F7091" w:rsidRPr="004D4F8D" w:rsidRDefault="000F7091" w:rsidP="000F7091">
      <w:pPr>
        <w:pStyle w:val="naloga"/>
      </w:pPr>
      <w:r w:rsidRPr="004D4F8D">
        <w:t>naloga</w:t>
      </w:r>
      <w:r w:rsidRPr="004D4F8D">
        <w:tab/>
      </w:r>
    </w:p>
    <w:p w:rsidR="000F7091" w:rsidRDefault="000F7091" w:rsidP="000F7091">
      <w:pPr>
        <w:pStyle w:val="besedilo"/>
      </w:pPr>
      <w:r>
        <w:t xml:space="preserve">Kondenzator </w:t>
      </w:r>
      <w:r w:rsidR="00CE2069">
        <w:t xml:space="preserve">priklopljen </w:t>
      </w:r>
      <w:r w:rsidR="001F25AB">
        <w:t>na napetost 100 V</w:t>
      </w:r>
      <w:r w:rsidR="00CE2069">
        <w:t xml:space="preserve"> se </w:t>
      </w:r>
      <w:r w:rsidR="001F25AB">
        <w:t>n</w:t>
      </w:r>
      <w:r w:rsidR="00CE2069">
        <w:t>aelektri</w:t>
      </w:r>
      <w:r>
        <w:t xml:space="preserve"> z nabojem 0,20</w:t>
      </w:r>
      <w:r w:rsidR="001F25AB">
        <w:t> </w:t>
      </w:r>
      <w:r>
        <w:sym w:font="Symbol" w:char="F06D"/>
      </w:r>
      <w:r>
        <w:t>As. Kolikšna je površina plošč kondenzatorja, če sta plošči razmaknjeni 0,10 dm?</w:t>
      </w:r>
      <w:r w:rsidR="00CE2069">
        <w:t xml:space="preserve"> </w:t>
      </w:r>
    </w:p>
    <w:p w:rsidR="000F7091" w:rsidRPr="004D4F8D" w:rsidRDefault="000F7091" w:rsidP="000F7091">
      <w:pPr>
        <w:pStyle w:val="naloga"/>
      </w:pPr>
      <w:r w:rsidRPr="004D4F8D">
        <w:t>naloga</w:t>
      </w:r>
      <w:r w:rsidRPr="004D4F8D">
        <w:tab/>
      </w:r>
    </w:p>
    <w:p w:rsidR="000F7091" w:rsidRDefault="000F7091" w:rsidP="000F7091">
      <w:pPr>
        <w:pStyle w:val="besedilo"/>
      </w:pPr>
      <w:r>
        <w:t>Navedi tri primere uporabe kondenzatorja.</w:t>
      </w:r>
    </w:p>
    <w:p w:rsidR="000F7091" w:rsidRPr="004D4F8D" w:rsidRDefault="000F7091" w:rsidP="000F7091">
      <w:pPr>
        <w:pStyle w:val="naloga"/>
      </w:pPr>
      <w:r w:rsidRPr="004D4F8D">
        <w:t>naloga</w:t>
      </w:r>
      <w:r w:rsidRPr="004D4F8D">
        <w:tab/>
      </w:r>
    </w:p>
    <w:p w:rsidR="000F7091" w:rsidRDefault="000F7091" w:rsidP="000F7091">
      <w:pPr>
        <w:pStyle w:val="besedilo"/>
      </w:pPr>
      <w:r>
        <w:t>Naštej učinke električnega toka.</w:t>
      </w:r>
    </w:p>
    <w:p w:rsidR="00B0598E" w:rsidRDefault="00B0598E">
      <w:pPr>
        <w:rPr>
          <w:rFonts w:ascii="Garamond" w:hAnsi="Garamond"/>
          <w:b/>
          <w:caps/>
          <w:sz w:val="24"/>
          <w:szCs w:val="24"/>
        </w:rPr>
      </w:pPr>
      <w:r>
        <w:br w:type="page"/>
      </w:r>
    </w:p>
    <w:p w:rsidR="00FD591A" w:rsidRPr="004D4F8D" w:rsidRDefault="00A376E4" w:rsidP="00FD591A">
      <w:pPr>
        <w:pStyle w:val="naloga"/>
      </w:pPr>
      <w:r>
        <w:lastRenderedPageBreak/>
        <w:t>naL</w:t>
      </w:r>
      <w:r w:rsidR="00FD591A" w:rsidRPr="004D4F8D">
        <w:t>oga</w:t>
      </w:r>
      <w:r w:rsidR="00FD591A" w:rsidRPr="004D4F8D">
        <w:tab/>
      </w:r>
    </w:p>
    <w:p w:rsidR="00E776F3" w:rsidRDefault="00FD591A" w:rsidP="00E776F3">
      <w:pPr>
        <w:pStyle w:val="besedilo"/>
      </w:pPr>
      <w:r>
        <w:t>Izberi in obkroži</w:t>
      </w:r>
      <w:r w:rsidR="00CD0A29">
        <w:t xml:space="preserve"> številko pred shemo/shemami</w:t>
      </w:r>
      <w:r>
        <w:t xml:space="preserve">, </w:t>
      </w:r>
      <w:r w:rsidR="00CD0A29">
        <w:t xml:space="preserve">ki </w:t>
      </w:r>
      <w:r>
        <w:t>prikazuje</w:t>
      </w:r>
      <w:r w:rsidR="00CD0A29">
        <w:t>/</w:t>
      </w:r>
      <w:r w:rsidR="009B5856">
        <w:t>prikazujejo</w:t>
      </w:r>
      <w:r>
        <w:t xml:space="preserve"> pravilno uporabo ampermetra za merjenje </w:t>
      </w:r>
      <w:r w:rsidR="007A5DA3">
        <w:t xml:space="preserve">električnega </w:t>
      </w:r>
      <w:r>
        <w:t>toka skozi žarnico.</w:t>
      </w:r>
    </w:p>
    <w:p w:rsidR="00E776F3" w:rsidRDefault="00FD591A" w:rsidP="00E776F3">
      <w:pPr>
        <w:pStyle w:val="besedilo"/>
      </w:pPr>
      <w:r>
        <w:rPr>
          <w:noProof/>
        </w:rPr>
        <w:drawing>
          <wp:inline distT="0" distB="0" distL="0" distR="0">
            <wp:extent cx="6477607" cy="1168842"/>
            <wp:effectExtent l="0" t="0" r="0" b="0"/>
            <wp:docPr id="1" name="Picture 1" descr="http://www2.arnes.si/~osljjk6/fizika/fizika_9/fizika9_gradiva/elektrika/elektricni_tok/ampermeter/ampermetr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2.arnes.si/~osljjk6/fizika/fizika_9/fizika9_gradiva/elektrika/elektricni_tok/ampermeter/ampermetri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55"/>
                    <a:stretch/>
                  </pic:blipFill>
                  <pic:spPr bwMode="auto">
                    <a:xfrm>
                      <a:off x="0" y="0"/>
                      <a:ext cx="6479540" cy="116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76E4" w:rsidRPr="004D4F8D" w:rsidRDefault="00A376E4" w:rsidP="00A376E4">
      <w:pPr>
        <w:pStyle w:val="naloga"/>
      </w:pPr>
      <w:r w:rsidRPr="004D4F8D">
        <w:t>naloga</w:t>
      </w:r>
      <w:r w:rsidRPr="004D4F8D">
        <w:tab/>
      </w:r>
    </w:p>
    <w:p w:rsidR="00A376E4" w:rsidRDefault="00A376E4" w:rsidP="00A376E4">
      <w:pPr>
        <w:pStyle w:val="besedilo"/>
      </w:pPr>
      <w:r>
        <w:t>Napiši tri različne vire električne napetosti.</w:t>
      </w:r>
    </w:p>
    <w:p w:rsidR="00A376E4" w:rsidRPr="004D4F8D" w:rsidRDefault="00A376E4" w:rsidP="00A376E4">
      <w:pPr>
        <w:pStyle w:val="naloga"/>
      </w:pPr>
      <w:r w:rsidRPr="004D4F8D">
        <w:t>naloga</w:t>
      </w:r>
      <w:r w:rsidRPr="004D4F8D">
        <w:tab/>
      </w:r>
    </w:p>
    <w:p w:rsidR="00A376E4" w:rsidRDefault="00A376E4" w:rsidP="00A376E4">
      <w:pPr>
        <w:pStyle w:val="besedilo"/>
      </w:pPr>
      <w:r>
        <w:t>Nariši shemo električnega kroga z virom napetosti in uporom ter določi, v katero smer teče električni tok in v katero smer tečejo elektroni.</w:t>
      </w:r>
    </w:p>
    <w:p w:rsidR="00F9345B" w:rsidRPr="00AC4650" w:rsidRDefault="00F9345B" w:rsidP="00F9345B">
      <w:pPr>
        <w:pStyle w:val="naloga"/>
      </w:pPr>
      <w:r w:rsidRPr="00AC4650">
        <w:t>naloga</w:t>
      </w:r>
      <w:r w:rsidRPr="00AC4650">
        <w:tab/>
      </w:r>
    </w:p>
    <w:p w:rsidR="00F9345B" w:rsidRPr="00E776F3" w:rsidRDefault="00F9345B" w:rsidP="00E776F3">
      <w:pPr>
        <w:pStyle w:val="besedilo"/>
      </w:pPr>
      <w:r w:rsidRPr="00E776F3">
        <w:t xml:space="preserve">Izberi in obkroži, kateri od zapisov ustreza </w:t>
      </w:r>
      <w:r w:rsidR="00A376E4">
        <w:t>enoti za upornost</w:t>
      </w:r>
      <w:r w:rsidRPr="00E776F3">
        <w:t>.</w:t>
      </w:r>
    </w:p>
    <w:tbl>
      <w:tblPr>
        <w:tblStyle w:val="Tabelamre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F9345B" w:rsidRPr="00A376E4" w:rsidTr="00BF034D">
        <w:trPr>
          <w:trHeight w:val="341"/>
          <w:jc w:val="center"/>
        </w:trPr>
        <w:tc>
          <w:tcPr>
            <w:tcW w:w="2038" w:type="dxa"/>
            <w:vAlign w:val="center"/>
          </w:tcPr>
          <w:p w:rsidR="00F9345B" w:rsidRPr="00A376E4" w:rsidRDefault="00A376E4" w:rsidP="00A376E4">
            <w:pPr>
              <w:pStyle w:val="besedilo"/>
              <w:jc w:val="center"/>
            </w:pPr>
            <w:r w:rsidRPr="00A376E4">
              <w:t xml:space="preserve">1 </w:t>
            </w:r>
            <w:proofErr w:type="spellStart"/>
            <w:r w:rsidRPr="00A376E4">
              <w:t>VAs</w:t>
            </w:r>
            <w:proofErr w:type="spellEnd"/>
          </w:p>
        </w:tc>
        <w:tc>
          <w:tcPr>
            <w:tcW w:w="2039" w:type="dxa"/>
            <w:vAlign w:val="center"/>
          </w:tcPr>
          <w:p w:rsidR="00F9345B" w:rsidRPr="00A376E4" w:rsidRDefault="00A376E4" w:rsidP="00A376E4">
            <w:pPr>
              <w:pStyle w:val="besedilo"/>
              <w:jc w:val="center"/>
            </w:pPr>
            <w:r w:rsidRPr="00A376E4">
              <w:t>1</w:t>
            </w:r>
            <w:r w:rsidR="00F9345B" w:rsidRPr="00A376E4">
              <w:t xml:space="preserve"> </w:t>
            </w:r>
            <w:r w:rsidRPr="00A376E4">
              <w:t>V</w:t>
            </w:r>
            <w:r w:rsidR="00F9345B" w:rsidRPr="00A376E4">
              <w:t>/</w:t>
            </w:r>
            <w:r w:rsidRPr="00A376E4">
              <w:t>A</w:t>
            </w:r>
          </w:p>
        </w:tc>
        <w:tc>
          <w:tcPr>
            <w:tcW w:w="2039" w:type="dxa"/>
            <w:vAlign w:val="center"/>
          </w:tcPr>
          <w:p w:rsidR="00F9345B" w:rsidRPr="00A376E4" w:rsidRDefault="00A376E4" w:rsidP="00A376E4">
            <w:pPr>
              <w:pStyle w:val="besedilo"/>
              <w:jc w:val="center"/>
            </w:pPr>
            <w:r w:rsidRPr="00A376E4">
              <w:t>1</w:t>
            </w:r>
            <w:r w:rsidR="00F9345B" w:rsidRPr="00A376E4">
              <w:t xml:space="preserve"> </w:t>
            </w:r>
            <w:r w:rsidRPr="00A376E4">
              <w:t>A</w:t>
            </w:r>
            <w:r w:rsidR="00F9345B" w:rsidRPr="00A376E4">
              <w:t>/</w:t>
            </w:r>
            <w:r w:rsidRPr="00A376E4">
              <w:t>V</w:t>
            </w:r>
          </w:p>
        </w:tc>
        <w:tc>
          <w:tcPr>
            <w:tcW w:w="2039" w:type="dxa"/>
            <w:vAlign w:val="center"/>
          </w:tcPr>
          <w:p w:rsidR="00F9345B" w:rsidRPr="00A376E4" w:rsidRDefault="00A376E4" w:rsidP="00A376E4">
            <w:pPr>
              <w:pStyle w:val="besedilo"/>
              <w:jc w:val="center"/>
            </w:pPr>
            <w:r w:rsidRPr="00A376E4">
              <w:t>1 As</w:t>
            </w:r>
          </w:p>
        </w:tc>
        <w:tc>
          <w:tcPr>
            <w:tcW w:w="2039" w:type="dxa"/>
            <w:vAlign w:val="center"/>
          </w:tcPr>
          <w:p w:rsidR="00F9345B" w:rsidRPr="00A376E4" w:rsidRDefault="00A376E4" w:rsidP="00A376E4">
            <w:pPr>
              <w:pStyle w:val="besedilo"/>
              <w:jc w:val="center"/>
            </w:pPr>
            <w:r w:rsidRPr="00A376E4">
              <w:t>1 V/As</w:t>
            </w:r>
          </w:p>
        </w:tc>
      </w:tr>
    </w:tbl>
    <w:p w:rsidR="00A376E4" w:rsidRPr="00AC4650" w:rsidRDefault="00A376E4" w:rsidP="00A376E4">
      <w:pPr>
        <w:pStyle w:val="naloga"/>
      </w:pPr>
      <w:r w:rsidRPr="00AC4650">
        <w:t>naloga</w:t>
      </w:r>
      <w:r w:rsidRPr="00AC4650">
        <w:tab/>
      </w:r>
    </w:p>
    <w:p w:rsidR="00A376E4" w:rsidRDefault="00A376E4" w:rsidP="00A376E4">
      <w:pPr>
        <w:pStyle w:val="besedilo"/>
      </w:pPr>
      <w:r>
        <w:t>Določi nadomestno upornost treh zaporedno vezanih uporov</w:t>
      </w:r>
      <w:r w:rsidR="00CE2069">
        <w:t>.</w:t>
      </w:r>
      <w:r w:rsidR="00CE2069">
        <w:br/>
      </w:r>
      <w:r>
        <w:t>R</w:t>
      </w:r>
      <w:r w:rsidRPr="00A376E4">
        <w:rPr>
          <w:vertAlign w:val="subscript"/>
        </w:rPr>
        <w:t>1</w:t>
      </w:r>
      <w:r>
        <w:t xml:space="preserve"> = 200 </w:t>
      </w:r>
      <w:r>
        <w:sym w:font="Symbol" w:char="F057"/>
      </w:r>
      <w:r>
        <w:t>, R</w:t>
      </w:r>
      <w:r w:rsidRPr="00A376E4">
        <w:rPr>
          <w:vertAlign w:val="subscript"/>
        </w:rPr>
        <w:t>2</w:t>
      </w:r>
      <w:r>
        <w:t xml:space="preserve"> = 500 </w:t>
      </w:r>
      <w:r>
        <w:sym w:font="Symbol" w:char="F057"/>
      </w:r>
      <w:r>
        <w:t xml:space="preserve"> in R</w:t>
      </w:r>
      <w:r w:rsidRPr="00A376E4">
        <w:rPr>
          <w:vertAlign w:val="subscript"/>
        </w:rPr>
        <w:t>3</w:t>
      </w:r>
      <w:r w:rsidRPr="00A376E4">
        <w:t> </w:t>
      </w:r>
      <w:r>
        <w:t>= 450 </w:t>
      </w:r>
      <w:r>
        <w:sym w:font="Symbol" w:char="F057"/>
      </w:r>
    </w:p>
    <w:p w:rsidR="00A376E4" w:rsidRPr="00AC4650" w:rsidRDefault="00A376E4" w:rsidP="00A376E4">
      <w:pPr>
        <w:pStyle w:val="naloga"/>
      </w:pPr>
      <w:r w:rsidRPr="00AC4650">
        <w:t>naloga</w:t>
      </w:r>
      <w:r w:rsidRPr="00AC4650">
        <w:tab/>
      </w:r>
    </w:p>
    <w:p w:rsidR="00A376E4" w:rsidRDefault="00A376E4" w:rsidP="00A376E4">
      <w:pPr>
        <w:pStyle w:val="besedilo"/>
      </w:pPr>
      <w:r>
        <w:t>Določi nadomestno upornos</w:t>
      </w:r>
      <w:r w:rsidR="00CE2069">
        <w:t>t treh vzporedno vezanih uporov.</w:t>
      </w:r>
      <w:r w:rsidR="00CE2069">
        <w:br/>
      </w:r>
      <w:r>
        <w:t>R</w:t>
      </w:r>
      <w:r w:rsidRPr="00A376E4">
        <w:rPr>
          <w:vertAlign w:val="subscript"/>
        </w:rPr>
        <w:t>1</w:t>
      </w:r>
      <w:r>
        <w:t xml:space="preserve"> = 200 </w:t>
      </w:r>
      <w:r>
        <w:sym w:font="Symbol" w:char="F057"/>
      </w:r>
      <w:r>
        <w:t>, R</w:t>
      </w:r>
      <w:r w:rsidRPr="00A376E4">
        <w:rPr>
          <w:vertAlign w:val="subscript"/>
        </w:rPr>
        <w:t>2</w:t>
      </w:r>
      <w:r>
        <w:t xml:space="preserve"> = 500 </w:t>
      </w:r>
      <w:r>
        <w:sym w:font="Symbol" w:char="F057"/>
      </w:r>
      <w:r>
        <w:t xml:space="preserve"> in R</w:t>
      </w:r>
      <w:r w:rsidRPr="00A376E4">
        <w:rPr>
          <w:vertAlign w:val="subscript"/>
        </w:rPr>
        <w:t>3</w:t>
      </w:r>
      <w:r w:rsidR="00C010CB">
        <w:rPr>
          <w:vertAlign w:val="subscript"/>
        </w:rPr>
        <w:t> </w:t>
      </w:r>
      <w:r>
        <w:t>=</w:t>
      </w:r>
      <w:r w:rsidR="00C010CB">
        <w:t> </w:t>
      </w:r>
      <w:r>
        <w:t>450</w:t>
      </w:r>
      <w:r w:rsidR="00C010CB">
        <w:t> </w:t>
      </w:r>
      <w:r>
        <w:sym w:font="Symbol" w:char="F057"/>
      </w:r>
    </w:p>
    <w:p w:rsidR="00A376E4" w:rsidRPr="00AC4650" w:rsidRDefault="00A376E4" w:rsidP="00A376E4">
      <w:pPr>
        <w:pStyle w:val="naloga"/>
      </w:pPr>
      <w:r w:rsidRPr="00AC4650">
        <w:t>naloga</w:t>
      </w:r>
      <w:r w:rsidRPr="00AC4650">
        <w:tab/>
      </w:r>
    </w:p>
    <w:p w:rsidR="00A376E4" w:rsidRDefault="00A376E4" w:rsidP="00A376E4">
      <w:pPr>
        <w:pStyle w:val="besedilo"/>
      </w:pPr>
      <w:r>
        <w:t>Vir napetosti U</w:t>
      </w:r>
      <w:r w:rsidRPr="00A376E4">
        <w:rPr>
          <w:vertAlign w:val="subscript"/>
        </w:rPr>
        <w:t>0</w:t>
      </w:r>
      <w:r>
        <w:t xml:space="preserve"> = 100 V požene tok skozi tri vzporedno vezane upornike. Določi, kolikšen tok teče skozi </w:t>
      </w:r>
      <w:r w:rsidR="00BF034D">
        <w:t>R</w:t>
      </w:r>
      <w:r w:rsidR="00BF034D" w:rsidRPr="00A376E4">
        <w:rPr>
          <w:vertAlign w:val="subscript"/>
        </w:rPr>
        <w:t>2</w:t>
      </w:r>
      <w:r w:rsidR="00BF034D" w:rsidRPr="00BF034D">
        <w:t xml:space="preserve"> </w:t>
      </w:r>
      <w:r>
        <w:t>ter kolikšen tok požene vir. R</w:t>
      </w:r>
      <w:r w:rsidRPr="00A376E4">
        <w:rPr>
          <w:vertAlign w:val="subscript"/>
        </w:rPr>
        <w:t>1</w:t>
      </w:r>
      <w:r>
        <w:t xml:space="preserve"> = 200 </w:t>
      </w:r>
      <w:r>
        <w:sym w:font="Symbol" w:char="F057"/>
      </w:r>
      <w:r>
        <w:t>, R</w:t>
      </w:r>
      <w:r w:rsidRPr="00A376E4">
        <w:rPr>
          <w:vertAlign w:val="subscript"/>
        </w:rPr>
        <w:t>2</w:t>
      </w:r>
      <w:r>
        <w:t xml:space="preserve"> = 500 </w:t>
      </w:r>
      <w:r>
        <w:sym w:font="Symbol" w:char="F057"/>
      </w:r>
      <w:r w:rsidR="007F447D">
        <w:t xml:space="preserve">, </w:t>
      </w:r>
      <w:r>
        <w:t>R</w:t>
      </w:r>
      <w:r w:rsidRPr="00A376E4">
        <w:rPr>
          <w:vertAlign w:val="subscript"/>
        </w:rPr>
        <w:t>3</w:t>
      </w:r>
      <w:r w:rsidRPr="00A376E4">
        <w:t> </w:t>
      </w:r>
      <w:r>
        <w:t>= 450 </w:t>
      </w:r>
      <w:r>
        <w:sym w:font="Symbol" w:char="F057"/>
      </w:r>
      <w:r>
        <w:t>.</w:t>
      </w:r>
    </w:p>
    <w:p w:rsidR="00B33C11" w:rsidRPr="00AC4650" w:rsidRDefault="00B33C11" w:rsidP="00B33C11">
      <w:pPr>
        <w:pStyle w:val="naloga"/>
      </w:pPr>
      <w:r w:rsidRPr="00AC4650">
        <w:t>naloga</w:t>
      </w:r>
      <w:r w:rsidRPr="00AC4650">
        <w:tab/>
      </w:r>
    </w:p>
    <w:p w:rsidR="00B33C11" w:rsidRDefault="00B33C11" w:rsidP="00B33C11">
      <w:pPr>
        <w:pStyle w:val="besedil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819AA0" wp14:editId="7015DD6A">
            <wp:simplePos x="0" y="0"/>
            <wp:positionH relativeFrom="column">
              <wp:posOffset>4277995</wp:posOffset>
            </wp:positionH>
            <wp:positionV relativeFrom="paragraph">
              <wp:posOffset>59055</wp:posOffset>
            </wp:positionV>
            <wp:extent cx="2225675" cy="125857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Na sliki je vezje s štirimi upori. </w:t>
      </w:r>
      <w:r w:rsidRPr="00B33C11">
        <w:t>Tok skozi R</w:t>
      </w:r>
      <w:r>
        <w:rPr>
          <w:vertAlign w:val="subscript"/>
        </w:rPr>
        <w:t>1</w:t>
      </w:r>
      <w:r>
        <w:t xml:space="preserve"> je </w:t>
      </w:r>
      <w:r w:rsidRPr="00B33C11">
        <w:t>1</w:t>
      </w:r>
      <w:r>
        <w:t>00 m</w:t>
      </w:r>
      <w:r w:rsidRPr="00B33C11">
        <w:t>A. Določite napetost vira.</w:t>
      </w:r>
    </w:p>
    <w:p w:rsidR="00B33C11" w:rsidRDefault="00B33C11" w:rsidP="00B33C11">
      <w:pPr>
        <w:pStyle w:val="besedilo"/>
      </w:pPr>
      <w:r w:rsidRPr="00B33C11">
        <w:t>R</w:t>
      </w:r>
      <w:r w:rsidRPr="00B33C11">
        <w:rPr>
          <w:vertAlign w:val="subscript"/>
        </w:rPr>
        <w:t>1</w:t>
      </w:r>
      <w:r w:rsidRPr="00B33C11">
        <w:t xml:space="preserve"> = 100 </w:t>
      </w:r>
      <w:r>
        <w:sym w:font="Symbol" w:char="F057"/>
      </w:r>
      <w:r w:rsidRPr="00B33C11">
        <w:t>, R</w:t>
      </w:r>
      <w:r w:rsidRPr="00B33C11">
        <w:rPr>
          <w:vertAlign w:val="subscript"/>
        </w:rPr>
        <w:t>2</w:t>
      </w:r>
      <w:r w:rsidRPr="00B33C11">
        <w:t xml:space="preserve"> = 400 </w:t>
      </w:r>
      <w:r>
        <w:sym w:font="Symbol" w:char="F057"/>
      </w:r>
      <w:r w:rsidRPr="00B33C11">
        <w:t>, R</w:t>
      </w:r>
      <w:r w:rsidRPr="00B33C11">
        <w:rPr>
          <w:vertAlign w:val="subscript"/>
        </w:rPr>
        <w:t>3</w:t>
      </w:r>
      <w:r w:rsidRPr="00B33C11">
        <w:t xml:space="preserve"> = 300 </w:t>
      </w:r>
      <w:r>
        <w:sym w:font="Symbol" w:char="F057"/>
      </w:r>
      <w:r w:rsidRPr="00B33C11">
        <w:t xml:space="preserve"> in R</w:t>
      </w:r>
      <w:r w:rsidRPr="00B33C11">
        <w:rPr>
          <w:vertAlign w:val="subscript"/>
        </w:rPr>
        <w:t>4</w:t>
      </w:r>
      <w:r w:rsidRPr="00B33C11">
        <w:t xml:space="preserve"> = 150 </w:t>
      </w:r>
      <w:r>
        <w:sym w:font="Symbol" w:char="F057"/>
      </w:r>
    </w:p>
    <w:p w:rsidR="00B33C11" w:rsidRDefault="00B33C11" w:rsidP="00E776F3">
      <w:pPr>
        <w:pStyle w:val="besedilo"/>
      </w:pPr>
    </w:p>
    <w:sectPr w:rsidR="00B33C11" w:rsidSect="00EB7DBD">
      <w:headerReference w:type="default" r:id="rId12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2">
      <wne:acd wne:acdName="acd0"/>
    </wne:keymap>
    <wne:keymap wne:kcmPrimary="044E">
      <wne:acd wne:acdName="acd1"/>
    </wne:keymap>
  </wne:keymaps>
  <wne:toolbars>
    <wne:acdManifest>
      <wne:acdEntry wne:acdName="acd0"/>
      <wne:acdEntry wne:acdName="acd1"/>
    </wne:acdManifest>
  </wne:toolbars>
  <wne:acds>
    <wne:acd wne:argValue="AgBiAGUAcwBlAGQAaQBsAG8A" wne:acdName="acd0" wne:fciIndexBasedOn="0065"/>
    <wne:acd wne:argValue="AgBuAGEAbABvAGcAYQA=" wne:acdName="acd1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F4F" w:rsidRDefault="00ED4F4F" w:rsidP="00D022AD">
      <w:pPr>
        <w:spacing w:after="0" w:line="240" w:lineRule="auto"/>
      </w:pPr>
      <w:r>
        <w:separator/>
      </w:r>
    </w:p>
  </w:endnote>
  <w:endnote w:type="continuationSeparator" w:id="0">
    <w:p w:rsidR="00ED4F4F" w:rsidRDefault="00ED4F4F" w:rsidP="00D02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F4F" w:rsidRDefault="00ED4F4F" w:rsidP="00D022AD">
      <w:pPr>
        <w:spacing w:after="0" w:line="240" w:lineRule="auto"/>
      </w:pPr>
      <w:r>
        <w:separator/>
      </w:r>
    </w:p>
  </w:footnote>
  <w:footnote w:type="continuationSeparator" w:id="0">
    <w:p w:rsidR="00ED4F4F" w:rsidRDefault="00ED4F4F" w:rsidP="00D02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DBD" w:rsidRPr="00AA0245" w:rsidRDefault="00E776F3" w:rsidP="00EB7DBD">
    <w:pPr>
      <w:pStyle w:val="Glava"/>
      <w:jc w:val="right"/>
      <w:rPr>
        <w:rFonts w:ascii="Garamond" w:hAnsi="Garamond"/>
        <w:color w:val="808080" w:themeColor="background1" w:themeShade="80"/>
      </w:rPr>
    </w:pPr>
    <w:r>
      <w:rPr>
        <w:rFonts w:ascii="Garamond" w:hAnsi="Garamond"/>
        <w:color w:val="808080" w:themeColor="background1" w:themeShade="80"/>
      </w:rPr>
      <w:t>P21</w:t>
    </w:r>
    <w:r w:rsidR="00DB368D">
      <w:rPr>
        <w:rFonts w:ascii="Garamond" w:hAnsi="Garamond"/>
        <w:color w:val="808080" w:themeColor="background1" w:themeShade="80"/>
      </w:rPr>
      <w:t>/16</w:t>
    </w:r>
    <w:r>
      <w:rPr>
        <w:rFonts w:ascii="Garamond" w:hAnsi="Garamond"/>
        <w:color w:val="808080" w:themeColor="background1" w:themeShade="80"/>
      </w:rPr>
      <w:t>1</w:t>
    </w:r>
    <w:r w:rsidR="00DB368D">
      <w:rPr>
        <w:rFonts w:ascii="Garamond" w:hAnsi="Garamond"/>
        <w:color w:val="808080" w:themeColor="background1" w:themeShade="80"/>
      </w:rPr>
      <w:t>0/</w:t>
    </w:r>
    <w:r w:rsidR="00DB368D" w:rsidRPr="00DB368D">
      <w:rPr>
        <w:rFonts w:ascii="Garamond" w:hAnsi="Garamond"/>
        <w:color w:val="808080" w:themeColor="background1" w:themeShade="80"/>
      </w:rPr>
      <w:fldChar w:fldCharType="begin"/>
    </w:r>
    <w:r w:rsidR="00DB368D" w:rsidRPr="00DB368D">
      <w:rPr>
        <w:rFonts w:ascii="Garamond" w:hAnsi="Garamond"/>
        <w:color w:val="808080" w:themeColor="background1" w:themeShade="80"/>
      </w:rPr>
      <w:instrText>PAGE   \* MERGEFORMAT</w:instrText>
    </w:r>
    <w:r w:rsidR="00DB368D" w:rsidRPr="00DB368D">
      <w:rPr>
        <w:rFonts w:ascii="Garamond" w:hAnsi="Garamond"/>
        <w:color w:val="808080" w:themeColor="background1" w:themeShade="80"/>
      </w:rPr>
      <w:fldChar w:fldCharType="separate"/>
    </w:r>
    <w:r w:rsidR="00882BCA">
      <w:rPr>
        <w:rFonts w:ascii="Garamond" w:hAnsi="Garamond"/>
        <w:noProof/>
        <w:color w:val="808080" w:themeColor="background1" w:themeShade="80"/>
      </w:rPr>
      <w:t>2</w:t>
    </w:r>
    <w:r w:rsidR="00DB368D" w:rsidRPr="00DB368D">
      <w:rPr>
        <w:rFonts w:ascii="Garamond" w:hAnsi="Garamond"/>
        <w:color w:val="808080" w:themeColor="background1" w:themeShade="8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81B2C"/>
    <w:multiLevelType w:val="hybridMultilevel"/>
    <w:tmpl w:val="1D9E979E"/>
    <w:lvl w:ilvl="0" w:tplc="14B014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2B484B"/>
    <w:multiLevelType w:val="hybridMultilevel"/>
    <w:tmpl w:val="1382C6D2"/>
    <w:lvl w:ilvl="0" w:tplc="EEC6CA0E">
      <w:start w:val="1"/>
      <w:numFmt w:val="decimal"/>
      <w:pStyle w:val="naloga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462"/>
    <w:rsid w:val="00001ACE"/>
    <w:rsid w:val="00005620"/>
    <w:rsid w:val="00006E5F"/>
    <w:rsid w:val="00010313"/>
    <w:rsid w:val="00012823"/>
    <w:rsid w:val="000129B8"/>
    <w:rsid w:val="000133ED"/>
    <w:rsid w:val="000175D5"/>
    <w:rsid w:val="00024D33"/>
    <w:rsid w:val="00025B8A"/>
    <w:rsid w:val="00031D64"/>
    <w:rsid w:val="00033F1B"/>
    <w:rsid w:val="00034D9B"/>
    <w:rsid w:val="00036941"/>
    <w:rsid w:val="0004719F"/>
    <w:rsid w:val="00051FD5"/>
    <w:rsid w:val="00055289"/>
    <w:rsid w:val="00056469"/>
    <w:rsid w:val="00066C07"/>
    <w:rsid w:val="000704E5"/>
    <w:rsid w:val="00075257"/>
    <w:rsid w:val="00076CE0"/>
    <w:rsid w:val="0009123D"/>
    <w:rsid w:val="000944D5"/>
    <w:rsid w:val="000A2156"/>
    <w:rsid w:val="000A4622"/>
    <w:rsid w:val="000B0135"/>
    <w:rsid w:val="000B161E"/>
    <w:rsid w:val="000C0761"/>
    <w:rsid w:val="000C2659"/>
    <w:rsid w:val="000D07E6"/>
    <w:rsid w:val="000D0932"/>
    <w:rsid w:val="000E2821"/>
    <w:rsid w:val="000F1869"/>
    <w:rsid w:val="000F7091"/>
    <w:rsid w:val="00107E58"/>
    <w:rsid w:val="00111964"/>
    <w:rsid w:val="00122845"/>
    <w:rsid w:val="00123504"/>
    <w:rsid w:val="0012352E"/>
    <w:rsid w:val="00126511"/>
    <w:rsid w:val="00126F40"/>
    <w:rsid w:val="00136A25"/>
    <w:rsid w:val="00137ACC"/>
    <w:rsid w:val="0014368A"/>
    <w:rsid w:val="00150BB8"/>
    <w:rsid w:val="00151D10"/>
    <w:rsid w:val="00154263"/>
    <w:rsid w:val="00156156"/>
    <w:rsid w:val="001609DC"/>
    <w:rsid w:val="001642AD"/>
    <w:rsid w:val="0016715A"/>
    <w:rsid w:val="001722BE"/>
    <w:rsid w:val="001760F7"/>
    <w:rsid w:val="00180B71"/>
    <w:rsid w:val="0018487E"/>
    <w:rsid w:val="001901B3"/>
    <w:rsid w:val="00193E8B"/>
    <w:rsid w:val="001949BF"/>
    <w:rsid w:val="001A7F1D"/>
    <w:rsid w:val="001B1DD7"/>
    <w:rsid w:val="001B2E7D"/>
    <w:rsid w:val="001B2F81"/>
    <w:rsid w:val="001B6525"/>
    <w:rsid w:val="001B7D13"/>
    <w:rsid w:val="001C0A8F"/>
    <w:rsid w:val="001D2748"/>
    <w:rsid w:val="001D386F"/>
    <w:rsid w:val="001E18EB"/>
    <w:rsid w:val="001E5D70"/>
    <w:rsid w:val="001F25AB"/>
    <w:rsid w:val="00201AB1"/>
    <w:rsid w:val="002059B3"/>
    <w:rsid w:val="002125FE"/>
    <w:rsid w:val="002127F1"/>
    <w:rsid w:val="00217008"/>
    <w:rsid w:val="00217377"/>
    <w:rsid w:val="002233DC"/>
    <w:rsid w:val="002239F4"/>
    <w:rsid w:val="00240D07"/>
    <w:rsid w:val="00241F93"/>
    <w:rsid w:val="00243ED2"/>
    <w:rsid w:val="0024491D"/>
    <w:rsid w:val="00253966"/>
    <w:rsid w:val="00262477"/>
    <w:rsid w:val="00266B82"/>
    <w:rsid w:val="00281D07"/>
    <w:rsid w:val="00283E03"/>
    <w:rsid w:val="00290518"/>
    <w:rsid w:val="002942B2"/>
    <w:rsid w:val="002A514B"/>
    <w:rsid w:val="002A6BBE"/>
    <w:rsid w:val="002B2886"/>
    <w:rsid w:val="002B7462"/>
    <w:rsid w:val="002C60BA"/>
    <w:rsid w:val="002D2A3C"/>
    <w:rsid w:val="002D7137"/>
    <w:rsid w:val="002E128D"/>
    <w:rsid w:val="002E1AA3"/>
    <w:rsid w:val="002F110D"/>
    <w:rsid w:val="002F5A64"/>
    <w:rsid w:val="002F7EB4"/>
    <w:rsid w:val="00300800"/>
    <w:rsid w:val="003011D6"/>
    <w:rsid w:val="00303068"/>
    <w:rsid w:val="00304AAA"/>
    <w:rsid w:val="00304B48"/>
    <w:rsid w:val="00310391"/>
    <w:rsid w:val="003121F2"/>
    <w:rsid w:val="00316222"/>
    <w:rsid w:val="003231EF"/>
    <w:rsid w:val="003248FD"/>
    <w:rsid w:val="00327512"/>
    <w:rsid w:val="00346130"/>
    <w:rsid w:val="00346157"/>
    <w:rsid w:val="003513B4"/>
    <w:rsid w:val="0035696E"/>
    <w:rsid w:val="00357710"/>
    <w:rsid w:val="00364FE6"/>
    <w:rsid w:val="003677B7"/>
    <w:rsid w:val="0038011E"/>
    <w:rsid w:val="00380CCC"/>
    <w:rsid w:val="00387E12"/>
    <w:rsid w:val="003938D8"/>
    <w:rsid w:val="00394AE4"/>
    <w:rsid w:val="003A277F"/>
    <w:rsid w:val="003A4090"/>
    <w:rsid w:val="003A7FF3"/>
    <w:rsid w:val="003B5260"/>
    <w:rsid w:val="003B76F2"/>
    <w:rsid w:val="003B78E7"/>
    <w:rsid w:val="003C13DA"/>
    <w:rsid w:val="003C235E"/>
    <w:rsid w:val="003D1EAB"/>
    <w:rsid w:val="003D3C23"/>
    <w:rsid w:val="003D4DC9"/>
    <w:rsid w:val="003E4F9B"/>
    <w:rsid w:val="003F4FBE"/>
    <w:rsid w:val="00401E18"/>
    <w:rsid w:val="00407172"/>
    <w:rsid w:val="00412DE1"/>
    <w:rsid w:val="00416BF1"/>
    <w:rsid w:val="00420723"/>
    <w:rsid w:val="00427128"/>
    <w:rsid w:val="00435295"/>
    <w:rsid w:val="0043702F"/>
    <w:rsid w:val="004406F6"/>
    <w:rsid w:val="00443A00"/>
    <w:rsid w:val="00447642"/>
    <w:rsid w:val="0045084C"/>
    <w:rsid w:val="004619BC"/>
    <w:rsid w:val="00461FC0"/>
    <w:rsid w:val="00462131"/>
    <w:rsid w:val="004726EE"/>
    <w:rsid w:val="004778FC"/>
    <w:rsid w:val="004827D8"/>
    <w:rsid w:val="0048359E"/>
    <w:rsid w:val="00487AEE"/>
    <w:rsid w:val="00490F13"/>
    <w:rsid w:val="004A3DAC"/>
    <w:rsid w:val="004A60F7"/>
    <w:rsid w:val="004B19E7"/>
    <w:rsid w:val="004B402C"/>
    <w:rsid w:val="004B6120"/>
    <w:rsid w:val="004B62A0"/>
    <w:rsid w:val="004C226D"/>
    <w:rsid w:val="004C4FA6"/>
    <w:rsid w:val="004D49D5"/>
    <w:rsid w:val="004D6160"/>
    <w:rsid w:val="004D6F38"/>
    <w:rsid w:val="004E0CDE"/>
    <w:rsid w:val="004E70FF"/>
    <w:rsid w:val="004E7464"/>
    <w:rsid w:val="004F0888"/>
    <w:rsid w:val="004F30ED"/>
    <w:rsid w:val="004F3B2B"/>
    <w:rsid w:val="004F4F3A"/>
    <w:rsid w:val="004F5556"/>
    <w:rsid w:val="0050089A"/>
    <w:rsid w:val="0050187C"/>
    <w:rsid w:val="0050466E"/>
    <w:rsid w:val="00507348"/>
    <w:rsid w:val="00507399"/>
    <w:rsid w:val="005128DA"/>
    <w:rsid w:val="00515DB7"/>
    <w:rsid w:val="005164D8"/>
    <w:rsid w:val="0052269D"/>
    <w:rsid w:val="005247C2"/>
    <w:rsid w:val="005303CF"/>
    <w:rsid w:val="00544A38"/>
    <w:rsid w:val="00546CC6"/>
    <w:rsid w:val="00550702"/>
    <w:rsid w:val="00552051"/>
    <w:rsid w:val="00552185"/>
    <w:rsid w:val="00553DB5"/>
    <w:rsid w:val="00554BF5"/>
    <w:rsid w:val="00554E86"/>
    <w:rsid w:val="00561446"/>
    <w:rsid w:val="0057671E"/>
    <w:rsid w:val="005771E1"/>
    <w:rsid w:val="00577D95"/>
    <w:rsid w:val="005830D8"/>
    <w:rsid w:val="00587D62"/>
    <w:rsid w:val="005911E8"/>
    <w:rsid w:val="005966CB"/>
    <w:rsid w:val="005A59B7"/>
    <w:rsid w:val="005B1443"/>
    <w:rsid w:val="005B2C87"/>
    <w:rsid w:val="005B3A37"/>
    <w:rsid w:val="005B6A0E"/>
    <w:rsid w:val="005C1ABD"/>
    <w:rsid w:val="005C4253"/>
    <w:rsid w:val="005C58C2"/>
    <w:rsid w:val="005D3A89"/>
    <w:rsid w:val="005D6610"/>
    <w:rsid w:val="005D770B"/>
    <w:rsid w:val="005E426B"/>
    <w:rsid w:val="005E7586"/>
    <w:rsid w:val="005E7AC9"/>
    <w:rsid w:val="005F113C"/>
    <w:rsid w:val="005F1D01"/>
    <w:rsid w:val="005F4DB2"/>
    <w:rsid w:val="00600043"/>
    <w:rsid w:val="00607031"/>
    <w:rsid w:val="00611B36"/>
    <w:rsid w:val="00615845"/>
    <w:rsid w:val="00623813"/>
    <w:rsid w:val="006257A9"/>
    <w:rsid w:val="00626BE7"/>
    <w:rsid w:val="00634A23"/>
    <w:rsid w:val="00644416"/>
    <w:rsid w:val="006526CD"/>
    <w:rsid w:val="0065340B"/>
    <w:rsid w:val="006609CB"/>
    <w:rsid w:val="00661208"/>
    <w:rsid w:val="00663808"/>
    <w:rsid w:val="00663C75"/>
    <w:rsid w:val="00690A8B"/>
    <w:rsid w:val="00695023"/>
    <w:rsid w:val="00695F3D"/>
    <w:rsid w:val="00696B34"/>
    <w:rsid w:val="006A2A53"/>
    <w:rsid w:val="006B2F96"/>
    <w:rsid w:val="006C78CE"/>
    <w:rsid w:val="006D0E4F"/>
    <w:rsid w:val="006D6525"/>
    <w:rsid w:val="006D7973"/>
    <w:rsid w:val="006F43A6"/>
    <w:rsid w:val="0070256B"/>
    <w:rsid w:val="00702C62"/>
    <w:rsid w:val="007064AC"/>
    <w:rsid w:val="00707D07"/>
    <w:rsid w:val="00715D3C"/>
    <w:rsid w:val="007320BD"/>
    <w:rsid w:val="00732899"/>
    <w:rsid w:val="00732C0C"/>
    <w:rsid w:val="007358A1"/>
    <w:rsid w:val="00741E9C"/>
    <w:rsid w:val="00743002"/>
    <w:rsid w:val="0074508A"/>
    <w:rsid w:val="007570BB"/>
    <w:rsid w:val="00762976"/>
    <w:rsid w:val="0076497E"/>
    <w:rsid w:val="007727BD"/>
    <w:rsid w:val="00773C06"/>
    <w:rsid w:val="0078392B"/>
    <w:rsid w:val="00786BCE"/>
    <w:rsid w:val="007947CB"/>
    <w:rsid w:val="007949D2"/>
    <w:rsid w:val="007A5B93"/>
    <w:rsid w:val="007A5DA3"/>
    <w:rsid w:val="007B61CE"/>
    <w:rsid w:val="007B696A"/>
    <w:rsid w:val="007C35EE"/>
    <w:rsid w:val="007D38B5"/>
    <w:rsid w:val="007E2BA6"/>
    <w:rsid w:val="007E47B8"/>
    <w:rsid w:val="007E4A83"/>
    <w:rsid w:val="007F3041"/>
    <w:rsid w:val="007F447D"/>
    <w:rsid w:val="007F48DF"/>
    <w:rsid w:val="007F4F54"/>
    <w:rsid w:val="007F6D3F"/>
    <w:rsid w:val="00802067"/>
    <w:rsid w:val="0081248B"/>
    <w:rsid w:val="008151F5"/>
    <w:rsid w:val="00815273"/>
    <w:rsid w:val="00815858"/>
    <w:rsid w:val="00823401"/>
    <w:rsid w:val="008354A2"/>
    <w:rsid w:val="00862BA3"/>
    <w:rsid w:val="00864060"/>
    <w:rsid w:val="00881459"/>
    <w:rsid w:val="00882BCA"/>
    <w:rsid w:val="008929FC"/>
    <w:rsid w:val="00897946"/>
    <w:rsid w:val="008A4832"/>
    <w:rsid w:val="008B5089"/>
    <w:rsid w:val="008C1C80"/>
    <w:rsid w:val="008C30BC"/>
    <w:rsid w:val="008D010D"/>
    <w:rsid w:val="008D0C68"/>
    <w:rsid w:val="008D48F8"/>
    <w:rsid w:val="008E09BF"/>
    <w:rsid w:val="008E6073"/>
    <w:rsid w:val="008F04B0"/>
    <w:rsid w:val="008F14F1"/>
    <w:rsid w:val="008F1ED0"/>
    <w:rsid w:val="008F627E"/>
    <w:rsid w:val="00900A92"/>
    <w:rsid w:val="00906449"/>
    <w:rsid w:val="00914E41"/>
    <w:rsid w:val="00920D04"/>
    <w:rsid w:val="00924E80"/>
    <w:rsid w:val="00925A18"/>
    <w:rsid w:val="00925F60"/>
    <w:rsid w:val="00926397"/>
    <w:rsid w:val="00935AAA"/>
    <w:rsid w:val="009365BE"/>
    <w:rsid w:val="0094173E"/>
    <w:rsid w:val="009441D6"/>
    <w:rsid w:val="00956B9F"/>
    <w:rsid w:val="009752A6"/>
    <w:rsid w:val="00975A6B"/>
    <w:rsid w:val="00985C3C"/>
    <w:rsid w:val="00991AAF"/>
    <w:rsid w:val="00996FC5"/>
    <w:rsid w:val="009A2411"/>
    <w:rsid w:val="009B0266"/>
    <w:rsid w:val="009B2AF4"/>
    <w:rsid w:val="009B5856"/>
    <w:rsid w:val="009D2AF2"/>
    <w:rsid w:val="009D34B9"/>
    <w:rsid w:val="009D3D84"/>
    <w:rsid w:val="009D4F85"/>
    <w:rsid w:val="009E2C7D"/>
    <w:rsid w:val="009E6E87"/>
    <w:rsid w:val="009F0A10"/>
    <w:rsid w:val="009F613F"/>
    <w:rsid w:val="00A056A0"/>
    <w:rsid w:val="00A1027A"/>
    <w:rsid w:val="00A14745"/>
    <w:rsid w:val="00A1619C"/>
    <w:rsid w:val="00A1756E"/>
    <w:rsid w:val="00A371EE"/>
    <w:rsid w:val="00A376E4"/>
    <w:rsid w:val="00A535C4"/>
    <w:rsid w:val="00A64EB3"/>
    <w:rsid w:val="00A7132A"/>
    <w:rsid w:val="00A73AB0"/>
    <w:rsid w:val="00A7726A"/>
    <w:rsid w:val="00A838A4"/>
    <w:rsid w:val="00A843B2"/>
    <w:rsid w:val="00A91CF0"/>
    <w:rsid w:val="00AA0245"/>
    <w:rsid w:val="00AA0861"/>
    <w:rsid w:val="00AA1A60"/>
    <w:rsid w:val="00AB0C08"/>
    <w:rsid w:val="00AB1424"/>
    <w:rsid w:val="00AC25D5"/>
    <w:rsid w:val="00AC4650"/>
    <w:rsid w:val="00AC49BA"/>
    <w:rsid w:val="00AC56FF"/>
    <w:rsid w:val="00AE733D"/>
    <w:rsid w:val="00AF10B9"/>
    <w:rsid w:val="00AF5A52"/>
    <w:rsid w:val="00B0598E"/>
    <w:rsid w:val="00B11592"/>
    <w:rsid w:val="00B12B6A"/>
    <w:rsid w:val="00B202FB"/>
    <w:rsid w:val="00B2059A"/>
    <w:rsid w:val="00B2144C"/>
    <w:rsid w:val="00B25E58"/>
    <w:rsid w:val="00B32BBD"/>
    <w:rsid w:val="00B33756"/>
    <w:rsid w:val="00B33C11"/>
    <w:rsid w:val="00B3785C"/>
    <w:rsid w:val="00B37F76"/>
    <w:rsid w:val="00B4194A"/>
    <w:rsid w:val="00B443B9"/>
    <w:rsid w:val="00B51013"/>
    <w:rsid w:val="00B63ADB"/>
    <w:rsid w:val="00B65909"/>
    <w:rsid w:val="00B65C11"/>
    <w:rsid w:val="00B75B94"/>
    <w:rsid w:val="00B773BF"/>
    <w:rsid w:val="00B83C2F"/>
    <w:rsid w:val="00B934E9"/>
    <w:rsid w:val="00BA18F9"/>
    <w:rsid w:val="00BA263C"/>
    <w:rsid w:val="00BA2A30"/>
    <w:rsid w:val="00BA335E"/>
    <w:rsid w:val="00BA3C3D"/>
    <w:rsid w:val="00BA51F5"/>
    <w:rsid w:val="00BA537B"/>
    <w:rsid w:val="00BA5C43"/>
    <w:rsid w:val="00BA7A41"/>
    <w:rsid w:val="00BB252C"/>
    <w:rsid w:val="00BB470F"/>
    <w:rsid w:val="00BC4E84"/>
    <w:rsid w:val="00BD046A"/>
    <w:rsid w:val="00BD2346"/>
    <w:rsid w:val="00BD6AB4"/>
    <w:rsid w:val="00BD7ADB"/>
    <w:rsid w:val="00BE17C6"/>
    <w:rsid w:val="00BE318B"/>
    <w:rsid w:val="00BE55A4"/>
    <w:rsid w:val="00BE5F33"/>
    <w:rsid w:val="00BE7DE8"/>
    <w:rsid w:val="00BF034D"/>
    <w:rsid w:val="00BF7173"/>
    <w:rsid w:val="00C010CB"/>
    <w:rsid w:val="00C02417"/>
    <w:rsid w:val="00C05B07"/>
    <w:rsid w:val="00C06A8D"/>
    <w:rsid w:val="00C14B67"/>
    <w:rsid w:val="00C16AED"/>
    <w:rsid w:val="00C22840"/>
    <w:rsid w:val="00C27C5B"/>
    <w:rsid w:val="00C32C21"/>
    <w:rsid w:val="00C358CE"/>
    <w:rsid w:val="00C36A96"/>
    <w:rsid w:val="00C53CA2"/>
    <w:rsid w:val="00C54471"/>
    <w:rsid w:val="00C67B8B"/>
    <w:rsid w:val="00C755B6"/>
    <w:rsid w:val="00C75717"/>
    <w:rsid w:val="00C825E2"/>
    <w:rsid w:val="00C831F6"/>
    <w:rsid w:val="00C86BAE"/>
    <w:rsid w:val="00C915B7"/>
    <w:rsid w:val="00C92B65"/>
    <w:rsid w:val="00C960A0"/>
    <w:rsid w:val="00CA3809"/>
    <w:rsid w:val="00CA6ACA"/>
    <w:rsid w:val="00CB1433"/>
    <w:rsid w:val="00CB4A6E"/>
    <w:rsid w:val="00CB71CE"/>
    <w:rsid w:val="00CC0373"/>
    <w:rsid w:val="00CC4D8D"/>
    <w:rsid w:val="00CC7BB4"/>
    <w:rsid w:val="00CD0A29"/>
    <w:rsid w:val="00CD60FC"/>
    <w:rsid w:val="00CE2069"/>
    <w:rsid w:val="00CE71CA"/>
    <w:rsid w:val="00CF30F1"/>
    <w:rsid w:val="00CF48B0"/>
    <w:rsid w:val="00CF72DF"/>
    <w:rsid w:val="00D022AD"/>
    <w:rsid w:val="00D21274"/>
    <w:rsid w:val="00D2143E"/>
    <w:rsid w:val="00D2250B"/>
    <w:rsid w:val="00D23D44"/>
    <w:rsid w:val="00D27850"/>
    <w:rsid w:val="00D319C4"/>
    <w:rsid w:val="00D32991"/>
    <w:rsid w:val="00D450BB"/>
    <w:rsid w:val="00D45E73"/>
    <w:rsid w:val="00D47878"/>
    <w:rsid w:val="00D50128"/>
    <w:rsid w:val="00D51DF5"/>
    <w:rsid w:val="00D56BEE"/>
    <w:rsid w:val="00D63E22"/>
    <w:rsid w:val="00D64631"/>
    <w:rsid w:val="00D6704D"/>
    <w:rsid w:val="00D775F1"/>
    <w:rsid w:val="00D82465"/>
    <w:rsid w:val="00D86D69"/>
    <w:rsid w:val="00DA62C0"/>
    <w:rsid w:val="00DB368D"/>
    <w:rsid w:val="00DB478B"/>
    <w:rsid w:val="00DB4CFE"/>
    <w:rsid w:val="00DB566C"/>
    <w:rsid w:val="00DB6692"/>
    <w:rsid w:val="00DB76B1"/>
    <w:rsid w:val="00DC3876"/>
    <w:rsid w:val="00DD0536"/>
    <w:rsid w:val="00DD0DA1"/>
    <w:rsid w:val="00DD38DF"/>
    <w:rsid w:val="00DE0CBC"/>
    <w:rsid w:val="00DE63F5"/>
    <w:rsid w:val="00DF298D"/>
    <w:rsid w:val="00DF7276"/>
    <w:rsid w:val="00E01B31"/>
    <w:rsid w:val="00E06736"/>
    <w:rsid w:val="00E06AA7"/>
    <w:rsid w:val="00E164F2"/>
    <w:rsid w:val="00E1752E"/>
    <w:rsid w:val="00E32A8C"/>
    <w:rsid w:val="00E337F6"/>
    <w:rsid w:val="00E341F4"/>
    <w:rsid w:val="00E4420F"/>
    <w:rsid w:val="00E45065"/>
    <w:rsid w:val="00E50DE9"/>
    <w:rsid w:val="00E57EDA"/>
    <w:rsid w:val="00E57F7C"/>
    <w:rsid w:val="00E71918"/>
    <w:rsid w:val="00E776F3"/>
    <w:rsid w:val="00E908B7"/>
    <w:rsid w:val="00E94519"/>
    <w:rsid w:val="00EA7238"/>
    <w:rsid w:val="00EB243C"/>
    <w:rsid w:val="00EB7DBD"/>
    <w:rsid w:val="00EC06E7"/>
    <w:rsid w:val="00EC0CEA"/>
    <w:rsid w:val="00EC4AB4"/>
    <w:rsid w:val="00ED4F4F"/>
    <w:rsid w:val="00ED57F9"/>
    <w:rsid w:val="00ED60FB"/>
    <w:rsid w:val="00EE09FC"/>
    <w:rsid w:val="00EE2820"/>
    <w:rsid w:val="00EE3E09"/>
    <w:rsid w:val="00F114F9"/>
    <w:rsid w:val="00F12AFB"/>
    <w:rsid w:val="00F167CC"/>
    <w:rsid w:val="00F16A9E"/>
    <w:rsid w:val="00F17F99"/>
    <w:rsid w:val="00F20CBE"/>
    <w:rsid w:val="00F320F1"/>
    <w:rsid w:val="00F33FA5"/>
    <w:rsid w:val="00F370E5"/>
    <w:rsid w:val="00F41F4A"/>
    <w:rsid w:val="00F4276E"/>
    <w:rsid w:val="00F433B7"/>
    <w:rsid w:val="00F45E8F"/>
    <w:rsid w:val="00F45EB8"/>
    <w:rsid w:val="00F54F40"/>
    <w:rsid w:val="00F5699B"/>
    <w:rsid w:val="00F609B9"/>
    <w:rsid w:val="00F73EB3"/>
    <w:rsid w:val="00F76EB1"/>
    <w:rsid w:val="00F77AD8"/>
    <w:rsid w:val="00F84469"/>
    <w:rsid w:val="00F85AE8"/>
    <w:rsid w:val="00F86E94"/>
    <w:rsid w:val="00F8737E"/>
    <w:rsid w:val="00F87BBC"/>
    <w:rsid w:val="00F9345B"/>
    <w:rsid w:val="00F95585"/>
    <w:rsid w:val="00FA0855"/>
    <w:rsid w:val="00FA1773"/>
    <w:rsid w:val="00FA6C05"/>
    <w:rsid w:val="00FB3D12"/>
    <w:rsid w:val="00FB452A"/>
    <w:rsid w:val="00FB5FA7"/>
    <w:rsid w:val="00FC4EAF"/>
    <w:rsid w:val="00FD53FA"/>
    <w:rsid w:val="00FD591A"/>
    <w:rsid w:val="00FE24F2"/>
    <w:rsid w:val="00FE2AF4"/>
    <w:rsid w:val="00FE48F3"/>
    <w:rsid w:val="00FE4CCF"/>
    <w:rsid w:val="00FE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2B7462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D02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022AD"/>
  </w:style>
  <w:style w:type="paragraph" w:styleId="Noga">
    <w:name w:val="footer"/>
    <w:basedOn w:val="Navaden"/>
    <w:link w:val="NogaZnak"/>
    <w:uiPriority w:val="99"/>
    <w:unhideWhenUsed/>
    <w:rsid w:val="00D02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022AD"/>
  </w:style>
  <w:style w:type="table" w:styleId="Tabelamrea">
    <w:name w:val="Table Grid"/>
    <w:basedOn w:val="Navadnatabela"/>
    <w:uiPriority w:val="59"/>
    <w:rsid w:val="003A2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sedilo">
    <w:name w:val="besedilo"/>
    <w:basedOn w:val="Odstavekseznama"/>
    <w:link w:val="besediloChar"/>
    <w:qFormat/>
    <w:rsid w:val="00E776F3"/>
    <w:pPr>
      <w:keepLines/>
      <w:spacing w:before="60" w:after="0" w:line="336" w:lineRule="auto"/>
      <w:ind w:left="0"/>
    </w:pPr>
    <w:rPr>
      <w:rFonts w:ascii="Garamond" w:hAnsi="Garamond"/>
      <w:sz w:val="28"/>
      <w:szCs w:val="26"/>
      <w:lang w:eastAsia="sl-SI"/>
    </w:rPr>
  </w:style>
  <w:style w:type="paragraph" w:customStyle="1" w:styleId="naloga">
    <w:name w:val="naloga"/>
    <w:basedOn w:val="Odstavekseznama"/>
    <w:link w:val="nalogaChar"/>
    <w:qFormat/>
    <w:rsid w:val="005966CB"/>
    <w:pPr>
      <w:keepNext/>
      <w:numPr>
        <w:numId w:val="1"/>
      </w:numPr>
      <w:pBdr>
        <w:top w:val="dashed" w:sz="4" w:space="1" w:color="auto"/>
        <w:bottom w:val="dashed" w:sz="4" w:space="1" w:color="auto"/>
      </w:pBdr>
      <w:tabs>
        <w:tab w:val="left" w:pos="426"/>
        <w:tab w:val="right" w:pos="10204"/>
      </w:tabs>
      <w:spacing w:before="120" w:after="0" w:line="240" w:lineRule="auto"/>
      <w:ind w:left="0" w:firstLine="0"/>
    </w:pPr>
    <w:rPr>
      <w:rFonts w:ascii="Garamond" w:hAnsi="Garamond"/>
      <w:b/>
      <w:caps/>
      <w:sz w:val="24"/>
      <w:szCs w:val="24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EC0CEA"/>
  </w:style>
  <w:style w:type="character" w:customStyle="1" w:styleId="besediloChar">
    <w:name w:val="besedilo Char"/>
    <w:basedOn w:val="OdstavekseznamaZnak"/>
    <w:link w:val="besedilo"/>
    <w:rsid w:val="00E776F3"/>
    <w:rPr>
      <w:rFonts w:ascii="Garamond" w:hAnsi="Garamond"/>
      <w:sz w:val="28"/>
      <w:szCs w:val="26"/>
      <w:lang w:eastAsia="sl-SI"/>
    </w:rPr>
  </w:style>
  <w:style w:type="character" w:customStyle="1" w:styleId="nalogaChar">
    <w:name w:val="naloga Char"/>
    <w:basedOn w:val="OdstavekseznamaZnak"/>
    <w:link w:val="naloga"/>
    <w:rsid w:val="005966CB"/>
    <w:rPr>
      <w:rFonts w:ascii="Garamond" w:hAnsi="Garamond"/>
      <w:b/>
      <w:caps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B7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B7DBD"/>
    <w:rPr>
      <w:rFonts w:ascii="Segoe UI" w:hAnsi="Segoe UI" w:cs="Segoe UI"/>
      <w:sz w:val="18"/>
      <w:szCs w:val="18"/>
    </w:rPr>
  </w:style>
  <w:style w:type="paragraph" w:styleId="Navadensplet">
    <w:name w:val="Normal (Web)"/>
    <w:basedOn w:val="Navaden"/>
    <w:uiPriority w:val="99"/>
    <w:unhideWhenUsed/>
    <w:rsid w:val="00E776F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FD59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2B7462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D02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022AD"/>
  </w:style>
  <w:style w:type="paragraph" w:styleId="Noga">
    <w:name w:val="footer"/>
    <w:basedOn w:val="Navaden"/>
    <w:link w:val="NogaZnak"/>
    <w:uiPriority w:val="99"/>
    <w:unhideWhenUsed/>
    <w:rsid w:val="00D02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022AD"/>
  </w:style>
  <w:style w:type="table" w:styleId="Tabelamrea">
    <w:name w:val="Table Grid"/>
    <w:basedOn w:val="Navadnatabela"/>
    <w:uiPriority w:val="59"/>
    <w:rsid w:val="003A2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sedilo">
    <w:name w:val="besedilo"/>
    <w:basedOn w:val="Odstavekseznama"/>
    <w:link w:val="besediloChar"/>
    <w:qFormat/>
    <w:rsid w:val="00E776F3"/>
    <w:pPr>
      <w:keepLines/>
      <w:spacing w:before="60" w:after="0" w:line="336" w:lineRule="auto"/>
      <w:ind w:left="0"/>
    </w:pPr>
    <w:rPr>
      <w:rFonts w:ascii="Garamond" w:hAnsi="Garamond"/>
      <w:sz w:val="28"/>
      <w:szCs w:val="26"/>
      <w:lang w:eastAsia="sl-SI"/>
    </w:rPr>
  </w:style>
  <w:style w:type="paragraph" w:customStyle="1" w:styleId="naloga">
    <w:name w:val="naloga"/>
    <w:basedOn w:val="Odstavekseznama"/>
    <w:link w:val="nalogaChar"/>
    <w:qFormat/>
    <w:rsid w:val="005966CB"/>
    <w:pPr>
      <w:keepNext/>
      <w:numPr>
        <w:numId w:val="1"/>
      </w:numPr>
      <w:pBdr>
        <w:top w:val="dashed" w:sz="4" w:space="1" w:color="auto"/>
        <w:bottom w:val="dashed" w:sz="4" w:space="1" w:color="auto"/>
      </w:pBdr>
      <w:tabs>
        <w:tab w:val="left" w:pos="426"/>
        <w:tab w:val="right" w:pos="10204"/>
      </w:tabs>
      <w:spacing w:before="120" w:after="0" w:line="240" w:lineRule="auto"/>
      <w:ind w:left="0" w:firstLine="0"/>
    </w:pPr>
    <w:rPr>
      <w:rFonts w:ascii="Garamond" w:hAnsi="Garamond"/>
      <w:b/>
      <w:caps/>
      <w:sz w:val="24"/>
      <w:szCs w:val="24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EC0CEA"/>
  </w:style>
  <w:style w:type="character" w:customStyle="1" w:styleId="besediloChar">
    <w:name w:val="besedilo Char"/>
    <w:basedOn w:val="OdstavekseznamaZnak"/>
    <w:link w:val="besedilo"/>
    <w:rsid w:val="00E776F3"/>
    <w:rPr>
      <w:rFonts w:ascii="Garamond" w:hAnsi="Garamond"/>
      <w:sz w:val="28"/>
      <w:szCs w:val="26"/>
      <w:lang w:eastAsia="sl-SI"/>
    </w:rPr>
  </w:style>
  <w:style w:type="character" w:customStyle="1" w:styleId="nalogaChar">
    <w:name w:val="naloga Char"/>
    <w:basedOn w:val="OdstavekseznamaZnak"/>
    <w:link w:val="naloga"/>
    <w:rsid w:val="005966CB"/>
    <w:rPr>
      <w:rFonts w:ascii="Garamond" w:hAnsi="Garamond"/>
      <w:b/>
      <w:caps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B7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B7DBD"/>
    <w:rPr>
      <w:rFonts w:ascii="Segoe UI" w:hAnsi="Segoe UI" w:cs="Segoe UI"/>
      <w:sz w:val="18"/>
      <w:szCs w:val="18"/>
    </w:rPr>
  </w:style>
  <w:style w:type="paragraph" w:styleId="Navadensplet">
    <w:name w:val="Normal (Web)"/>
    <w:basedOn w:val="Navaden"/>
    <w:uiPriority w:val="99"/>
    <w:unhideWhenUsed/>
    <w:rsid w:val="00E776F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FD59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49E07-9340-47D8-8B0A-EEA525A96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478</Words>
  <Characters>2727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P3X-439</dc:creator>
  <cp:lastModifiedBy>Angela Petek</cp:lastModifiedBy>
  <cp:revision>37</cp:revision>
  <cp:lastPrinted>2016-10-11T06:52:00Z</cp:lastPrinted>
  <dcterms:created xsi:type="dcterms:W3CDTF">2016-09-16T09:42:00Z</dcterms:created>
  <dcterms:modified xsi:type="dcterms:W3CDTF">2016-10-14T09:26:00Z</dcterms:modified>
</cp:coreProperties>
</file>