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205908" w:rsidTr="0079300F">
        <w:trPr>
          <w:trHeight w:val="616"/>
        </w:trPr>
        <w:tc>
          <w:tcPr>
            <w:tcW w:w="9212" w:type="dxa"/>
            <w:shd w:val="clear" w:color="auto" w:fill="D9D9D9" w:themeFill="background1" w:themeFillShade="D9"/>
          </w:tcPr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21. 10. 2020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205908" w:rsidRPr="00470D8F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</w:tr>
    </w:tbl>
    <w:p w:rsidR="00205908" w:rsidRDefault="00205908" w:rsidP="00205908"/>
    <w:p w:rsidR="00205908" w:rsidRDefault="00205908" w:rsidP="00205908"/>
    <w:p w:rsidR="00205908" w:rsidRDefault="00205908" w:rsidP="002059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Pozdravljeni, osmošolci in osmošolke!</w:t>
      </w:r>
    </w:p>
    <w:p w:rsidR="00205908" w:rsidRDefault="00205908" w:rsidP="00205908">
      <w:pPr>
        <w:rPr>
          <w:rFonts w:ascii="Times New Roman" w:hAnsi="Times New Roman" w:cs="Times New Roman"/>
          <w:sz w:val="32"/>
          <w:szCs w:val="32"/>
        </w:rPr>
      </w:pPr>
    </w:p>
    <w:p w:rsidR="00205908" w:rsidRDefault="00205908" w:rsidP="002059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Danes bomo nadaljevali s snovjo o pogovoru. Za začetek bomo na hitro pregledali odgovore v DZ, nato pa si boste v zvezke naredili še zapis.</w:t>
      </w:r>
    </w:p>
    <w:p w:rsidR="00205908" w:rsidRPr="00B74FDF" w:rsidRDefault="00205908" w:rsidP="00205908">
      <w:pPr>
        <w:rPr>
          <w:rFonts w:ascii="Times New Roman" w:hAnsi="Times New Roman" w:cs="Times New Roman"/>
          <w:sz w:val="32"/>
          <w:szCs w:val="32"/>
        </w:rPr>
      </w:pPr>
      <w:r w:rsidRPr="00B74FDF">
        <w:rPr>
          <w:rFonts w:ascii="Times New Roman" w:hAnsi="Times New Roman" w:cs="Times New Roman"/>
          <w:sz w:val="32"/>
          <w:szCs w:val="32"/>
        </w:rPr>
        <w:t>Pogovarjala sta se Nina in Peter.</w:t>
      </w:r>
    </w:p>
    <w:p w:rsidR="00205908" w:rsidRDefault="00205908" w:rsidP="002059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Pogovor je začel Peter, in sicer s pozdravom.</w:t>
      </w:r>
    </w:p>
    <w:p w:rsidR="00205908" w:rsidRDefault="00205908" w:rsidP="002059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Njun pogovor je prekinil šolski zvonec, zaključila pa sta ga prav tako s pozdravom.</w:t>
      </w:r>
    </w:p>
    <w:p w:rsidR="00205908" w:rsidRDefault="00205908" w:rsidP="00205908">
      <w:pPr>
        <w:rPr>
          <w:rFonts w:ascii="Times New Roman" w:hAnsi="Times New Roman" w:cs="Times New Roman"/>
          <w:sz w:val="32"/>
          <w:szCs w:val="32"/>
        </w:rPr>
      </w:pPr>
      <w:r w:rsidRPr="00B74FDF">
        <w:rPr>
          <w:rFonts w:ascii="Times New Roman" w:hAnsi="Times New Roman" w:cs="Times New Roman"/>
          <w:sz w:val="32"/>
          <w:szCs w:val="32"/>
        </w:rPr>
        <w:t>Ko je govorila Nina, jo je Peter poslušal, ko pa je govoril Peter, ga je poslušala Nina.</w:t>
      </w:r>
    </w:p>
    <w:p w:rsidR="00205908" w:rsidRDefault="00205908" w:rsidP="002059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Med pogovorom pozorno poslušamo sogovorca.</w:t>
      </w:r>
    </w:p>
    <w:p w:rsidR="00205908" w:rsidRDefault="00205908" w:rsidP="002059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 sogovorca smo vljudni, ga med govorom ne prekinjamo in ga gledamo v oči.</w:t>
      </w:r>
    </w:p>
    <w:p w:rsidR="00205908" w:rsidRDefault="00205908" w:rsidP="00205908">
      <w:pPr>
        <w:rPr>
          <w:rFonts w:ascii="Times New Roman" w:hAnsi="Times New Roman" w:cs="Times New Roman"/>
          <w:sz w:val="32"/>
          <w:szCs w:val="32"/>
        </w:rPr>
      </w:pPr>
      <w:r w:rsidRPr="000C179C">
        <w:rPr>
          <w:rFonts w:ascii="Times New Roman" w:hAnsi="Times New Roman" w:cs="Times New Roman"/>
          <w:sz w:val="32"/>
          <w:szCs w:val="32"/>
          <w:u w:val="single"/>
        </w:rPr>
        <w:t>Čemu</w:t>
      </w:r>
      <w:r>
        <w:rPr>
          <w:rFonts w:ascii="Times New Roman" w:hAnsi="Times New Roman" w:cs="Times New Roman"/>
          <w:sz w:val="32"/>
          <w:szCs w:val="32"/>
        </w:rPr>
        <w:t xml:space="preserve"> se je Peter začel pogovarjati z Nino? Da bi od nje nekaj izvedel.</w:t>
      </w:r>
    </w:p>
    <w:p w:rsidR="00205908" w:rsidRDefault="00205908" w:rsidP="00205908">
      <w:pPr>
        <w:rPr>
          <w:rFonts w:ascii="Times New Roman" w:hAnsi="Times New Roman" w:cs="Times New Roman"/>
          <w:sz w:val="32"/>
          <w:szCs w:val="32"/>
        </w:rPr>
      </w:pPr>
    </w:p>
    <w:p w:rsidR="00205908" w:rsidRPr="000C179C" w:rsidRDefault="00205908" w:rsidP="00205908">
      <w:pPr>
        <w:rPr>
          <w:rFonts w:ascii="Times New Roman" w:hAnsi="Times New Roman" w:cs="Times New Roman"/>
          <w:b/>
          <w:sz w:val="32"/>
          <w:szCs w:val="32"/>
        </w:rPr>
      </w:pPr>
      <w:r w:rsidRPr="000C179C">
        <w:rPr>
          <w:rFonts w:ascii="Times New Roman" w:hAnsi="Times New Roman" w:cs="Times New Roman"/>
          <w:b/>
          <w:sz w:val="32"/>
          <w:szCs w:val="32"/>
        </w:rPr>
        <w:t>Zapis v zvezke.</w:t>
      </w:r>
    </w:p>
    <w:p w:rsidR="00205908" w:rsidRPr="00A34FC8" w:rsidRDefault="00205908" w:rsidP="00205908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A34FC8">
        <w:rPr>
          <w:rFonts w:ascii="Times New Roman" w:hAnsi="Times New Roman" w:cs="Times New Roman"/>
          <w:color w:val="FF0000"/>
          <w:sz w:val="32"/>
          <w:szCs w:val="32"/>
        </w:rPr>
        <w:t>Pogovor</w:t>
      </w:r>
    </w:p>
    <w:p w:rsidR="00205908" w:rsidRPr="00A34FC8" w:rsidRDefault="00205908" w:rsidP="00205908">
      <w:pPr>
        <w:rPr>
          <w:rFonts w:ascii="Times New Roman" w:hAnsi="Times New Roman" w:cs="Times New Roman"/>
          <w:i/>
          <w:sz w:val="32"/>
          <w:szCs w:val="32"/>
        </w:rPr>
      </w:pPr>
      <w:r w:rsidRPr="00A34FC8">
        <w:rPr>
          <w:rFonts w:ascii="Times New Roman" w:hAnsi="Times New Roman" w:cs="Times New Roman"/>
          <w:i/>
          <w:sz w:val="32"/>
          <w:szCs w:val="32"/>
        </w:rPr>
        <w:t xml:space="preserve">Pogovor je najbolj pogosta vrsta človekovega sporazumevanja. V njem sodelujeta najmanj dve osebi, ki se izmenjavata v vlogi </w:t>
      </w:r>
      <w:r w:rsidRPr="000C179C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 xml:space="preserve">govorca </w:t>
      </w:r>
      <w:r w:rsidRPr="00A34FC8">
        <w:rPr>
          <w:rFonts w:ascii="Times New Roman" w:hAnsi="Times New Roman" w:cs="Times New Roman"/>
          <w:i/>
          <w:sz w:val="32"/>
          <w:szCs w:val="32"/>
        </w:rPr>
        <w:t xml:space="preserve">in </w:t>
      </w:r>
      <w:r w:rsidRPr="000C179C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>poslušalca</w:t>
      </w:r>
      <w:r w:rsidRPr="00A34FC8">
        <w:rPr>
          <w:rFonts w:ascii="Times New Roman" w:hAnsi="Times New Roman" w:cs="Times New Roman"/>
          <w:i/>
          <w:sz w:val="32"/>
          <w:szCs w:val="32"/>
        </w:rPr>
        <w:t xml:space="preserve">. Imenujemo ju </w:t>
      </w:r>
      <w:r w:rsidRPr="000C179C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>sogovorca</w:t>
      </w:r>
      <w:r w:rsidRPr="00A34FC8">
        <w:rPr>
          <w:rFonts w:ascii="Times New Roman" w:hAnsi="Times New Roman" w:cs="Times New Roman"/>
          <w:i/>
          <w:sz w:val="32"/>
          <w:szCs w:val="32"/>
        </w:rPr>
        <w:t>.</w:t>
      </w:r>
    </w:p>
    <w:p w:rsidR="00205908" w:rsidRPr="00A34FC8" w:rsidRDefault="00205908" w:rsidP="00205908">
      <w:pPr>
        <w:rPr>
          <w:rFonts w:ascii="Times New Roman" w:hAnsi="Times New Roman" w:cs="Times New Roman"/>
          <w:i/>
          <w:sz w:val="32"/>
          <w:szCs w:val="32"/>
        </w:rPr>
      </w:pPr>
      <w:r w:rsidRPr="00A34FC8">
        <w:rPr>
          <w:rFonts w:ascii="Times New Roman" w:hAnsi="Times New Roman" w:cs="Times New Roman"/>
          <w:i/>
          <w:sz w:val="32"/>
          <w:szCs w:val="32"/>
        </w:rPr>
        <w:lastRenderedPageBreak/>
        <w:t>Pogovor je izmenjava informacij, poteka ustno v obliki dialoga.</w:t>
      </w:r>
    </w:p>
    <w:p w:rsidR="00205908" w:rsidRDefault="00205908" w:rsidP="00205908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Pogovore ločimo na več vrst, in sicer:</w:t>
      </w:r>
    </w:p>
    <w:p w:rsidR="00205908" w:rsidRDefault="00205908" w:rsidP="00205908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glede na </w:t>
      </w:r>
      <w:r w:rsidRPr="00D9066B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>namen</w:t>
      </w:r>
      <w:r>
        <w:rPr>
          <w:rFonts w:ascii="Times New Roman" w:hAnsi="Times New Roman" w:cs="Times New Roman"/>
          <w:i/>
          <w:sz w:val="32"/>
          <w:szCs w:val="32"/>
        </w:rPr>
        <w:t>, ki ga želijo doseči sogovorci,</w:t>
      </w:r>
    </w:p>
    <w:p w:rsidR="00205908" w:rsidRDefault="00205908" w:rsidP="00205908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glede na </w:t>
      </w:r>
      <w:r w:rsidRPr="00D9066B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 xml:space="preserve">položaj </w:t>
      </w:r>
      <w:r>
        <w:rPr>
          <w:rFonts w:ascii="Times New Roman" w:hAnsi="Times New Roman" w:cs="Times New Roman"/>
          <w:i/>
          <w:sz w:val="32"/>
          <w:szCs w:val="32"/>
        </w:rPr>
        <w:t>sogovorcev oz. situacijo.</w:t>
      </w:r>
    </w:p>
    <w:p w:rsidR="00205908" w:rsidRPr="00D9066B" w:rsidRDefault="00205908" w:rsidP="00205908">
      <w:pPr>
        <w:pStyle w:val="Odstavekseznama"/>
        <w:rPr>
          <w:rFonts w:ascii="Times New Roman" w:hAnsi="Times New Roman" w:cs="Times New Roman"/>
          <w:i/>
          <w:sz w:val="32"/>
          <w:szCs w:val="32"/>
        </w:rPr>
      </w:pPr>
    </w:p>
    <w:p w:rsidR="00205908" w:rsidRDefault="00205908" w:rsidP="002059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Zdaj pa odprite DZ in preberite pogovore v 10. nalogi na str. 7, nato odgovorite na vprašanja te iste naloge in naloge 11 na naslednji strani. </w:t>
      </w:r>
    </w:p>
    <w:p w:rsidR="00205908" w:rsidRDefault="00205908" w:rsidP="002059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Kaj ste ugotovili?</w:t>
      </w:r>
    </w:p>
    <w:p w:rsidR="00205908" w:rsidRDefault="00205908" w:rsidP="002059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Pogovori ob sličicah se med seboj razlikujejo glede na namen, ki ga želi kupec doseči. V prvem pogovoru kupec poizveduje/raziskuje, v drugem se pogaja glede ure dostave na dom, v tretjem pa prodajalec kupca prepričuje v nakup določene vrste jagod.</w:t>
      </w:r>
    </w:p>
    <w:p w:rsidR="00205908" w:rsidRDefault="00205908" w:rsidP="00205908">
      <w:pPr>
        <w:rPr>
          <w:rFonts w:ascii="Times New Roman" w:hAnsi="Times New Roman" w:cs="Times New Roman"/>
          <w:sz w:val="32"/>
          <w:szCs w:val="32"/>
        </w:rPr>
      </w:pPr>
    </w:p>
    <w:p w:rsidR="00205908" w:rsidRDefault="00205908" w:rsidP="00205908">
      <w:pPr>
        <w:rPr>
          <w:rFonts w:ascii="Times New Roman" w:hAnsi="Times New Roman" w:cs="Times New Roman"/>
          <w:b/>
          <w:sz w:val="32"/>
          <w:szCs w:val="32"/>
        </w:rPr>
      </w:pPr>
      <w:r w:rsidRPr="000C179C">
        <w:rPr>
          <w:rFonts w:ascii="Times New Roman" w:hAnsi="Times New Roman" w:cs="Times New Roman"/>
          <w:b/>
          <w:sz w:val="32"/>
          <w:szCs w:val="32"/>
        </w:rPr>
        <w:t>Zapis v zvezke.</w:t>
      </w:r>
    </w:p>
    <w:p w:rsidR="00205908" w:rsidRPr="00D9066B" w:rsidRDefault="00205908" w:rsidP="00205908">
      <w:pPr>
        <w:pStyle w:val="Odstavekseznama"/>
        <w:numPr>
          <w:ilvl w:val="0"/>
          <w:numId w:val="12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D9066B">
        <w:rPr>
          <w:rFonts w:ascii="Times New Roman" w:hAnsi="Times New Roman" w:cs="Times New Roman"/>
          <w:b/>
          <w:i/>
          <w:sz w:val="32"/>
          <w:szCs w:val="32"/>
        </w:rPr>
        <w:t>Glede na namen, ki ga želijo doseči sogovorci v pogovoru, ločimo:</w:t>
      </w:r>
    </w:p>
    <w:p w:rsidR="00205908" w:rsidRPr="007000FE" w:rsidRDefault="00205908" w:rsidP="00205908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000FE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u w:val="single"/>
        </w:rPr>
        <w:t>Raziskovalni pogovor</w:t>
      </w:r>
      <w:r w:rsidRPr="007000FE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7000FE">
        <w:rPr>
          <w:rFonts w:ascii="Times New Roman" w:hAnsi="Times New Roman" w:cs="Times New Roman"/>
          <w:i/>
          <w:sz w:val="28"/>
          <w:szCs w:val="28"/>
        </w:rPr>
        <w:t>kadar želimo od sogovorca kaj novega izvedeti in iščemo nove informacije. Tak pogovor je sestavljen iz vprašanj in odgovorov.</w:t>
      </w:r>
    </w:p>
    <w:p w:rsidR="00205908" w:rsidRPr="007000FE" w:rsidRDefault="00205908" w:rsidP="00205908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7000FE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u w:val="single"/>
        </w:rPr>
        <w:t>Pogajalni</w:t>
      </w:r>
      <w:proofErr w:type="spellEnd"/>
      <w:r w:rsidRPr="007000FE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u w:val="single"/>
        </w:rPr>
        <w:t xml:space="preserve"> pogovor</w:t>
      </w:r>
      <w:r w:rsidRPr="007000FE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7000FE">
        <w:rPr>
          <w:rFonts w:ascii="Times New Roman" w:hAnsi="Times New Roman" w:cs="Times New Roman"/>
          <w:i/>
          <w:sz w:val="28"/>
          <w:szCs w:val="28"/>
        </w:rPr>
        <w:t xml:space="preserve">V </w:t>
      </w:r>
      <w:proofErr w:type="spellStart"/>
      <w:r w:rsidRPr="007000FE">
        <w:rPr>
          <w:rFonts w:ascii="Times New Roman" w:hAnsi="Times New Roman" w:cs="Times New Roman"/>
          <w:i/>
          <w:sz w:val="28"/>
          <w:szCs w:val="28"/>
        </w:rPr>
        <w:t>pogajalnem</w:t>
      </w:r>
      <w:proofErr w:type="spellEnd"/>
      <w:r w:rsidRPr="007000FE">
        <w:rPr>
          <w:rFonts w:ascii="Times New Roman" w:hAnsi="Times New Roman" w:cs="Times New Roman"/>
          <w:i/>
          <w:sz w:val="28"/>
          <w:szCs w:val="28"/>
        </w:rPr>
        <w:t xml:space="preserve"> pogovoru po navadi vsak od sogovorcev izrazi svoje mnenje in nato med pogajanjem delno popusti pri svoji odločitvi. Le tako lahko sogovorca sprejmeta končno odločitev, s katero sta oba zadovoljna.</w:t>
      </w:r>
    </w:p>
    <w:p w:rsidR="00205908" w:rsidRPr="00914535" w:rsidRDefault="00205908" w:rsidP="00205908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000FE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u w:val="single"/>
        </w:rPr>
        <w:t>Prepričevalni pogovor</w:t>
      </w:r>
      <w:r w:rsidRPr="007000FE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7000FE">
        <w:rPr>
          <w:rFonts w:ascii="Times New Roman" w:hAnsi="Times New Roman" w:cs="Times New Roman"/>
          <w:i/>
          <w:sz w:val="28"/>
          <w:szCs w:val="28"/>
        </w:rPr>
        <w:t>Sogovorca imata različni mnenji, vendar eden prepriča drugega v neko dejanje. Pri tem navaja razloge, s katerimi prepriča sogovorca, da sprejme njegovo (drugačno) odločitev.</w:t>
      </w:r>
    </w:p>
    <w:p w:rsidR="00205908" w:rsidRPr="00D9066B" w:rsidRDefault="00205908" w:rsidP="00205908">
      <w:pPr>
        <w:pStyle w:val="Odstavekseznama"/>
        <w:rPr>
          <w:rFonts w:ascii="Times New Roman" w:hAnsi="Times New Roman" w:cs="Times New Roman"/>
          <w:b/>
          <w:i/>
          <w:sz w:val="28"/>
          <w:szCs w:val="28"/>
        </w:rPr>
      </w:pPr>
    </w:p>
    <w:p w:rsidR="00205908" w:rsidRDefault="00205908" w:rsidP="00205908">
      <w:pPr>
        <w:pStyle w:val="Odstavekseznama"/>
        <w:numPr>
          <w:ilvl w:val="0"/>
          <w:numId w:val="12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914535">
        <w:rPr>
          <w:rFonts w:ascii="Times New Roman" w:hAnsi="Times New Roman" w:cs="Times New Roman"/>
          <w:b/>
          <w:i/>
          <w:sz w:val="32"/>
          <w:szCs w:val="32"/>
        </w:rPr>
        <w:t>Glede na položaj sogovorcev oz. situacijo, v kateri pogovor poteka, ločimo:</w:t>
      </w:r>
    </w:p>
    <w:p w:rsidR="00205908" w:rsidRPr="00665BB0" w:rsidRDefault="00205908" w:rsidP="00205908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665BB0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lastRenderedPageBreak/>
        <w:t>Uradni pogovor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665BB0">
        <w:rPr>
          <w:rFonts w:ascii="Times New Roman" w:hAnsi="Times New Roman" w:cs="Times New Roman"/>
          <w:i/>
          <w:sz w:val="32"/>
          <w:szCs w:val="32"/>
        </w:rPr>
        <w:t>pogovor poteka v uradnih situacijah,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sogovorci niso v enakovrednem položaju (učenec-profesor, stranka-uradnik, pacient-zdravnik …), vikanje, zborni (knjižni) jezik, vljudni nagovori in fraze …</w:t>
      </w:r>
    </w:p>
    <w:p w:rsidR="00205908" w:rsidRPr="00665BB0" w:rsidRDefault="00205908" w:rsidP="00205908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665BB0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Neuradni pogovor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>
        <w:rPr>
          <w:rFonts w:ascii="Times New Roman" w:hAnsi="Times New Roman" w:cs="Times New Roman"/>
          <w:i/>
          <w:sz w:val="32"/>
          <w:szCs w:val="32"/>
        </w:rPr>
        <w:t>pogovor poteka v vsakdanjih situacijah, je spontan, sogovorci enakovredno sodelujejo, tema je neuradna, neknjižni (pogovorni) jezik, sogovorci se lahko tudi tikajo, pogovor spremljajo prvine nebesednega jezika …</w:t>
      </w:r>
    </w:p>
    <w:p w:rsidR="00205908" w:rsidRDefault="00205908" w:rsidP="002059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Sedaj pa v DZ na straneh 8-10 rešite nalogi 12 in 13.</w:t>
      </w:r>
    </w:p>
    <w:p w:rsidR="00205908" w:rsidRDefault="00205908" w:rsidP="002059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 bodi za danes dovolj! Imejte se lepo!</w:t>
      </w:r>
    </w:p>
    <w:p w:rsidR="00205908" w:rsidRPr="00665BB0" w:rsidRDefault="00205908" w:rsidP="00205908">
      <w:pPr>
        <w:rPr>
          <w:rFonts w:ascii="Times New Roman" w:hAnsi="Times New Roman" w:cs="Times New Roman"/>
          <w:sz w:val="32"/>
          <w:szCs w:val="32"/>
        </w:rPr>
      </w:pPr>
    </w:p>
    <w:p w:rsidR="00205908" w:rsidRPr="007000FE" w:rsidRDefault="00205908" w:rsidP="00205908">
      <w:pPr>
        <w:pStyle w:val="Odstavekseznama"/>
        <w:rPr>
          <w:rFonts w:ascii="Times New Roman" w:hAnsi="Times New Roman" w:cs="Times New Roman"/>
          <w:b/>
          <w:i/>
          <w:sz w:val="28"/>
          <w:szCs w:val="28"/>
        </w:rPr>
      </w:pPr>
    </w:p>
    <w:p w:rsidR="00B65FCA" w:rsidRDefault="00B65FCA" w:rsidP="00B65FCA"/>
    <w:sectPr w:rsidR="00B65FCA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62C4"/>
    <w:multiLevelType w:val="hybridMultilevel"/>
    <w:tmpl w:val="9EC2E0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56D28"/>
    <w:multiLevelType w:val="hybridMultilevel"/>
    <w:tmpl w:val="095698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E03AD"/>
    <w:multiLevelType w:val="hybridMultilevel"/>
    <w:tmpl w:val="63C88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A02C6"/>
    <w:multiLevelType w:val="hybridMultilevel"/>
    <w:tmpl w:val="DA00C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D1BBF"/>
    <w:multiLevelType w:val="hybridMultilevel"/>
    <w:tmpl w:val="4C909C18"/>
    <w:lvl w:ilvl="0" w:tplc="0CF8D354">
      <w:numFmt w:val="bullet"/>
      <w:lvlText w:val="–"/>
      <w:lvlJc w:val="left"/>
      <w:pPr>
        <w:ind w:left="57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EC74EC"/>
    <w:multiLevelType w:val="hybridMultilevel"/>
    <w:tmpl w:val="C3402110"/>
    <w:lvl w:ilvl="0" w:tplc="E7D685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173C7"/>
    <w:multiLevelType w:val="hybridMultilevel"/>
    <w:tmpl w:val="8E328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F4318"/>
    <w:multiLevelType w:val="hybridMultilevel"/>
    <w:tmpl w:val="FF6695A4"/>
    <w:lvl w:ilvl="0" w:tplc="BA587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1A45D0"/>
    <w:multiLevelType w:val="hybridMultilevel"/>
    <w:tmpl w:val="94A623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34475"/>
    <w:multiLevelType w:val="hybridMultilevel"/>
    <w:tmpl w:val="438A564C"/>
    <w:lvl w:ilvl="0" w:tplc="A27AC3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FAF2FA8"/>
    <w:multiLevelType w:val="hybridMultilevel"/>
    <w:tmpl w:val="ECA03630"/>
    <w:lvl w:ilvl="0" w:tplc="B37C2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11"/>
  </w:num>
  <w:num w:numId="7">
    <w:abstractNumId w:val="1"/>
  </w:num>
  <w:num w:numId="8">
    <w:abstractNumId w:val="2"/>
  </w:num>
  <w:num w:numId="9">
    <w:abstractNumId w:val="4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24395"/>
    <w:rsid w:val="0010656B"/>
    <w:rsid w:val="00205908"/>
    <w:rsid w:val="0022554B"/>
    <w:rsid w:val="002B2833"/>
    <w:rsid w:val="003945FF"/>
    <w:rsid w:val="003D746C"/>
    <w:rsid w:val="004070A3"/>
    <w:rsid w:val="005D6824"/>
    <w:rsid w:val="005F3437"/>
    <w:rsid w:val="00605DBF"/>
    <w:rsid w:val="00637474"/>
    <w:rsid w:val="00693961"/>
    <w:rsid w:val="006F3D7B"/>
    <w:rsid w:val="007B5F31"/>
    <w:rsid w:val="007F7963"/>
    <w:rsid w:val="00826CE0"/>
    <w:rsid w:val="008F5CFD"/>
    <w:rsid w:val="009072E6"/>
    <w:rsid w:val="0098427E"/>
    <w:rsid w:val="009D065F"/>
    <w:rsid w:val="00A47440"/>
    <w:rsid w:val="00AB751F"/>
    <w:rsid w:val="00B65FCA"/>
    <w:rsid w:val="00B666D0"/>
    <w:rsid w:val="00BD7B29"/>
    <w:rsid w:val="00CA2786"/>
    <w:rsid w:val="00D3292B"/>
    <w:rsid w:val="00D3412A"/>
    <w:rsid w:val="00D4790D"/>
    <w:rsid w:val="00D60503"/>
    <w:rsid w:val="00E07833"/>
    <w:rsid w:val="00E136F2"/>
    <w:rsid w:val="00E536A4"/>
    <w:rsid w:val="00E67040"/>
    <w:rsid w:val="00F25EA9"/>
    <w:rsid w:val="00FB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3</cp:revision>
  <dcterms:created xsi:type="dcterms:W3CDTF">2020-10-18T18:23:00Z</dcterms:created>
  <dcterms:modified xsi:type="dcterms:W3CDTF">2020-10-20T13:39:00Z</dcterms:modified>
</cp:coreProperties>
</file>