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655" w:rsidRDefault="0017765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38880</wp:posOffset>
            </wp:positionH>
            <wp:positionV relativeFrom="paragraph">
              <wp:posOffset>-768805</wp:posOffset>
            </wp:positionV>
            <wp:extent cx="7598421" cy="8205616"/>
            <wp:effectExtent l="0" t="0" r="2540" b="508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329" cy="82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181182</wp:posOffset>
            </wp:positionH>
            <wp:positionV relativeFrom="paragraph">
              <wp:posOffset>-1149812</wp:posOffset>
            </wp:positionV>
            <wp:extent cx="7778338" cy="8660029"/>
            <wp:effectExtent l="0" t="0" r="0" b="825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338" cy="86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D94FFD" w:rsidRDefault="00D94FFD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584398</wp:posOffset>
            </wp:positionH>
            <wp:positionV relativeFrom="paragraph">
              <wp:posOffset>-899870</wp:posOffset>
            </wp:positionV>
            <wp:extent cx="7647709" cy="8242850"/>
            <wp:effectExtent l="0" t="0" r="0" b="635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709" cy="82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177655" w:rsidRDefault="00177655"/>
    <w:p w:rsidR="00A415A4" w:rsidRDefault="00A415A4"/>
    <w:p w:rsidR="00A415A4" w:rsidRDefault="00A415A4"/>
    <w:p w:rsidR="00A415A4" w:rsidRDefault="00A415A4"/>
    <w:p w:rsidR="00A415A4" w:rsidRDefault="00A415A4"/>
    <w:p w:rsidR="00A415A4" w:rsidRDefault="00A415A4"/>
    <w:p w:rsidR="00A415A4" w:rsidRDefault="00A415A4"/>
    <w:p w:rsidR="00A415A4" w:rsidRDefault="00A415A4"/>
    <w:p w:rsidR="00A415A4" w:rsidRDefault="00A415A4"/>
    <w:p w:rsidR="00A415A4" w:rsidRDefault="00A415A4"/>
    <w:p w:rsidR="00A415A4" w:rsidRDefault="00A415A4"/>
    <w:p w:rsidR="00A415A4" w:rsidRDefault="00A415A4"/>
    <w:p w:rsidR="00A415A4" w:rsidRDefault="00A415A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727653</wp:posOffset>
            </wp:positionH>
            <wp:positionV relativeFrom="paragraph">
              <wp:posOffset>-1146018</wp:posOffset>
            </wp:positionV>
            <wp:extent cx="7350826" cy="8046812"/>
            <wp:effectExtent l="0" t="0" r="2540" b="0"/>
            <wp:wrapNone/>
            <wp:docPr id="7" name="Slika 7" descr="Good and bad behavior of a child - Royalty-free Child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Good and bad behavior of a child - Royalty-free Child stock vect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826" cy="80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15A4" w:rsidSect="001776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655"/>
    <w:rsid w:val="00177655"/>
    <w:rsid w:val="00A415A4"/>
    <w:rsid w:val="00AF3C44"/>
    <w:rsid w:val="00D9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E9686"/>
  <w15:chartTrackingRefBased/>
  <w15:docId w15:val="{C7A574FD-93F0-4A68-B758-316360C8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 Sveta Trojica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1</cp:revision>
  <dcterms:created xsi:type="dcterms:W3CDTF">2019-11-19T18:01:00Z</dcterms:created>
  <dcterms:modified xsi:type="dcterms:W3CDTF">2019-11-19T18:50:00Z</dcterms:modified>
</cp:coreProperties>
</file>