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Spoštovani starši!</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 xml:space="preserve">In nas je doletela spet karantena, za kar smo vsi upali, da nas ne bo. </w:t>
      </w:r>
      <w:r w:rsidRPr="00CC7AD2">
        <w:rPr>
          <w:rFonts w:ascii="Helvetica" w:hAnsi="Helvetica" w:cs="Helvetica"/>
          <w:color w:val="2E74B5" w:themeColor="accent1" w:themeShade="BF"/>
        </w:rPr>
        <w:t xml:space="preserve">Upam, da ste vsi zdravi in da tako tudi ostane. </w:t>
      </w:r>
      <w:r w:rsidRPr="00CC7AD2">
        <w:rPr>
          <w:rFonts w:ascii="Helvetica" w:hAnsi="Helvetica" w:cs="Helvetica"/>
          <w:color w:val="2E74B5" w:themeColor="accent1" w:themeShade="BF"/>
        </w:rPr>
        <w:t>Če bi kdo zbolel in bi bilo delo zato oteženo, mi prosim sporočite.</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Glede na trenutno nastalo situacijo, vas obveščam, da bodo učenci dobivali zadolžitve za učenje</w:t>
      </w:r>
      <w:r w:rsidRPr="00CC7AD2">
        <w:rPr>
          <w:rFonts w:ascii="Helvetica" w:hAnsi="Helvetica" w:cs="Helvetica"/>
          <w:color w:val="2E74B5" w:themeColor="accent1" w:themeShade="BF"/>
        </w:rPr>
        <w:t xml:space="preserve"> po ustaljeni poti</w:t>
      </w:r>
      <w:r w:rsidRPr="00CC7AD2">
        <w:rPr>
          <w:rFonts w:ascii="Helvetica" w:hAnsi="Helvetica" w:cs="Helvetica"/>
          <w:color w:val="2E74B5" w:themeColor="accent1" w:themeShade="BF"/>
        </w:rPr>
        <w:t>- delo na domu preko vašega e-mail naslova</w:t>
      </w:r>
      <w:r w:rsidRPr="00CC7AD2">
        <w:rPr>
          <w:rFonts w:ascii="Helvetica" w:hAnsi="Helvetica" w:cs="Helvetica"/>
          <w:color w:val="2E74B5" w:themeColor="accent1" w:themeShade="BF"/>
        </w:rPr>
        <w:t xml:space="preserve"> (e-asistenta in naloženo še v spletni učilnici, ki zaenkrat ostaja odklenjena</w:t>
      </w:r>
      <w:r w:rsidR="00CD1F9F">
        <w:rPr>
          <w:rFonts w:ascii="Helvetica" w:hAnsi="Helvetica" w:cs="Helvetica"/>
          <w:color w:val="2E74B5" w:themeColor="accent1" w:themeShade="BF"/>
        </w:rPr>
        <w:t>; PRVO TRILETJE:</w:t>
      </w:r>
      <w:r w:rsidRPr="00CC7AD2">
        <w:rPr>
          <w:rFonts w:ascii="Helvetica" w:hAnsi="Helvetica" w:cs="Helvetica"/>
          <w:color w:val="2E74B5" w:themeColor="accent1" w:themeShade="BF"/>
        </w:rPr>
        <w:t xml:space="preserve"> </w:t>
      </w:r>
      <w:r w:rsidR="00CD1F9F">
        <w:rPr>
          <w:rFonts w:ascii="Helvetica" w:hAnsi="Helvetica" w:cs="Helvetica"/>
          <w:color w:val="2E74B5" w:themeColor="accent1" w:themeShade="BF"/>
        </w:rPr>
        <w:t xml:space="preserve">JASNA PITAMIC: </w:t>
      </w:r>
      <w:hyperlink r:id="rId4" w:history="1">
        <w:r w:rsidRPr="00CC7AD2">
          <w:rPr>
            <w:rStyle w:val="Hiperpovezava"/>
            <w:rFonts w:ascii="Helvetica" w:hAnsi="Helvetica" w:cs="Helvetica"/>
            <w:color w:val="2E74B5" w:themeColor="accent1" w:themeShade="BF"/>
          </w:rPr>
          <w:t>https://ucilnice.arnes.si/course/view.php?id=18154#section-0</w:t>
        </w:r>
      </w:hyperlink>
      <w:r w:rsidRPr="00CC7AD2">
        <w:rPr>
          <w:rFonts w:ascii="Helvetica" w:hAnsi="Helvetica" w:cs="Helvetica"/>
          <w:color w:val="2E74B5" w:themeColor="accent1" w:themeShade="BF"/>
        </w:rPr>
        <w:t xml:space="preserve"> )</w:t>
      </w:r>
      <w:r w:rsidRPr="00CC7AD2">
        <w:rPr>
          <w:rFonts w:ascii="Helvetica" w:hAnsi="Helvetica" w:cs="Helvetica"/>
          <w:color w:val="2E74B5" w:themeColor="accent1" w:themeShade="BF"/>
        </w:rPr>
        <w:t>.</w:t>
      </w:r>
      <w:r w:rsidRPr="00CC7AD2">
        <w:rPr>
          <w:rFonts w:ascii="Helvetica" w:hAnsi="Helvetica" w:cs="Helvetica"/>
          <w:color w:val="2E74B5" w:themeColor="accent1" w:themeShade="BF"/>
        </w:rPr>
        <w:t xml:space="preserve"> V spletni učilnici so naložene tudi druge zanimive povezave, članki, igre, razlage, tapkanje… Že na </w:t>
      </w:r>
      <w:proofErr w:type="spellStart"/>
      <w:r w:rsidRPr="00CC7AD2">
        <w:rPr>
          <w:rFonts w:ascii="Helvetica" w:hAnsi="Helvetica" w:cs="Helvetica"/>
          <w:color w:val="2E74B5" w:themeColor="accent1" w:themeShade="BF"/>
        </w:rPr>
        <w:t>viber</w:t>
      </w:r>
      <w:proofErr w:type="spellEnd"/>
      <w:r w:rsidRPr="00CC7AD2">
        <w:rPr>
          <w:rFonts w:ascii="Helvetica" w:hAnsi="Helvetica" w:cs="Helvetica"/>
          <w:color w:val="2E74B5" w:themeColor="accent1" w:themeShade="BF"/>
        </w:rPr>
        <w:t xml:space="preserve"> sem vam pisala, da je zaželeno, če se tja prijavite z AAI računom, da ostanete v sistemu in tako vsa obvestila dobivate samodejno. Tudi učiteljica Teja in Miriam bosta nalagali tam, ta teden vse tudi po e-asistentu.</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 xml:space="preserve"> Na tem mestu vas </w:t>
      </w:r>
      <w:r w:rsidRPr="00CC7AD2">
        <w:rPr>
          <w:rFonts w:ascii="Helvetica" w:hAnsi="Helvetica" w:cs="Helvetica"/>
          <w:color w:val="2E74B5" w:themeColor="accent1" w:themeShade="BF"/>
        </w:rPr>
        <w:t>spet</w:t>
      </w:r>
      <w:r w:rsidRPr="00CC7AD2">
        <w:rPr>
          <w:rFonts w:ascii="Helvetica" w:hAnsi="Helvetica" w:cs="Helvetica"/>
          <w:color w:val="2E74B5" w:themeColor="accent1" w:themeShade="BF"/>
        </w:rPr>
        <w:t xml:space="preserve"> vljudno naprošam za sodelovanje. Kot sem vam že omenila, vam bom sproti pošiljala za vsak dan po urniku naloge, ki jih naj učenci opravljajo doma, da ostanejo v učni kondiciji</w:t>
      </w:r>
      <w:r w:rsidRPr="00CC7AD2">
        <w:rPr>
          <w:rFonts w:ascii="Wingdings" w:hAnsi="Wingdings" w:cs="Helvetica"/>
          <w:color w:val="2E74B5" w:themeColor="accent1" w:themeShade="BF"/>
        </w:rPr>
        <w:t></w:t>
      </w:r>
      <w:r w:rsidRPr="00CC7AD2">
        <w:rPr>
          <w:rFonts w:ascii="Helvetica" w:hAnsi="Helvetica" w:cs="Helvetica"/>
          <w:color w:val="2E74B5" w:themeColor="accent1" w:themeShade="BF"/>
        </w:rPr>
        <w:t>. Trudila bom izbirati vsebine, da bo delo čim bolj jasno.</w:t>
      </w:r>
      <w:r w:rsidRPr="00CC7AD2">
        <w:rPr>
          <w:rFonts w:ascii="Helvetica" w:hAnsi="Helvetica" w:cs="Helvetica"/>
          <w:color w:val="2E74B5" w:themeColor="accent1" w:themeShade="BF"/>
        </w:rPr>
        <w:t xml:space="preserve"> Letos nam bo kljub vsemu nekoliko lažje, saj večina že dobro bere, tudi urnik dela je zastavljen tako, da bosta po dve dejavnosti (predmeta) dnevno. Čeprav bo ura malo obsežnejša, pa je delo kljub vsemu lažje, saj ni toliko miselnih preskokov. Tudi jaz sem se nekaj naučila, predvsem pri delu z moji otroki…Večkrat je manj več.</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Bodite otrokom usmerjevalec, pustite jih da delajo sami, kjer bo to le možno, saj bodo naloge takšne, da jih zmorejo narediti sami. Dobrodošlo bo, če jim boste naloge po opravljenem delu pregledali, nikar pa to n</w:t>
      </w:r>
      <w:r w:rsidR="009F07FC" w:rsidRPr="00CC7AD2">
        <w:rPr>
          <w:rFonts w:ascii="Helvetica" w:hAnsi="Helvetica" w:cs="Helvetica"/>
          <w:color w:val="2E74B5" w:themeColor="accent1" w:themeShade="BF"/>
        </w:rPr>
        <w:t>i vaša dolžnost in obveznost. Letos vas bom večkrat prosila za kakšno povratno informacijo-sliko otrokovega dela, da jim lahko pokomentiram, da vidim, kako jim gre. Te mi pošiljate</w:t>
      </w:r>
      <w:r w:rsidR="00630ACD">
        <w:rPr>
          <w:rFonts w:ascii="Helvetica" w:hAnsi="Helvetica" w:cs="Helvetica"/>
          <w:color w:val="2E74B5" w:themeColor="accent1" w:themeShade="BF"/>
        </w:rPr>
        <w:t xml:space="preserve"> zasebno</w:t>
      </w:r>
      <w:r w:rsidR="009F07FC" w:rsidRPr="00CC7AD2">
        <w:rPr>
          <w:rFonts w:ascii="Helvetica" w:hAnsi="Helvetica" w:cs="Helvetica"/>
          <w:color w:val="2E74B5" w:themeColor="accent1" w:themeShade="BF"/>
        </w:rPr>
        <w:t>, ne na skupno skupino.</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 xml:space="preserve">Hkrati vas obveščam, da so vsa gradiva </w:t>
      </w:r>
      <w:r w:rsidR="009F07FC" w:rsidRPr="00CC7AD2">
        <w:rPr>
          <w:rFonts w:ascii="Helvetica" w:hAnsi="Helvetica" w:cs="Helvetica"/>
          <w:color w:val="2E74B5" w:themeColor="accent1" w:themeShade="BF"/>
        </w:rPr>
        <w:t>dostopna</w:t>
      </w:r>
      <w:r w:rsidRPr="00CC7AD2">
        <w:rPr>
          <w:rFonts w:ascii="Helvetica" w:hAnsi="Helvetica" w:cs="Helvetica"/>
          <w:color w:val="2E74B5" w:themeColor="accent1" w:themeShade="BF"/>
        </w:rPr>
        <w:t xml:space="preserve"> na portalu www.lilibi.si, </w:t>
      </w:r>
      <w:r w:rsidR="009F07FC" w:rsidRPr="00CC7AD2">
        <w:rPr>
          <w:rFonts w:ascii="Helvetica" w:hAnsi="Helvetica" w:cs="Helvetica"/>
          <w:color w:val="2E74B5" w:themeColor="accent1" w:themeShade="BF"/>
        </w:rPr>
        <w:t>kamor se boste prijavili s kodami iz DZ.</w:t>
      </w:r>
      <w:r w:rsidR="00630ACD">
        <w:rPr>
          <w:rFonts w:ascii="Helvetica" w:hAnsi="Helvetica" w:cs="Helvetica"/>
          <w:color w:val="2E74B5" w:themeColor="accent1" w:themeShade="BF"/>
        </w:rPr>
        <w:t xml:space="preserve"> Letos spletna gradiva niso odklenjena, potrebujete kode.</w:t>
      </w:r>
      <w:r w:rsidR="009F07FC" w:rsidRPr="00CC7AD2">
        <w:rPr>
          <w:rFonts w:ascii="Helvetica" w:hAnsi="Helvetica" w:cs="Helvetica"/>
          <w:color w:val="2E74B5" w:themeColor="accent1" w:themeShade="BF"/>
        </w:rPr>
        <w:t xml:space="preserve"> </w:t>
      </w:r>
    </w:p>
    <w:p w:rsidR="008836D0" w:rsidRPr="00CC7AD2" w:rsidRDefault="009F07FC"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In spet spomnim, da j</w:t>
      </w:r>
      <w:r w:rsidR="008836D0" w:rsidRPr="00CC7AD2">
        <w:rPr>
          <w:rFonts w:ascii="Helvetica" w:hAnsi="Helvetica" w:cs="Helvetica"/>
          <w:color w:val="2E74B5" w:themeColor="accent1" w:themeShade="BF"/>
        </w:rPr>
        <w:t xml:space="preserve">e pa to </w:t>
      </w:r>
      <w:r w:rsidRPr="00CC7AD2">
        <w:rPr>
          <w:rFonts w:ascii="Helvetica" w:hAnsi="Helvetica" w:cs="Helvetica"/>
          <w:color w:val="2E74B5" w:themeColor="accent1" w:themeShade="BF"/>
        </w:rPr>
        <w:t>idealen</w:t>
      </w:r>
      <w:r w:rsidR="008836D0" w:rsidRPr="00CC7AD2">
        <w:rPr>
          <w:rFonts w:ascii="Helvetica" w:hAnsi="Helvetica" w:cs="Helvetica"/>
          <w:color w:val="2E74B5" w:themeColor="accent1" w:themeShade="BF"/>
        </w:rPr>
        <w:t xml:space="preserve"> čas, da se otroci naučijo tudi čim več domačih opravil, sodelujejo pri kuhanju, čiščenju. 7</w:t>
      </w:r>
      <w:r w:rsidRPr="00CC7AD2">
        <w:rPr>
          <w:rFonts w:ascii="Helvetica" w:hAnsi="Helvetica" w:cs="Helvetica"/>
          <w:color w:val="2E74B5" w:themeColor="accent1" w:themeShade="BF"/>
        </w:rPr>
        <w:t xml:space="preserve"> (nekateri skoraj 8)</w:t>
      </w:r>
      <w:r w:rsidR="008836D0" w:rsidRPr="00CC7AD2">
        <w:rPr>
          <w:rFonts w:ascii="Helvetica" w:hAnsi="Helvetica" w:cs="Helvetica"/>
          <w:color w:val="2E74B5" w:themeColor="accent1" w:themeShade="BF"/>
        </w:rPr>
        <w:t xml:space="preserve"> let stari otroci zmorejo že veliko!</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 Za dodatna pojasnila sem vam na voljo preko e-asistenta ali preko elektronskega naslova ali telefona</w:t>
      </w:r>
      <w:r w:rsidR="009F07FC" w:rsidRPr="00CC7AD2">
        <w:rPr>
          <w:rFonts w:ascii="Helvetica" w:hAnsi="Helvetica" w:cs="Helvetica"/>
          <w:color w:val="2E74B5" w:themeColor="accent1" w:themeShade="BF"/>
        </w:rPr>
        <w:t xml:space="preserve"> kadarkoli</w:t>
      </w:r>
      <w:r w:rsidRPr="00CC7AD2">
        <w:rPr>
          <w:rFonts w:ascii="Helvetica" w:hAnsi="Helvetica" w:cs="Helvetica"/>
          <w:color w:val="2E74B5" w:themeColor="accent1" w:themeShade="BF"/>
        </w:rPr>
        <w:t>.</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 xml:space="preserve">Verjamem, da bo tudi takšno delo zanimivo in bomo v teh negotovih časih skupaj zmogli. Vem, da imate nekateri več otrok in bo vse skupaj zelo pestro, sploh </w:t>
      </w:r>
      <w:r w:rsidR="009F07FC" w:rsidRPr="00CC7AD2">
        <w:rPr>
          <w:rFonts w:ascii="Helvetica" w:hAnsi="Helvetica" w:cs="Helvetica"/>
          <w:color w:val="2E74B5" w:themeColor="accent1" w:themeShade="BF"/>
        </w:rPr>
        <w:t>ker veliko več staršev, kot spomladi, tudi dela</w:t>
      </w:r>
      <w:r w:rsidRPr="00CC7AD2">
        <w:rPr>
          <w:rFonts w:ascii="Helvetica" w:hAnsi="Helvetica" w:cs="Helvetica"/>
          <w:color w:val="2E74B5" w:themeColor="accent1" w:themeShade="BF"/>
        </w:rPr>
        <w:t xml:space="preserve">. </w:t>
      </w:r>
      <w:r w:rsidR="009F07FC" w:rsidRPr="00CC7AD2">
        <w:rPr>
          <w:rFonts w:ascii="Helvetica" w:hAnsi="Helvetica" w:cs="Helvetica"/>
          <w:color w:val="2E74B5" w:themeColor="accent1" w:themeShade="BF"/>
        </w:rPr>
        <w:t>Kakorkoli, bodimo si opora, povežete se lahko tudi med seboj in verjamem, da bo šlo.</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Vse dobro in ostanite zdravi!</w:t>
      </w:r>
    </w:p>
    <w:p w:rsidR="008836D0" w:rsidRPr="00CC7AD2" w:rsidRDefault="008836D0" w:rsidP="008836D0">
      <w:pPr>
        <w:pStyle w:val="yiv9182130789msonormal"/>
        <w:rPr>
          <w:rFonts w:ascii="Helvetica" w:hAnsi="Helvetica" w:cs="Helvetica"/>
          <w:color w:val="2E74B5" w:themeColor="accent1" w:themeShade="BF"/>
        </w:rPr>
      </w:pPr>
      <w:r w:rsidRPr="00CC7AD2">
        <w:rPr>
          <w:rFonts w:ascii="Helvetica" w:hAnsi="Helvetica" w:cs="Helvetica"/>
          <w:color w:val="2E74B5" w:themeColor="accent1" w:themeShade="BF"/>
        </w:rPr>
        <w:t>Učiteljica Jasna</w:t>
      </w:r>
      <w:r w:rsidR="009F07FC" w:rsidRPr="00CC7AD2">
        <w:rPr>
          <w:rFonts w:ascii="Helvetica" w:hAnsi="Helvetica" w:cs="Helvetica"/>
          <w:color w:val="2E74B5" w:themeColor="accent1" w:themeShade="BF"/>
        </w:rPr>
        <w:t xml:space="preserve"> Pitamic</w:t>
      </w:r>
    </w:p>
    <w:p w:rsidR="005D43B1" w:rsidRPr="00CC7AD2" w:rsidRDefault="009F07FC">
      <w:pPr>
        <w:rPr>
          <w:color w:val="7030A0"/>
          <w:sz w:val="24"/>
          <w:szCs w:val="24"/>
        </w:rPr>
      </w:pPr>
      <w:r w:rsidRPr="00CC7AD2">
        <w:rPr>
          <w:color w:val="7030A0"/>
          <w:sz w:val="24"/>
          <w:szCs w:val="24"/>
        </w:rPr>
        <w:lastRenderedPageBreak/>
        <w:t>ZA OTROKE</w:t>
      </w:r>
      <w:r w:rsidR="00630ACD">
        <w:rPr>
          <w:color w:val="7030A0"/>
          <w:sz w:val="24"/>
          <w:szCs w:val="24"/>
        </w:rPr>
        <w:t xml:space="preserve"> (uh</w:t>
      </w:r>
      <w:r w:rsidR="00D075B6" w:rsidRPr="00CC7AD2">
        <w:rPr>
          <w:color w:val="7030A0"/>
          <w:sz w:val="24"/>
          <w:szCs w:val="24"/>
        </w:rPr>
        <w:t>, malce sem se razpisala, morda slabšim bralcem preberete starši)</w:t>
      </w:r>
      <w:r w:rsidRPr="00CC7AD2">
        <w:rPr>
          <w:color w:val="7030A0"/>
          <w:sz w:val="24"/>
          <w:szCs w:val="24"/>
        </w:rPr>
        <w:t>:</w:t>
      </w:r>
    </w:p>
    <w:p w:rsidR="009F07FC" w:rsidRPr="00CC7AD2" w:rsidRDefault="009F07FC">
      <w:pPr>
        <w:rPr>
          <w:color w:val="7030A0"/>
          <w:sz w:val="24"/>
          <w:szCs w:val="24"/>
        </w:rPr>
      </w:pPr>
      <w:r w:rsidRPr="00CC7AD2">
        <w:rPr>
          <w:color w:val="7030A0"/>
          <w:sz w:val="24"/>
          <w:szCs w:val="24"/>
        </w:rPr>
        <w:t>DRAGI MOJI DRUGOŠOLCI!</w:t>
      </w:r>
      <w:r w:rsidR="00CC7AD2" w:rsidRPr="00CC7AD2">
        <w:rPr>
          <w:noProof/>
          <w:color w:val="7030A0"/>
          <w:sz w:val="24"/>
          <w:szCs w:val="24"/>
          <w:lang w:eastAsia="sl-SI"/>
        </w:rPr>
        <w:t xml:space="preserve"> </w:t>
      </w:r>
      <w:r w:rsidR="00CC7AD2" w:rsidRPr="00CC7AD2">
        <w:rPr>
          <w:noProof/>
          <w:color w:val="7030A0"/>
          <w:sz w:val="24"/>
          <w:szCs w:val="24"/>
          <w:lang w:eastAsia="sl-SI"/>
        </w:rPr>
        <w:drawing>
          <wp:inline distT="0" distB="0" distL="0" distR="0" wp14:anchorId="4213E2E2" wp14:editId="0FF3D8B0">
            <wp:extent cx="525780" cy="525780"/>
            <wp:effectExtent l="0" t="0" r="0" b="7620"/>
            <wp:docPr id="16" name="Slika 16"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tmoji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9F07FC" w:rsidRPr="00CC7AD2" w:rsidRDefault="009F07FC">
      <w:pPr>
        <w:rPr>
          <w:color w:val="7030A0"/>
          <w:sz w:val="24"/>
          <w:szCs w:val="24"/>
        </w:rPr>
      </w:pPr>
      <w:r w:rsidRPr="00CC7AD2">
        <w:rPr>
          <w:color w:val="7030A0"/>
          <w:sz w:val="24"/>
          <w:szCs w:val="24"/>
        </w:rPr>
        <w:t>PA SE JE ZGODILO TO, KAR SMO NA NEK NAČIN PRIČAKOVALI, PREDEN SMO SE ODPRAVILI NA ZASLUŽENE PRVE POČITNICE.</w:t>
      </w:r>
      <w:r w:rsidR="00D075B6" w:rsidRPr="00CC7AD2">
        <w:rPr>
          <w:color w:val="7030A0"/>
          <w:sz w:val="24"/>
          <w:szCs w:val="24"/>
        </w:rPr>
        <w:t xml:space="preserve"> OSTALI SMO DOMA!</w:t>
      </w:r>
      <w:r w:rsidRPr="00CC7AD2">
        <w:rPr>
          <w:color w:val="7030A0"/>
          <w:sz w:val="24"/>
          <w:szCs w:val="24"/>
        </w:rPr>
        <w:t xml:space="preserve"> ČEPRAV NAM NI VŠEČ, DA RAZHAJA KORONA IN SO NEKATERI BOLNI (UPAM, DA NE TUDI KDO OD VAS ALI VAŠIH BLIŽNJIH), PA VERJAMEM, DA STE BILI VESELI, KER SO SE POČITNICE MALO PODALJŠALE.</w:t>
      </w:r>
    </w:p>
    <w:p w:rsidR="009F07FC" w:rsidRPr="00CC7AD2" w:rsidRDefault="009F07FC">
      <w:pPr>
        <w:rPr>
          <w:color w:val="7030A0"/>
          <w:sz w:val="24"/>
          <w:szCs w:val="24"/>
        </w:rPr>
      </w:pPr>
      <w:r w:rsidRPr="00CC7AD2">
        <w:rPr>
          <w:color w:val="7030A0"/>
          <w:sz w:val="24"/>
          <w:szCs w:val="24"/>
        </w:rPr>
        <w:t xml:space="preserve">SEDAJ PA SPET ZAČNEMO Z DELOM NA DALJAVO. POSKUSITE NAREDITI ČIM VEČ SAMI, POKAŽITE IN DOKAŽITE STARŠEM, DA STE ŽE VEČJI… JAZ BOM STARŠEM POSLALA ČIM VEČ RAZLAG S SLIKO IN GOVOROM, ČE PA KOMU KAJ NE BO JASNO, NE BO ZNAL, PA ME LAHKO TUDI POKLIČE. TA TEDEN SE BOMO DOGOVORILI ZA ENO URO PREKO VIDEA, PA MI BOSTE POVEDALI, KAKO VAM JE ŠLO, KAJ JE TEŽJE, KJ SO TEŽAVE, JAZ VAS BOM PA MALO POVPRAŠALA, DA VIDIM, KAJ STE SI ZAPOMNILI. </w:t>
      </w:r>
    </w:p>
    <w:p w:rsidR="009F07FC" w:rsidRPr="00CC7AD2" w:rsidRDefault="009F07FC">
      <w:pPr>
        <w:rPr>
          <w:color w:val="7030A0"/>
          <w:sz w:val="24"/>
          <w:szCs w:val="24"/>
        </w:rPr>
      </w:pPr>
      <w:r w:rsidRPr="00CC7AD2">
        <w:rPr>
          <w:color w:val="7030A0"/>
          <w:sz w:val="24"/>
          <w:szCs w:val="24"/>
        </w:rPr>
        <w:t xml:space="preserve">NADALJEVALI BOMO, KJER SMO KONČALI-PRI JESENI. S TEMO JESENI BOMO NAJVEČ DELALI PRI SPOZNAVANJU OKOLJA IN SLOVENŠČINI. NE POZABITE PA, DA ŠE VEDNO VELJA VSAKODNEVNO BRANJE IN HITRO RAČUNANJE. </w:t>
      </w:r>
    </w:p>
    <w:p w:rsidR="00D075B6" w:rsidRPr="00CC7AD2" w:rsidRDefault="00D075B6">
      <w:pPr>
        <w:rPr>
          <w:color w:val="7030A0"/>
          <w:sz w:val="24"/>
          <w:szCs w:val="24"/>
        </w:rPr>
      </w:pPr>
      <w:r w:rsidRPr="00CC7AD2">
        <w:rPr>
          <w:color w:val="7030A0"/>
          <w:sz w:val="24"/>
          <w:szCs w:val="24"/>
        </w:rPr>
        <w:t>TAKO, DANES POŠILJAM DELO ZA SLOVENŠČINO IN SPOZNAVANJE OKOLJA, VSAK DAN PA NE POZABITE NA GIBANJE. MOJ PREDLOG ZA GIBANJE VAM SVETUJEM, DA NAREDITE MED DELOM, KO VAM BO ŽE TEŽKO SEDET, POPOLDAN PA ŠE KAJ PO SVOJE-KARKOLI! PO GOBE V GOZD, S KOLESOM OKROG HIŠE</w:t>
      </w:r>
      <w:r w:rsidR="00630ACD">
        <w:rPr>
          <w:color w:val="7030A0"/>
          <w:sz w:val="24"/>
          <w:szCs w:val="24"/>
        </w:rPr>
        <w:t>, PLES JUSTDANCE</w:t>
      </w:r>
      <w:r w:rsidRPr="00CC7AD2">
        <w:rPr>
          <w:color w:val="7030A0"/>
          <w:sz w:val="24"/>
          <w:szCs w:val="24"/>
        </w:rPr>
        <w:t>…</w:t>
      </w:r>
    </w:p>
    <w:p w:rsidR="00D075B6" w:rsidRPr="00CC7AD2" w:rsidRDefault="00D075B6">
      <w:pPr>
        <w:rPr>
          <w:color w:val="7030A0"/>
          <w:sz w:val="24"/>
          <w:szCs w:val="24"/>
        </w:rPr>
      </w:pPr>
      <w:r w:rsidRPr="00CC7AD2">
        <w:rPr>
          <w:color w:val="7030A0"/>
          <w:sz w:val="24"/>
          <w:szCs w:val="24"/>
        </w:rPr>
        <w:t xml:space="preserve">PRIDNO DELAJTE IN SE ČIM BOLJ POTRUDITE! DELATE ZASE IN SVOJE ZNANJE. SAJ VESTE, DA Z ZNANJEM GRADIMO SVOJO HIŠO </w:t>
      </w:r>
      <w:r w:rsidR="00630ACD">
        <w:rPr>
          <w:color w:val="7030A0"/>
          <w:sz w:val="24"/>
          <w:szCs w:val="24"/>
        </w:rPr>
        <w:t xml:space="preserve">ZNANJA </w:t>
      </w:r>
      <w:r w:rsidRPr="00CC7AD2">
        <w:rPr>
          <w:color w:val="7030A0"/>
          <w:sz w:val="24"/>
          <w:szCs w:val="24"/>
        </w:rPr>
        <w:t>IN ZDAJ POSTAVLJAMO TEMELJE, KI SO POMEMBNI ZA VSA NADSTROPJA, KI BODO RASTLA POTEM.</w:t>
      </w:r>
    </w:p>
    <w:p w:rsidR="00D075B6" w:rsidRDefault="00D075B6">
      <w:pPr>
        <w:rPr>
          <w:color w:val="7030A0"/>
          <w:sz w:val="24"/>
          <w:szCs w:val="24"/>
        </w:rPr>
      </w:pPr>
      <w:r w:rsidRPr="00CC7AD2">
        <w:rPr>
          <w:color w:val="7030A0"/>
          <w:sz w:val="24"/>
          <w:szCs w:val="24"/>
        </w:rPr>
        <w:t>RADA VAS IMAM IN VERJAMEM V VAS!</w:t>
      </w:r>
    </w:p>
    <w:p w:rsidR="00CF3EFE" w:rsidRPr="00CF3EFE" w:rsidRDefault="00CF3EFE">
      <w:pPr>
        <w:rPr>
          <w:b/>
          <w:i/>
          <w:color w:val="ED7D31" w:themeColor="accent2"/>
          <w:sz w:val="24"/>
          <w:szCs w:val="24"/>
          <w:u w:val="single"/>
        </w:rPr>
      </w:pPr>
      <w:r w:rsidRPr="00CF3EFE">
        <w:rPr>
          <w:b/>
          <w:i/>
          <w:color w:val="ED7D31" w:themeColor="accent2"/>
          <w:sz w:val="24"/>
          <w:szCs w:val="24"/>
          <w:u w:val="single"/>
        </w:rPr>
        <w:t>URNIK</w:t>
      </w:r>
    </w:p>
    <w:tbl>
      <w:tblPr>
        <w:tblStyle w:val="Tabelamrea21"/>
        <w:tblW w:w="8075" w:type="dxa"/>
        <w:jc w:val="center"/>
        <w:tblLook w:val="04A0" w:firstRow="1" w:lastRow="0" w:firstColumn="1" w:lastColumn="0" w:noHBand="0" w:noVBand="1"/>
      </w:tblPr>
      <w:tblGrid>
        <w:gridCol w:w="988"/>
        <w:gridCol w:w="1559"/>
        <w:gridCol w:w="1134"/>
        <w:gridCol w:w="1134"/>
        <w:gridCol w:w="1276"/>
        <w:gridCol w:w="1984"/>
      </w:tblGrid>
      <w:tr w:rsidR="00CF3EFE" w:rsidRPr="007363E8" w:rsidTr="00CD1F9F">
        <w:trPr>
          <w:trHeight w:val="70"/>
          <w:jc w:val="center"/>
        </w:trPr>
        <w:tc>
          <w:tcPr>
            <w:tcW w:w="6091" w:type="dxa"/>
            <w:gridSpan w:val="5"/>
            <w:tcBorders>
              <w:right w:val="single" w:sz="4" w:space="0" w:color="auto"/>
            </w:tcBorders>
            <w:shd w:val="clear" w:color="auto" w:fill="BDD6EE" w:themeFill="accent1" w:themeFillTint="66"/>
            <w:vAlign w:val="center"/>
          </w:tcPr>
          <w:p w:rsidR="00CF3EFE" w:rsidRPr="007363E8" w:rsidRDefault="00CF3EFE" w:rsidP="00E270BF">
            <w:pPr>
              <w:jc w:val="center"/>
              <w:rPr>
                <w:rFonts w:ascii="Times New Roman" w:hAnsi="Times New Roman" w:cs="Times New Roman"/>
                <w:b/>
                <w:bCs/>
                <w:sz w:val="24"/>
                <w:szCs w:val="24"/>
              </w:rPr>
            </w:pPr>
            <w:r w:rsidRPr="007363E8">
              <w:rPr>
                <w:rFonts w:ascii="Times New Roman" w:hAnsi="Times New Roman" w:cs="Times New Roman"/>
                <w:b/>
                <w:bCs/>
                <w:sz w:val="24"/>
                <w:szCs w:val="24"/>
              </w:rPr>
              <w:t>2. c</w:t>
            </w:r>
          </w:p>
        </w:tc>
        <w:tc>
          <w:tcPr>
            <w:tcW w:w="1984" w:type="dxa"/>
            <w:vMerge w:val="restart"/>
            <w:tcBorders>
              <w:top w:val="single" w:sz="4" w:space="0" w:color="auto"/>
              <w:left w:val="single" w:sz="4" w:space="0" w:color="auto"/>
              <w:right w:val="single" w:sz="4" w:space="0" w:color="auto"/>
            </w:tcBorders>
            <w:shd w:val="clear" w:color="auto" w:fill="CCFFFF"/>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PRIPOROČEN</w:t>
            </w:r>
          </w:p>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ČAS DELA</w:t>
            </w:r>
          </w:p>
        </w:tc>
      </w:tr>
      <w:tr w:rsidR="00CF3EFE" w:rsidRPr="007363E8" w:rsidTr="00CD1F9F">
        <w:trPr>
          <w:trHeight w:val="70"/>
          <w:jc w:val="center"/>
        </w:trPr>
        <w:tc>
          <w:tcPr>
            <w:tcW w:w="988" w:type="dxa"/>
            <w:tcBorders>
              <w:bottom w:val="single" w:sz="4" w:space="0" w:color="auto"/>
            </w:tcBorders>
            <w:shd w:val="clear" w:color="auto" w:fill="BDD6EE" w:themeFill="accent1" w:themeFillTint="66"/>
            <w:vAlign w:val="center"/>
          </w:tcPr>
          <w:p w:rsidR="00CF3EFE" w:rsidRPr="007363E8" w:rsidRDefault="00CF3EFE" w:rsidP="00E270BF">
            <w:pPr>
              <w:jc w:val="center"/>
              <w:rPr>
                <w:rFonts w:ascii="Times New Roman" w:hAnsi="Times New Roman" w:cs="Times New Roman"/>
                <w:b/>
                <w:sz w:val="24"/>
                <w:szCs w:val="24"/>
              </w:rPr>
            </w:pPr>
            <w:r w:rsidRPr="007363E8">
              <w:rPr>
                <w:rFonts w:ascii="Times New Roman" w:hAnsi="Times New Roman" w:cs="Times New Roman"/>
                <w:b/>
                <w:sz w:val="24"/>
                <w:szCs w:val="24"/>
              </w:rPr>
              <w:t>PON</w:t>
            </w:r>
          </w:p>
        </w:tc>
        <w:tc>
          <w:tcPr>
            <w:tcW w:w="1559" w:type="dxa"/>
            <w:tcBorders>
              <w:bottom w:val="single" w:sz="4" w:space="0" w:color="auto"/>
            </w:tcBorders>
            <w:shd w:val="clear" w:color="auto" w:fill="BDD6EE" w:themeFill="accent1" w:themeFillTint="66"/>
            <w:vAlign w:val="center"/>
          </w:tcPr>
          <w:p w:rsidR="00CF3EFE" w:rsidRPr="007363E8" w:rsidRDefault="00CF3EFE" w:rsidP="00E270BF">
            <w:pPr>
              <w:jc w:val="center"/>
              <w:rPr>
                <w:rFonts w:ascii="Times New Roman" w:hAnsi="Times New Roman" w:cs="Times New Roman"/>
                <w:b/>
                <w:sz w:val="24"/>
                <w:szCs w:val="24"/>
              </w:rPr>
            </w:pPr>
            <w:r w:rsidRPr="007363E8">
              <w:rPr>
                <w:rFonts w:ascii="Times New Roman" w:hAnsi="Times New Roman" w:cs="Times New Roman"/>
                <w:b/>
                <w:sz w:val="24"/>
                <w:szCs w:val="24"/>
              </w:rPr>
              <w:t>TOR</w:t>
            </w:r>
          </w:p>
        </w:tc>
        <w:tc>
          <w:tcPr>
            <w:tcW w:w="1134" w:type="dxa"/>
            <w:tcBorders>
              <w:bottom w:val="single" w:sz="4" w:space="0" w:color="auto"/>
            </w:tcBorders>
            <w:shd w:val="clear" w:color="auto" w:fill="BDD6EE" w:themeFill="accent1" w:themeFillTint="66"/>
            <w:vAlign w:val="center"/>
          </w:tcPr>
          <w:p w:rsidR="00CF3EFE" w:rsidRPr="007363E8" w:rsidRDefault="00CF3EFE" w:rsidP="00E270BF">
            <w:pPr>
              <w:jc w:val="center"/>
              <w:rPr>
                <w:rFonts w:ascii="Times New Roman" w:hAnsi="Times New Roman" w:cs="Times New Roman"/>
                <w:b/>
                <w:sz w:val="24"/>
                <w:szCs w:val="24"/>
              </w:rPr>
            </w:pPr>
            <w:r w:rsidRPr="007363E8">
              <w:rPr>
                <w:rFonts w:ascii="Times New Roman" w:hAnsi="Times New Roman" w:cs="Times New Roman"/>
                <w:b/>
                <w:sz w:val="24"/>
                <w:szCs w:val="24"/>
              </w:rPr>
              <w:t>SRE</w:t>
            </w:r>
          </w:p>
        </w:tc>
        <w:tc>
          <w:tcPr>
            <w:tcW w:w="1134" w:type="dxa"/>
            <w:tcBorders>
              <w:bottom w:val="single" w:sz="4" w:space="0" w:color="auto"/>
            </w:tcBorders>
            <w:shd w:val="clear" w:color="auto" w:fill="BDD6EE" w:themeFill="accent1" w:themeFillTint="66"/>
            <w:vAlign w:val="center"/>
          </w:tcPr>
          <w:p w:rsidR="00CF3EFE" w:rsidRPr="007363E8" w:rsidRDefault="00CF3EFE" w:rsidP="00E270BF">
            <w:pPr>
              <w:jc w:val="center"/>
              <w:rPr>
                <w:rFonts w:ascii="Times New Roman" w:hAnsi="Times New Roman" w:cs="Times New Roman"/>
                <w:b/>
                <w:sz w:val="24"/>
                <w:szCs w:val="24"/>
              </w:rPr>
            </w:pPr>
            <w:r w:rsidRPr="007363E8">
              <w:rPr>
                <w:rFonts w:ascii="Times New Roman" w:hAnsi="Times New Roman" w:cs="Times New Roman"/>
                <w:b/>
                <w:sz w:val="24"/>
                <w:szCs w:val="24"/>
              </w:rPr>
              <w:t>ČET</w:t>
            </w:r>
          </w:p>
        </w:tc>
        <w:tc>
          <w:tcPr>
            <w:tcW w:w="1276" w:type="dxa"/>
            <w:tcBorders>
              <w:bottom w:val="single" w:sz="4" w:space="0" w:color="auto"/>
              <w:right w:val="single" w:sz="4" w:space="0" w:color="auto"/>
            </w:tcBorders>
            <w:shd w:val="clear" w:color="auto" w:fill="BDD6EE" w:themeFill="accent1" w:themeFillTint="66"/>
            <w:vAlign w:val="center"/>
          </w:tcPr>
          <w:p w:rsidR="00CF3EFE" w:rsidRPr="007363E8" w:rsidRDefault="00CF3EFE" w:rsidP="00E270BF">
            <w:pPr>
              <w:jc w:val="center"/>
              <w:rPr>
                <w:rFonts w:ascii="Times New Roman" w:hAnsi="Times New Roman" w:cs="Times New Roman"/>
                <w:b/>
                <w:sz w:val="24"/>
                <w:szCs w:val="24"/>
              </w:rPr>
            </w:pPr>
            <w:r w:rsidRPr="007363E8">
              <w:rPr>
                <w:rFonts w:ascii="Times New Roman" w:hAnsi="Times New Roman" w:cs="Times New Roman"/>
                <w:b/>
                <w:sz w:val="24"/>
                <w:szCs w:val="24"/>
              </w:rPr>
              <w:t>PET</w:t>
            </w:r>
          </w:p>
        </w:tc>
        <w:tc>
          <w:tcPr>
            <w:tcW w:w="1984" w:type="dxa"/>
            <w:vMerge/>
            <w:tcBorders>
              <w:left w:val="single" w:sz="4" w:space="0" w:color="auto"/>
              <w:bottom w:val="single" w:sz="4" w:space="0" w:color="auto"/>
              <w:right w:val="single" w:sz="4" w:space="0" w:color="auto"/>
            </w:tcBorders>
            <w:shd w:val="clear" w:color="auto" w:fill="CCFFFF"/>
            <w:vAlign w:val="center"/>
          </w:tcPr>
          <w:p w:rsidR="00CF3EFE" w:rsidRPr="007363E8" w:rsidRDefault="00CF3EFE" w:rsidP="00E270BF">
            <w:pPr>
              <w:jc w:val="center"/>
              <w:rPr>
                <w:rFonts w:ascii="Times New Roman" w:hAnsi="Times New Roman" w:cs="Times New Roman"/>
                <w:sz w:val="24"/>
                <w:szCs w:val="24"/>
              </w:rPr>
            </w:pPr>
          </w:p>
        </w:tc>
      </w:tr>
      <w:tr w:rsidR="00CF3EFE" w:rsidRPr="007363E8" w:rsidTr="00CD1F9F">
        <w:trPr>
          <w:trHeight w:val="670"/>
          <w:jc w:val="center"/>
        </w:trPr>
        <w:tc>
          <w:tcPr>
            <w:tcW w:w="988" w:type="dxa"/>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SLJ</w:t>
            </w:r>
          </w:p>
        </w:tc>
        <w:tc>
          <w:tcPr>
            <w:tcW w:w="1559" w:type="dxa"/>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MAT</w:t>
            </w:r>
          </w:p>
        </w:tc>
        <w:tc>
          <w:tcPr>
            <w:tcW w:w="1134" w:type="dxa"/>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SLJ</w:t>
            </w:r>
          </w:p>
        </w:tc>
        <w:tc>
          <w:tcPr>
            <w:tcW w:w="1134" w:type="dxa"/>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MAT</w:t>
            </w:r>
          </w:p>
        </w:tc>
        <w:tc>
          <w:tcPr>
            <w:tcW w:w="1276" w:type="dxa"/>
            <w:tcBorders>
              <w:right w:val="single" w:sz="4" w:space="0" w:color="auto"/>
            </w:tcBorders>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SLJ</w:t>
            </w:r>
          </w:p>
        </w:tc>
        <w:tc>
          <w:tcPr>
            <w:tcW w:w="1984" w:type="dxa"/>
            <w:tcBorders>
              <w:top w:val="single" w:sz="4" w:space="0" w:color="auto"/>
              <w:left w:val="single" w:sz="4" w:space="0" w:color="auto"/>
              <w:right w:val="single" w:sz="4" w:space="0" w:color="auto"/>
            </w:tcBorders>
            <w:shd w:val="clear" w:color="auto" w:fill="CCFFFF"/>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8.30 - 9.50</w:t>
            </w:r>
          </w:p>
        </w:tc>
      </w:tr>
      <w:tr w:rsidR="00CF3EFE" w:rsidRPr="007363E8" w:rsidTr="00CD1F9F">
        <w:trPr>
          <w:trHeight w:val="169"/>
          <w:jc w:val="center"/>
        </w:trPr>
        <w:tc>
          <w:tcPr>
            <w:tcW w:w="6091" w:type="dxa"/>
            <w:gridSpan w:val="5"/>
            <w:tcBorders>
              <w:right w:val="single" w:sz="4" w:space="0" w:color="auto"/>
            </w:tcBorders>
            <w:shd w:val="clear" w:color="auto" w:fill="FFD966" w:themeFill="accent4" w:themeFillTint="99"/>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ODMOR, ŠPO – 15 min</w:t>
            </w:r>
          </w:p>
        </w:tc>
        <w:tc>
          <w:tcPr>
            <w:tcW w:w="1984" w:type="dxa"/>
            <w:tcBorders>
              <w:left w:val="single" w:sz="4" w:space="0" w:color="auto"/>
              <w:right w:val="single" w:sz="4" w:space="0" w:color="auto"/>
            </w:tcBorders>
            <w:shd w:val="clear" w:color="auto" w:fill="CCFFFF"/>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0"/>
                <w:szCs w:val="20"/>
              </w:rPr>
              <w:t>9.50 – 10.05</w:t>
            </w:r>
          </w:p>
        </w:tc>
      </w:tr>
      <w:tr w:rsidR="00CF3EFE" w:rsidRPr="007363E8" w:rsidTr="00CD1F9F">
        <w:trPr>
          <w:trHeight w:val="828"/>
          <w:jc w:val="center"/>
        </w:trPr>
        <w:tc>
          <w:tcPr>
            <w:tcW w:w="988" w:type="dxa"/>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SPO</w:t>
            </w:r>
          </w:p>
        </w:tc>
        <w:tc>
          <w:tcPr>
            <w:tcW w:w="1559" w:type="dxa"/>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A urnik SLJ</w:t>
            </w:r>
          </w:p>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B urnik SPO</w:t>
            </w:r>
          </w:p>
        </w:tc>
        <w:tc>
          <w:tcPr>
            <w:tcW w:w="1134" w:type="dxa"/>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GUM</w:t>
            </w:r>
          </w:p>
        </w:tc>
        <w:tc>
          <w:tcPr>
            <w:tcW w:w="1134" w:type="dxa"/>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TJA</w:t>
            </w:r>
          </w:p>
        </w:tc>
        <w:tc>
          <w:tcPr>
            <w:tcW w:w="1276" w:type="dxa"/>
            <w:tcBorders>
              <w:right w:val="single" w:sz="4" w:space="0" w:color="auto"/>
            </w:tcBorders>
            <w:shd w:val="clear" w:color="auto" w:fill="E2EFD9" w:themeFill="accent6" w:themeFillTint="33"/>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LUM</w:t>
            </w:r>
          </w:p>
        </w:tc>
        <w:tc>
          <w:tcPr>
            <w:tcW w:w="1984" w:type="dxa"/>
            <w:tcBorders>
              <w:left w:val="single" w:sz="4" w:space="0" w:color="auto"/>
              <w:right w:val="single" w:sz="4" w:space="0" w:color="auto"/>
            </w:tcBorders>
            <w:shd w:val="clear" w:color="auto" w:fill="CCFFFF"/>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10.05 - 11.25</w:t>
            </w:r>
          </w:p>
        </w:tc>
      </w:tr>
      <w:tr w:rsidR="00CF3EFE" w:rsidRPr="007363E8" w:rsidTr="00CD1F9F">
        <w:trPr>
          <w:trHeight w:val="113"/>
          <w:jc w:val="center"/>
        </w:trPr>
        <w:tc>
          <w:tcPr>
            <w:tcW w:w="6091" w:type="dxa"/>
            <w:gridSpan w:val="5"/>
            <w:tcBorders>
              <w:right w:val="single" w:sz="4" w:space="0" w:color="auto"/>
            </w:tcBorders>
            <w:shd w:val="clear" w:color="auto" w:fill="FFD966" w:themeFill="accent4" w:themeFillTint="99"/>
            <w:vAlign w:val="center"/>
          </w:tcPr>
          <w:p w:rsidR="00CF3EFE" w:rsidRPr="007363E8" w:rsidRDefault="00CF3EFE" w:rsidP="00E270BF">
            <w:pPr>
              <w:jc w:val="center"/>
              <w:rPr>
                <w:rFonts w:ascii="Times New Roman" w:hAnsi="Times New Roman" w:cs="Times New Roman"/>
                <w:sz w:val="24"/>
                <w:szCs w:val="24"/>
              </w:rPr>
            </w:pPr>
            <w:r w:rsidRPr="007363E8">
              <w:rPr>
                <w:rFonts w:ascii="Times New Roman" w:hAnsi="Times New Roman" w:cs="Times New Roman"/>
                <w:sz w:val="24"/>
                <w:szCs w:val="24"/>
              </w:rPr>
              <w:t>ŠPO – 15 min</w:t>
            </w:r>
          </w:p>
        </w:tc>
        <w:tc>
          <w:tcPr>
            <w:tcW w:w="1984" w:type="dxa"/>
            <w:tcBorders>
              <w:left w:val="single" w:sz="4" w:space="0" w:color="auto"/>
              <w:right w:val="single" w:sz="4" w:space="0" w:color="auto"/>
            </w:tcBorders>
            <w:shd w:val="clear" w:color="auto" w:fill="CCFFFF"/>
            <w:vAlign w:val="center"/>
          </w:tcPr>
          <w:p w:rsidR="00CF3EFE" w:rsidRPr="007363E8" w:rsidRDefault="00CF3EFE" w:rsidP="00E270BF">
            <w:pPr>
              <w:jc w:val="center"/>
              <w:rPr>
                <w:rFonts w:ascii="Times New Roman" w:hAnsi="Times New Roman" w:cs="Times New Roman"/>
                <w:sz w:val="20"/>
                <w:szCs w:val="20"/>
              </w:rPr>
            </w:pPr>
          </w:p>
        </w:tc>
      </w:tr>
    </w:tbl>
    <w:p w:rsidR="00CF3EFE" w:rsidRDefault="00CF3EFE">
      <w:pPr>
        <w:rPr>
          <w:color w:val="7030A0"/>
          <w:sz w:val="24"/>
          <w:szCs w:val="24"/>
        </w:rPr>
      </w:pPr>
    </w:p>
    <w:p w:rsidR="00CC7AD2" w:rsidRDefault="00CC7AD2">
      <w:pPr>
        <w:rPr>
          <w:color w:val="7030A0"/>
          <w:sz w:val="24"/>
          <w:szCs w:val="24"/>
        </w:rPr>
      </w:pPr>
    </w:p>
    <w:p w:rsidR="00CC7AD2" w:rsidRDefault="00CC7AD2">
      <w:pPr>
        <w:rPr>
          <w:color w:val="FF0000"/>
          <w:sz w:val="24"/>
          <w:szCs w:val="24"/>
        </w:rPr>
      </w:pPr>
      <w:r w:rsidRPr="00CC7AD2">
        <w:rPr>
          <w:b/>
          <w:color w:val="FF0000"/>
          <w:sz w:val="24"/>
          <w:szCs w:val="24"/>
        </w:rPr>
        <w:lastRenderedPageBreak/>
        <w:t>SLJ: ŽIVALI JESENI</w:t>
      </w:r>
      <w:r w:rsidRPr="00CC7AD2">
        <w:rPr>
          <w:color w:val="FF0000"/>
          <w:sz w:val="24"/>
          <w:szCs w:val="24"/>
        </w:rPr>
        <w:t xml:space="preserve"> </w:t>
      </w:r>
      <w:r>
        <w:rPr>
          <w:noProof/>
          <w:lang w:eastAsia="sl-SI"/>
        </w:rPr>
        <w:drawing>
          <wp:inline distT="0" distB="0" distL="0" distR="0" wp14:anchorId="3F7EBCB5" wp14:editId="7C1A32C8">
            <wp:extent cx="906780" cy="906780"/>
            <wp:effectExtent l="0" t="0" r="0" b="7620"/>
            <wp:docPr id="4" name="Slika 4"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moji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rsidR="00CC7AD2" w:rsidRDefault="00630ACD">
      <w:pPr>
        <w:rPr>
          <w:color w:val="FF0000"/>
          <w:sz w:val="24"/>
          <w:szCs w:val="24"/>
        </w:rPr>
      </w:pPr>
      <w:r>
        <w:rPr>
          <w:color w:val="FF0000"/>
          <w:sz w:val="24"/>
          <w:szCs w:val="24"/>
        </w:rPr>
        <w:t>NAVODILA V SLIKI IN BESEDI NAJDETE NA</w:t>
      </w:r>
      <w:r w:rsidR="00CC7AD2">
        <w:rPr>
          <w:color w:val="FF0000"/>
          <w:sz w:val="24"/>
          <w:szCs w:val="24"/>
        </w:rPr>
        <w:t>:</w:t>
      </w:r>
    </w:p>
    <w:p w:rsidR="00CC7AD2" w:rsidRDefault="00851B72">
      <w:pPr>
        <w:rPr>
          <w:color w:val="FF0000"/>
          <w:sz w:val="24"/>
          <w:szCs w:val="24"/>
        </w:rPr>
      </w:pPr>
      <w:hyperlink r:id="rId7" w:history="1">
        <w:r w:rsidRPr="00D406E3">
          <w:rPr>
            <w:rStyle w:val="Hiperpovezava"/>
            <w:sz w:val="24"/>
            <w:szCs w:val="24"/>
          </w:rPr>
          <w:t>https://youtu.be/EyPu8JMUd7Y</w:t>
        </w:r>
      </w:hyperlink>
      <w:r>
        <w:rPr>
          <w:color w:val="FF0000"/>
          <w:sz w:val="24"/>
          <w:szCs w:val="24"/>
        </w:rPr>
        <w:t xml:space="preserve"> </w:t>
      </w:r>
    </w:p>
    <w:p w:rsidR="00CC7AD2" w:rsidRDefault="00CC7AD2">
      <w:pPr>
        <w:rPr>
          <w:color w:val="FF0000"/>
          <w:sz w:val="24"/>
          <w:szCs w:val="24"/>
        </w:rPr>
      </w:pPr>
      <w:r>
        <w:rPr>
          <w:color w:val="FF0000"/>
          <w:sz w:val="24"/>
          <w:szCs w:val="24"/>
        </w:rPr>
        <w:t>REŠUJETE NALOGE Z BRANJEM IN PISANJEM. SPOZNALI BOSTE NEKAJ ŽIVALI IN NJIHOVO VEDENJE JESENI. KDOR ZMORE REŠI VSE V DZ/34, 35 IN 36, VSI PA GOTOVO ZVEZDICO-LAŽJE (NAVADNI JELENI) IN PERO-SREDNJE TEŽKO (JEŽ). NAJTEŽJE NALOGE SO PRI VEVERICI. TISTI, KI SE JIH NE BOSTE LOTILI, PA LAHKO VSAJ PREBERETE BESEDILO PRI VAJI ZA BRANJE.</w:t>
      </w:r>
    </w:p>
    <w:p w:rsidR="00CC7AD2" w:rsidRDefault="00CC7AD2">
      <w:pPr>
        <w:rPr>
          <w:color w:val="FF0000"/>
          <w:sz w:val="24"/>
          <w:szCs w:val="24"/>
        </w:rPr>
      </w:pPr>
    </w:p>
    <w:p w:rsidR="002D17C8" w:rsidRPr="002D17C8" w:rsidRDefault="002D17C8">
      <w:pPr>
        <w:rPr>
          <w:b/>
          <w:color w:val="2E74B5" w:themeColor="accent1" w:themeShade="BF"/>
          <w:sz w:val="24"/>
          <w:szCs w:val="24"/>
        </w:rPr>
      </w:pPr>
      <w:r w:rsidRPr="002D17C8">
        <w:rPr>
          <w:b/>
          <w:color w:val="2E74B5" w:themeColor="accent1" w:themeShade="BF"/>
          <w:sz w:val="24"/>
          <w:szCs w:val="24"/>
        </w:rPr>
        <w:t>ŠPO: PLES ZA RAZGIBAVANJE TELESA IN MOŽGANČKOV</w:t>
      </w:r>
      <w:r>
        <w:rPr>
          <w:b/>
          <w:color w:val="2E74B5" w:themeColor="accent1" w:themeShade="BF"/>
          <w:sz w:val="24"/>
          <w:szCs w:val="24"/>
        </w:rPr>
        <w:t xml:space="preserve"> </w:t>
      </w:r>
      <w:r>
        <w:rPr>
          <w:noProof/>
          <w:lang w:eastAsia="sl-SI"/>
        </w:rPr>
        <w:drawing>
          <wp:inline distT="0" distB="0" distL="0" distR="0">
            <wp:extent cx="1089660" cy="1089660"/>
            <wp:effectExtent l="0" t="0" r="0" b="0"/>
            <wp:docPr id="6" name="Slika 6"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moji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p w:rsidR="002D17C8" w:rsidRPr="002D17C8" w:rsidRDefault="002D17C8">
      <w:pPr>
        <w:rPr>
          <w:color w:val="2E74B5" w:themeColor="accent1" w:themeShade="BF"/>
          <w:sz w:val="24"/>
          <w:szCs w:val="24"/>
        </w:rPr>
      </w:pPr>
      <w:r w:rsidRPr="002D17C8">
        <w:rPr>
          <w:color w:val="2E74B5" w:themeColor="accent1" w:themeShade="BF"/>
          <w:sz w:val="24"/>
          <w:szCs w:val="24"/>
        </w:rPr>
        <w:t>ZAPLEŠIMO, KOT V ŠOLI!</w:t>
      </w:r>
    </w:p>
    <w:p w:rsidR="002D17C8" w:rsidRDefault="002D17C8">
      <w:pPr>
        <w:rPr>
          <w:b/>
          <w:color w:val="00B050"/>
          <w:sz w:val="24"/>
          <w:szCs w:val="24"/>
        </w:rPr>
      </w:pPr>
      <w:hyperlink r:id="rId9" w:history="1">
        <w:r w:rsidRPr="00D406E3">
          <w:rPr>
            <w:rStyle w:val="Hiperpovezava"/>
            <w:b/>
            <w:sz w:val="24"/>
            <w:szCs w:val="24"/>
          </w:rPr>
          <w:t>https://www.youtube.com/watch?v=DS8yeXFeEPA</w:t>
        </w:r>
      </w:hyperlink>
      <w:r>
        <w:rPr>
          <w:b/>
          <w:color w:val="00B050"/>
          <w:sz w:val="24"/>
          <w:szCs w:val="24"/>
        </w:rPr>
        <w:t xml:space="preserve"> </w:t>
      </w:r>
    </w:p>
    <w:p w:rsidR="002D17C8" w:rsidRDefault="002D17C8">
      <w:pPr>
        <w:rPr>
          <w:b/>
          <w:color w:val="00B050"/>
          <w:sz w:val="24"/>
          <w:szCs w:val="24"/>
        </w:rPr>
      </w:pPr>
    </w:p>
    <w:p w:rsidR="00CC7AD2" w:rsidRPr="00CC7AD2" w:rsidRDefault="00CC7AD2">
      <w:pPr>
        <w:rPr>
          <w:b/>
          <w:color w:val="00B050"/>
          <w:sz w:val="24"/>
          <w:szCs w:val="24"/>
        </w:rPr>
      </w:pPr>
      <w:r w:rsidRPr="00CC7AD2">
        <w:rPr>
          <w:b/>
          <w:color w:val="00B050"/>
          <w:sz w:val="24"/>
          <w:szCs w:val="24"/>
        </w:rPr>
        <w:t xml:space="preserve">SPO: PRAZNIKI </w:t>
      </w:r>
    </w:p>
    <w:p w:rsidR="00CC7AD2" w:rsidRDefault="00F9208E" w:rsidP="00F9208E">
      <w:pPr>
        <w:rPr>
          <w:b/>
          <w:color w:val="00B050"/>
          <w:sz w:val="24"/>
          <w:szCs w:val="24"/>
        </w:rPr>
      </w:pPr>
      <w:r>
        <w:rPr>
          <w:b/>
          <w:color w:val="00B050"/>
          <w:sz w:val="24"/>
          <w:szCs w:val="24"/>
        </w:rPr>
        <w:t xml:space="preserve">         </w:t>
      </w:r>
      <w:r w:rsidR="00CC7AD2" w:rsidRPr="00CC7AD2">
        <w:rPr>
          <w:b/>
          <w:color w:val="00B050"/>
          <w:sz w:val="24"/>
          <w:szCs w:val="24"/>
        </w:rPr>
        <w:t xml:space="preserve"> </w:t>
      </w:r>
    </w:p>
    <w:p w:rsidR="003F068C" w:rsidRPr="003F068C" w:rsidRDefault="00F9208E" w:rsidP="00F9208E">
      <w:pPr>
        <w:rPr>
          <w:color w:val="00B050"/>
          <w:sz w:val="24"/>
          <w:szCs w:val="24"/>
        </w:rPr>
      </w:pPr>
      <w:r w:rsidRPr="003F068C">
        <w:rPr>
          <w:color w:val="00B050"/>
          <w:sz w:val="24"/>
          <w:szCs w:val="24"/>
        </w:rPr>
        <w:t>ZA NAMI STA DVA PRAZNIKA. ZA PRVEGA; DAN REFORMACIJE, SEM STARŠEM POSLALA KRATKO RAZLAGO NA TISTI DAN; 30.10.-MED POČITNICAMI.</w:t>
      </w:r>
    </w:p>
    <w:p w:rsidR="003F068C" w:rsidRPr="003F068C" w:rsidRDefault="003F068C" w:rsidP="003F068C">
      <w:pPr>
        <w:rPr>
          <w:color w:val="00B050"/>
          <w:sz w:val="24"/>
          <w:szCs w:val="24"/>
        </w:rPr>
      </w:pPr>
      <w:r w:rsidRPr="003F068C">
        <w:rPr>
          <w:color w:val="00B050"/>
          <w:sz w:val="24"/>
          <w:szCs w:val="24"/>
        </w:rPr>
        <w:t xml:space="preserve">DAN REFORMACIJE: SLOVENCI SMO DOBILI PRVO SLOVENSKO KNJIGO PRED VEČ KOT 500 LETI: </w:t>
      </w:r>
      <w:hyperlink r:id="rId10" w:history="1">
        <w:r w:rsidRPr="003F068C">
          <w:rPr>
            <w:rStyle w:val="Hiperpovezava"/>
            <w:sz w:val="24"/>
            <w:szCs w:val="24"/>
          </w:rPr>
          <w:t>https://www.youtube.com/watch?v=BsL5XytDAJw</w:t>
        </w:r>
      </w:hyperlink>
    </w:p>
    <w:p w:rsidR="003F068C" w:rsidRPr="003F068C" w:rsidRDefault="003F068C" w:rsidP="00F9208E">
      <w:pPr>
        <w:rPr>
          <w:color w:val="00B050"/>
          <w:sz w:val="24"/>
          <w:szCs w:val="24"/>
        </w:rPr>
      </w:pPr>
    </w:p>
    <w:p w:rsidR="00587FF6" w:rsidRDefault="00F9208E" w:rsidP="00F9208E">
      <w:pPr>
        <w:rPr>
          <w:color w:val="00B050"/>
          <w:sz w:val="24"/>
          <w:szCs w:val="24"/>
        </w:rPr>
      </w:pPr>
      <w:r w:rsidRPr="003F068C">
        <w:rPr>
          <w:color w:val="00B050"/>
          <w:sz w:val="24"/>
          <w:szCs w:val="24"/>
        </w:rPr>
        <w:t xml:space="preserve"> DAN PO TEM JE BIL DAN SPOMINA NA MRTVE, KO OBIŠČEMO GROBOVE IN SE SPOMNIMO BLIŽNJIH, KI SO UMRLI. </w:t>
      </w:r>
    </w:p>
    <w:p w:rsidR="003F068C" w:rsidRPr="003F068C" w:rsidRDefault="003F068C" w:rsidP="00F9208E">
      <w:pPr>
        <w:rPr>
          <w:color w:val="00B050"/>
          <w:sz w:val="24"/>
          <w:szCs w:val="24"/>
        </w:rPr>
      </w:pPr>
      <w:r w:rsidRPr="003F068C">
        <w:rPr>
          <w:color w:val="00B050"/>
          <w:sz w:val="24"/>
          <w:szCs w:val="24"/>
        </w:rPr>
        <w:t xml:space="preserve">DAN SPOMINA NA MRTVE: </w:t>
      </w:r>
      <w:hyperlink r:id="rId11" w:history="1">
        <w:r w:rsidRPr="003F068C">
          <w:rPr>
            <w:rStyle w:val="Hiperpovezava"/>
            <w:sz w:val="24"/>
            <w:szCs w:val="24"/>
          </w:rPr>
          <w:t>https://www.youtube.com/watch?v=aKKxNp7bdpg</w:t>
        </w:r>
      </w:hyperlink>
      <w:r w:rsidRPr="003F068C">
        <w:rPr>
          <w:color w:val="00B050"/>
          <w:sz w:val="24"/>
          <w:szCs w:val="24"/>
        </w:rPr>
        <w:t xml:space="preserve"> </w:t>
      </w:r>
    </w:p>
    <w:p w:rsidR="003F068C" w:rsidRPr="003F068C" w:rsidRDefault="003F068C" w:rsidP="00F9208E">
      <w:pPr>
        <w:rPr>
          <w:color w:val="00B050"/>
          <w:sz w:val="24"/>
          <w:szCs w:val="24"/>
        </w:rPr>
      </w:pPr>
    </w:p>
    <w:p w:rsidR="00F9208E" w:rsidRDefault="00F9208E" w:rsidP="00F9208E">
      <w:pPr>
        <w:rPr>
          <w:color w:val="00B050"/>
          <w:sz w:val="24"/>
          <w:szCs w:val="24"/>
        </w:rPr>
      </w:pPr>
      <w:r w:rsidRPr="003F068C">
        <w:rPr>
          <w:color w:val="00B050"/>
          <w:sz w:val="24"/>
          <w:szCs w:val="24"/>
        </w:rPr>
        <w:t xml:space="preserve">ZA NALOGO PO TEM, PA V ZVEZEK ZA SPO ZAPIŠITE NASLOV </w:t>
      </w:r>
      <w:r w:rsidRPr="00450180">
        <w:rPr>
          <w:b/>
          <w:color w:val="FF0000"/>
          <w:sz w:val="24"/>
          <w:szCs w:val="24"/>
        </w:rPr>
        <w:t>JESENSKI PRAZNIKI</w:t>
      </w:r>
      <w:r w:rsidRPr="003F068C">
        <w:rPr>
          <w:color w:val="FF0000"/>
          <w:sz w:val="24"/>
          <w:szCs w:val="24"/>
        </w:rPr>
        <w:t xml:space="preserve"> </w:t>
      </w:r>
      <w:r w:rsidRPr="003F068C">
        <w:rPr>
          <w:color w:val="00B050"/>
          <w:sz w:val="24"/>
          <w:szCs w:val="24"/>
        </w:rPr>
        <w:t>IN ILUSTRIRAJTE KAKŠNO PLATNICO KNJIGE, KI STE JO PRED KRATKIM PREBRALI ALI GROB, KAKŠNO SVEČKO.</w:t>
      </w:r>
    </w:p>
    <w:p w:rsidR="00DF7835" w:rsidRDefault="00DF7835" w:rsidP="00F9208E">
      <w:pPr>
        <w:rPr>
          <w:color w:val="00B050"/>
          <w:sz w:val="24"/>
          <w:szCs w:val="24"/>
        </w:rPr>
      </w:pPr>
      <w:r>
        <w:rPr>
          <w:color w:val="00B050"/>
          <w:sz w:val="24"/>
          <w:szCs w:val="24"/>
        </w:rPr>
        <w:lastRenderedPageBreak/>
        <w:t>DODALA SEM ŠE PREDSTAVITEV O JESENI ZA PONOVITEV. POGLEJTE SLIKE, PREBERITE ZAPIS. VERJAMEM, DA VEČINO STVARI ŽE ZNATE. O JESENI SE BOMO POGOVORILI TUDI V ŽIVO NA UČNI URI.</w:t>
      </w:r>
    </w:p>
    <w:p w:rsidR="006C50B0" w:rsidRDefault="006C50B0" w:rsidP="00F9208E">
      <w:pPr>
        <w:rPr>
          <w:color w:val="00B050"/>
          <w:sz w:val="24"/>
          <w:szCs w:val="24"/>
        </w:rPr>
      </w:pPr>
      <w:r>
        <w:rPr>
          <w:color w:val="00B050"/>
          <w:sz w:val="24"/>
          <w:szCs w:val="24"/>
        </w:rPr>
        <w:t xml:space="preserve">JESEN: </w:t>
      </w:r>
      <w:hyperlink r:id="rId12" w:history="1">
        <w:r w:rsidR="00A66B78" w:rsidRPr="00D406E3">
          <w:rPr>
            <w:rStyle w:val="Hiperpovezava"/>
            <w:sz w:val="24"/>
            <w:szCs w:val="24"/>
          </w:rPr>
          <w:t>https://youtu.be/Y7rmB02Q_uM</w:t>
        </w:r>
      </w:hyperlink>
      <w:r w:rsidR="00A66B78">
        <w:rPr>
          <w:color w:val="00B050"/>
          <w:sz w:val="24"/>
          <w:szCs w:val="24"/>
        </w:rPr>
        <w:t xml:space="preserve"> </w:t>
      </w:r>
      <w:bookmarkStart w:id="0" w:name="_GoBack"/>
      <w:bookmarkEnd w:id="0"/>
    </w:p>
    <w:p w:rsidR="00587FF6" w:rsidRPr="00587FF6" w:rsidRDefault="00587FF6" w:rsidP="00587FF6">
      <w:pPr>
        <w:ind w:left="284"/>
        <w:rPr>
          <w:color w:val="ED7D31" w:themeColor="accent2"/>
          <w:sz w:val="24"/>
          <w:szCs w:val="24"/>
        </w:rPr>
      </w:pPr>
    </w:p>
    <w:p w:rsidR="00587FF6" w:rsidRPr="00587FF6" w:rsidRDefault="00587FF6" w:rsidP="00587FF6">
      <w:pPr>
        <w:ind w:left="284"/>
        <w:jc w:val="center"/>
        <w:rPr>
          <w:b/>
          <w:color w:val="ED7D31" w:themeColor="accent2"/>
          <w:sz w:val="24"/>
          <w:szCs w:val="24"/>
        </w:rPr>
      </w:pPr>
      <w:r w:rsidRPr="00587FF6">
        <w:rPr>
          <w:b/>
          <w:color w:val="ED7D31" w:themeColor="accent2"/>
          <w:sz w:val="24"/>
          <w:szCs w:val="24"/>
        </w:rPr>
        <w:t>SEDAJ SI KONČAL(A) IN HITRO VEN NA IGRO!</w:t>
      </w:r>
    </w:p>
    <w:p w:rsidR="00587FF6" w:rsidRPr="003F068C" w:rsidRDefault="00587FF6" w:rsidP="00F9208E">
      <w:pPr>
        <w:rPr>
          <w:color w:val="00B050"/>
          <w:sz w:val="24"/>
          <w:szCs w:val="24"/>
        </w:rPr>
      </w:pPr>
    </w:p>
    <w:p w:rsidR="002D17C8" w:rsidRDefault="002D17C8">
      <w:pPr>
        <w:rPr>
          <w:b/>
          <w:color w:val="00B050"/>
          <w:sz w:val="24"/>
          <w:szCs w:val="24"/>
        </w:rPr>
      </w:pPr>
    </w:p>
    <w:p w:rsidR="002D17C8" w:rsidRPr="00CC7AD2" w:rsidRDefault="00587FF6" w:rsidP="00587FF6">
      <w:pPr>
        <w:jc w:val="center"/>
        <w:rPr>
          <w:b/>
          <w:color w:val="00B050"/>
          <w:sz w:val="24"/>
          <w:szCs w:val="24"/>
        </w:rPr>
      </w:pPr>
      <w:r>
        <w:rPr>
          <w:noProof/>
          <w:lang w:eastAsia="sl-SI"/>
        </w:rPr>
        <w:drawing>
          <wp:inline distT="0" distB="0" distL="0" distR="0" wp14:anchorId="20D87FDD" wp14:editId="2CADF67C">
            <wp:extent cx="1704172" cy="1714500"/>
            <wp:effectExtent l="0" t="0" r="0" b="0"/>
            <wp:docPr id="15" name="Slika 15"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moji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0711" cy="1731139"/>
                    </a:xfrm>
                    <a:prstGeom prst="rect">
                      <a:avLst/>
                    </a:prstGeom>
                    <a:noFill/>
                    <a:ln>
                      <a:noFill/>
                    </a:ln>
                  </pic:spPr>
                </pic:pic>
              </a:graphicData>
            </a:graphic>
          </wp:inline>
        </w:drawing>
      </w:r>
    </w:p>
    <w:sectPr w:rsidR="002D17C8" w:rsidRPr="00CC7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EB"/>
    <w:rsid w:val="002D17C8"/>
    <w:rsid w:val="003F068C"/>
    <w:rsid w:val="00450180"/>
    <w:rsid w:val="00587FF6"/>
    <w:rsid w:val="005D43B1"/>
    <w:rsid w:val="00630ACD"/>
    <w:rsid w:val="006C50B0"/>
    <w:rsid w:val="00851B72"/>
    <w:rsid w:val="008836D0"/>
    <w:rsid w:val="008A7683"/>
    <w:rsid w:val="009254EB"/>
    <w:rsid w:val="009F07FC"/>
    <w:rsid w:val="00A66B78"/>
    <w:rsid w:val="00CB21EA"/>
    <w:rsid w:val="00CC7AD2"/>
    <w:rsid w:val="00CD1F9F"/>
    <w:rsid w:val="00CF3EFE"/>
    <w:rsid w:val="00D075B6"/>
    <w:rsid w:val="00DF7835"/>
    <w:rsid w:val="00F920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913"/>
  <w15:chartTrackingRefBased/>
  <w15:docId w15:val="{097BE934-69D0-43E0-9430-0280C69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836D0"/>
    <w:rPr>
      <w:color w:val="0563C1" w:themeColor="hyperlink"/>
      <w:u w:val="single"/>
    </w:rPr>
  </w:style>
  <w:style w:type="paragraph" w:customStyle="1" w:styleId="yiv9182130789msonormal">
    <w:name w:val="yiv9182130789msonormal"/>
    <w:basedOn w:val="Navaden"/>
    <w:rsid w:val="008836D0"/>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21">
    <w:name w:val="Tabela – mreža21"/>
    <w:basedOn w:val="Navadnatabela"/>
    <w:next w:val="Tabelamrea"/>
    <w:uiPriority w:val="39"/>
    <w:rsid w:val="00CF3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CF3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youtu.be/EyPu8JMUd7Y" TargetMode="External"/><Relationship Id="rId12" Type="http://schemas.openxmlformats.org/officeDocument/2006/relationships/hyperlink" Target="https://youtu.be/Y7rmB02Q_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youtube.com/watch?v=aKKxNp7bdp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youtube.com/watch?v=BsL5XytDAJw" TargetMode="External"/><Relationship Id="rId4" Type="http://schemas.openxmlformats.org/officeDocument/2006/relationships/hyperlink" Target="https://ucilnice.arnes.si/course/view.php?id=18154#section-0" TargetMode="External"/><Relationship Id="rId9" Type="http://schemas.openxmlformats.org/officeDocument/2006/relationships/hyperlink" Target="https://www.youtube.com/watch?v=DS8yeXFeEPA"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922</Words>
  <Characters>5258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Jasna</cp:lastModifiedBy>
  <cp:revision>4</cp:revision>
  <dcterms:created xsi:type="dcterms:W3CDTF">2020-11-08T17:12:00Z</dcterms:created>
  <dcterms:modified xsi:type="dcterms:W3CDTF">2020-11-08T23:12:00Z</dcterms:modified>
</cp:coreProperties>
</file>