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E30" w:rsidRPr="00DD7E30" w:rsidRDefault="003407AD" w:rsidP="00DD7E30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DECEMBER</w:t>
      </w:r>
      <w:r w:rsidR="00DD7E30" w:rsidRPr="00DD7E30">
        <w:rPr>
          <w:rFonts w:cstheme="minorHAnsi"/>
          <w:b/>
          <w:sz w:val="24"/>
          <w:szCs w:val="24"/>
        </w:rPr>
        <w:t xml:space="preserve"> 2020</w:t>
      </w:r>
    </w:p>
    <w:p w:rsidR="00DD7E30" w:rsidRPr="00DD7E30" w:rsidRDefault="00DD7E30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 w:rsidRPr="00DD7E30">
        <w:rPr>
          <w:rFonts w:cstheme="minorHAnsi"/>
          <w:b/>
          <w:sz w:val="24"/>
          <w:szCs w:val="24"/>
        </w:rPr>
        <w:t xml:space="preserve">1. TEDEN  (1. </w:t>
      </w:r>
      <w:r w:rsidR="003407AD">
        <w:rPr>
          <w:rFonts w:cstheme="minorHAnsi"/>
          <w:b/>
          <w:sz w:val="24"/>
          <w:szCs w:val="24"/>
        </w:rPr>
        <w:t xml:space="preserve">12.–6. 12. </w:t>
      </w:r>
      <w:r w:rsidRPr="00DD7E30">
        <w:rPr>
          <w:rFonts w:cstheme="minorHAnsi"/>
          <w:b/>
          <w:sz w:val="24"/>
          <w:szCs w:val="24"/>
        </w:rPr>
        <w:t>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3407AD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3407AD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3407AD" w:rsidP="003407AD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3407AD" w:rsidP="003407AD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3407AD" w:rsidP="003407AD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3407AD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2. TEDEN (7</w:t>
      </w:r>
      <w:r w:rsidR="00DD7E30" w:rsidRPr="00DD7E30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12.–13</w:t>
      </w:r>
      <w:r w:rsidR="00DD7E30" w:rsidRPr="00DD7E30">
        <w:rPr>
          <w:rFonts w:cstheme="minorHAnsi"/>
          <w:b/>
          <w:sz w:val="24"/>
          <w:szCs w:val="24"/>
        </w:rPr>
        <w:t xml:space="preserve">. </w:t>
      </w:r>
      <w:r>
        <w:rPr>
          <w:rFonts w:cstheme="minorHAnsi"/>
          <w:b/>
          <w:sz w:val="24"/>
          <w:szCs w:val="24"/>
        </w:rPr>
        <w:t>12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3407AD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3. TEDEN (14. 12</w:t>
      </w:r>
      <w:r w:rsidR="00846423">
        <w:rPr>
          <w:rFonts w:cstheme="minorHAnsi"/>
          <w:b/>
          <w:sz w:val="24"/>
          <w:szCs w:val="24"/>
        </w:rPr>
        <w:t>.–20</w:t>
      </w:r>
      <w:r w:rsidR="00DE65D0">
        <w:rPr>
          <w:rFonts w:cstheme="minorHAnsi"/>
          <w:b/>
          <w:sz w:val="24"/>
          <w:szCs w:val="24"/>
        </w:rPr>
        <w:t>. 1</w:t>
      </w:r>
      <w:r w:rsidR="00846423">
        <w:rPr>
          <w:rFonts w:cstheme="minorHAnsi"/>
          <w:b/>
          <w:sz w:val="24"/>
          <w:szCs w:val="24"/>
        </w:rPr>
        <w:t>2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846423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4. TEDEN (21. 12.–27. 12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Petek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Sobota</w:t>
            </w: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Nedelja</w:t>
            </w: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DD7E30" w:rsidRPr="00DD7E30" w:rsidRDefault="00DD7E30" w:rsidP="00DD7E30">
      <w:pPr>
        <w:spacing w:after="0" w:line="360" w:lineRule="auto"/>
        <w:rPr>
          <w:rFonts w:cstheme="minorHAnsi"/>
          <w:sz w:val="24"/>
          <w:szCs w:val="24"/>
        </w:rPr>
      </w:pPr>
    </w:p>
    <w:p w:rsidR="00DD7E30" w:rsidRPr="00DD7E30" w:rsidRDefault="00846423" w:rsidP="00DD7E30">
      <w:pP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5. TEDEN (28. 12.–31. 12</w:t>
      </w:r>
      <w:r w:rsidR="00DD7E30" w:rsidRPr="00DD7E30">
        <w:rPr>
          <w:rFonts w:cstheme="minorHAnsi"/>
          <w:b/>
          <w:sz w:val="24"/>
          <w:szCs w:val="24"/>
        </w:rPr>
        <w:t>. 2020)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49"/>
        <w:gridCol w:w="1749"/>
        <w:gridCol w:w="1749"/>
        <w:gridCol w:w="1749"/>
        <w:gridCol w:w="1749"/>
        <w:gridCol w:w="1749"/>
        <w:gridCol w:w="1750"/>
        <w:gridCol w:w="1750"/>
      </w:tblGrid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Dan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Ponedeljek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Torek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336135">
              <w:rPr>
                <w:rFonts w:cstheme="minorHAnsi"/>
                <w:i/>
                <w:sz w:val="24"/>
                <w:szCs w:val="24"/>
              </w:rPr>
              <w:t>Sreda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E65D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Četrtek</w:t>
            </w:r>
          </w:p>
        </w:tc>
        <w:tc>
          <w:tcPr>
            <w:tcW w:w="1749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  <w:tc>
          <w:tcPr>
            <w:tcW w:w="1750" w:type="dxa"/>
            <w:shd w:val="clear" w:color="auto" w:fill="FFF2CC" w:themeFill="accent4" w:themeFillTint="33"/>
          </w:tcPr>
          <w:p w:rsidR="00DD7E30" w:rsidRPr="00336135" w:rsidRDefault="00DD7E30" w:rsidP="00336135">
            <w:pPr>
              <w:spacing w:line="360" w:lineRule="auto"/>
              <w:jc w:val="center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DD7E30" w:rsidRPr="00DD7E30" w:rsidTr="00336135">
        <w:tc>
          <w:tcPr>
            <w:tcW w:w="1749" w:type="dxa"/>
            <w:shd w:val="clear" w:color="auto" w:fill="D9E2F3" w:themeFill="accent5" w:themeFillTint="33"/>
          </w:tcPr>
          <w:p w:rsidR="00DD7E30" w:rsidRPr="00336135" w:rsidRDefault="00DD7E30" w:rsidP="00DD7E30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336135">
              <w:rPr>
                <w:rFonts w:cstheme="minorHAnsi"/>
                <w:b/>
                <w:sz w:val="24"/>
                <w:szCs w:val="24"/>
              </w:rPr>
              <w:t>Št. kilometrov</w:t>
            </w: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49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50" w:type="dxa"/>
          </w:tcPr>
          <w:p w:rsidR="00DD7E30" w:rsidRPr="00DD7E30" w:rsidRDefault="00DD7E30" w:rsidP="00DD7E3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006FEC" w:rsidRPr="00DD7E30" w:rsidRDefault="00006FEC" w:rsidP="00846423">
      <w:pPr>
        <w:spacing w:after="0" w:line="360" w:lineRule="auto"/>
        <w:rPr>
          <w:rFonts w:cstheme="minorHAnsi"/>
          <w:sz w:val="24"/>
          <w:szCs w:val="24"/>
        </w:rPr>
      </w:pPr>
      <w:bookmarkStart w:id="0" w:name="_GoBack"/>
      <w:bookmarkEnd w:id="0"/>
    </w:p>
    <w:sectPr w:rsidR="00006FEC" w:rsidRPr="00DD7E30" w:rsidSect="00DD7E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E30"/>
    <w:rsid w:val="00006FEC"/>
    <w:rsid w:val="00295F77"/>
    <w:rsid w:val="00336135"/>
    <w:rsid w:val="003407AD"/>
    <w:rsid w:val="004344C9"/>
    <w:rsid w:val="00846423"/>
    <w:rsid w:val="00DD7E30"/>
    <w:rsid w:val="00DE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BE2"/>
  <w15:chartTrackingRefBased/>
  <w15:docId w15:val="{A3C25D22-D864-4E97-B1E5-4AC8E3EE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D7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2020-10-30T14:13:00Z</dcterms:created>
  <dcterms:modified xsi:type="dcterms:W3CDTF">2020-10-30T14:13:00Z</dcterms:modified>
</cp:coreProperties>
</file>