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AD5" w:rsidRPr="007C3186" w:rsidRDefault="00755AD5" w:rsidP="00755AD5">
      <w:pPr>
        <w:jc w:val="both"/>
        <w:rPr>
          <w:b/>
          <w:sz w:val="32"/>
          <w:szCs w:val="32"/>
        </w:rPr>
      </w:pPr>
      <w:r w:rsidRPr="002D53F8">
        <w:rPr>
          <w:b/>
          <w:sz w:val="32"/>
          <w:szCs w:val="32"/>
          <w:highlight w:val="yellow"/>
        </w:rPr>
        <w:t>SPLETNA UČILNICA – SLOVENŠČINA, 6. RAZRED</w:t>
      </w:r>
    </w:p>
    <w:p w:rsidR="00755AD5" w:rsidRDefault="00755AD5" w:rsidP="00755AD5">
      <w:pPr>
        <w:rPr>
          <w:b/>
          <w:sz w:val="32"/>
          <w:szCs w:val="32"/>
        </w:rPr>
      </w:pPr>
      <w:r>
        <w:rPr>
          <w:b/>
          <w:sz w:val="32"/>
          <w:szCs w:val="32"/>
        </w:rPr>
        <w:t>Petek</w:t>
      </w:r>
      <w:r w:rsidRPr="007C3186">
        <w:rPr>
          <w:b/>
          <w:sz w:val="32"/>
          <w:szCs w:val="32"/>
        </w:rPr>
        <w:t xml:space="preserve">, </w:t>
      </w:r>
      <w:r>
        <w:rPr>
          <w:b/>
          <w:sz w:val="32"/>
          <w:szCs w:val="32"/>
        </w:rPr>
        <w:t>13</w:t>
      </w:r>
      <w:r w:rsidRPr="007C3186">
        <w:rPr>
          <w:b/>
          <w:sz w:val="32"/>
          <w:szCs w:val="32"/>
        </w:rPr>
        <w:t>. 1</w:t>
      </w:r>
      <w:r>
        <w:rPr>
          <w:b/>
          <w:sz w:val="32"/>
          <w:szCs w:val="32"/>
        </w:rPr>
        <w:t>1</w:t>
      </w:r>
      <w:r w:rsidRPr="007C3186">
        <w:rPr>
          <w:b/>
          <w:sz w:val="32"/>
          <w:szCs w:val="32"/>
        </w:rPr>
        <w:t>. 2020</w:t>
      </w:r>
    </w:p>
    <w:p w:rsidR="00755AD5" w:rsidRPr="00F77255" w:rsidRDefault="00755AD5" w:rsidP="00755AD5">
      <w:pPr>
        <w:rPr>
          <w:b/>
          <w:i/>
          <w:color w:val="0070C0"/>
          <w:sz w:val="32"/>
          <w:szCs w:val="32"/>
        </w:rPr>
      </w:pPr>
      <w:r w:rsidRPr="00F77255">
        <w:rPr>
          <w:b/>
          <w:i/>
          <w:color w:val="0070C0"/>
          <w:sz w:val="32"/>
          <w:szCs w:val="32"/>
        </w:rPr>
        <w:t>Dober dan, šestošolke in šestošolci!</w:t>
      </w:r>
    </w:p>
    <w:p w:rsidR="00F77255" w:rsidRPr="00F77255" w:rsidRDefault="00F77255" w:rsidP="00755AD5">
      <w:pPr>
        <w:rPr>
          <w:b/>
          <w:i/>
          <w:color w:val="0070C0"/>
          <w:sz w:val="32"/>
          <w:szCs w:val="32"/>
        </w:rPr>
      </w:pPr>
      <w:r w:rsidRPr="00F77255">
        <w:rPr>
          <w:b/>
          <w:i/>
          <w:color w:val="0070C0"/>
          <w:sz w:val="32"/>
          <w:szCs w:val="32"/>
        </w:rPr>
        <w:t>Lepo vas je bilo videti na ZOOM uri. Vesela sem, ker ste se tako lepo obnašali in sodelovali. Zdaj pa spet nadaljujemo z delom preko spletne učilnice.</w:t>
      </w:r>
    </w:p>
    <w:p w:rsidR="00F77255" w:rsidRPr="00F77255" w:rsidRDefault="00F77255" w:rsidP="00755AD5">
      <w:pPr>
        <w:rPr>
          <w:b/>
          <w:i/>
          <w:color w:val="0070C0"/>
          <w:sz w:val="32"/>
          <w:szCs w:val="32"/>
        </w:rPr>
      </w:pPr>
      <w:r w:rsidRPr="00F77255">
        <w:rPr>
          <w:b/>
          <w:i/>
          <w:color w:val="0070C0"/>
          <w:sz w:val="32"/>
          <w:szCs w:val="32"/>
        </w:rPr>
        <w:t>S poglavjem o istočasnih in neistočasnih dejanji</w:t>
      </w:r>
      <w:r>
        <w:rPr>
          <w:b/>
          <w:i/>
          <w:color w:val="0070C0"/>
          <w:sz w:val="32"/>
          <w:szCs w:val="32"/>
        </w:rPr>
        <w:t>h</w:t>
      </w:r>
      <w:r w:rsidRPr="00F77255">
        <w:rPr>
          <w:b/>
          <w:i/>
          <w:color w:val="0070C0"/>
          <w:sz w:val="32"/>
          <w:szCs w:val="32"/>
        </w:rPr>
        <w:t xml:space="preserve"> smo zaključili, pred nami je nova snov, to je stopnjevan</w:t>
      </w:r>
      <w:r w:rsidR="00DD309D">
        <w:rPr>
          <w:b/>
          <w:i/>
          <w:color w:val="0070C0"/>
          <w:sz w:val="32"/>
          <w:szCs w:val="32"/>
        </w:rPr>
        <w:t>j</w:t>
      </w:r>
      <w:bookmarkStart w:id="0" w:name="_GoBack"/>
      <w:bookmarkEnd w:id="0"/>
      <w:r w:rsidRPr="00F77255">
        <w:rPr>
          <w:b/>
          <w:i/>
          <w:color w:val="0070C0"/>
          <w:sz w:val="32"/>
          <w:szCs w:val="32"/>
        </w:rPr>
        <w:t>e pridevnika.</w:t>
      </w:r>
    </w:p>
    <w:p w:rsidR="00F77255" w:rsidRDefault="00F77255" w:rsidP="00755AD5">
      <w:pPr>
        <w:rPr>
          <w:b/>
          <w:sz w:val="32"/>
          <w:szCs w:val="32"/>
        </w:rPr>
      </w:pPr>
    </w:p>
    <w:p w:rsidR="00755AD5" w:rsidRPr="000A32A2" w:rsidRDefault="00755AD5" w:rsidP="00755AD5">
      <w:pPr>
        <w:rPr>
          <w:b/>
          <w:sz w:val="32"/>
          <w:szCs w:val="32"/>
        </w:rPr>
      </w:pPr>
      <w:r w:rsidRPr="000A32A2">
        <w:rPr>
          <w:b/>
          <w:sz w:val="32"/>
          <w:szCs w:val="32"/>
        </w:rPr>
        <w:t>Najprej ponovimo, kar o pridevniku že znate.</w:t>
      </w:r>
    </w:p>
    <w:p w:rsidR="00F77255" w:rsidRDefault="00F77255" w:rsidP="00755AD5">
      <w:pPr>
        <w:rPr>
          <w:sz w:val="28"/>
          <w:szCs w:val="28"/>
        </w:rPr>
      </w:pPr>
    </w:p>
    <w:p w:rsidR="00755AD5" w:rsidRDefault="00755AD5" w:rsidP="00755AD5">
      <w:pPr>
        <w:rPr>
          <w:sz w:val="28"/>
          <w:szCs w:val="28"/>
        </w:rPr>
      </w:pPr>
      <w:r w:rsidRPr="00BE2209">
        <w:rPr>
          <w:sz w:val="28"/>
          <w:szCs w:val="28"/>
        </w:rPr>
        <w:t>Pridevnik poimenuje</w:t>
      </w:r>
      <w:r>
        <w:rPr>
          <w:sz w:val="28"/>
          <w:szCs w:val="28"/>
        </w:rPr>
        <w:t>:</w:t>
      </w:r>
    </w:p>
    <w:p w:rsidR="00755AD5" w:rsidRDefault="00755AD5" w:rsidP="00755AD5">
      <w:pPr>
        <w:rPr>
          <w:noProof/>
          <w:lang w:eastAsia="sl-SI"/>
        </w:rPr>
      </w:pPr>
      <w:r w:rsidRPr="00D01DB0">
        <w:rPr>
          <w:b/>
          <w:sz w:val="28"/>
          <w:szCs w:val="28"/>
        </w:rPr>
        <w:t xml:space="preserve"> - lastnost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(npr. lep),</w:t>
      </w:r>
      <w:r w:rsidRPr="008E78A4">
        <w:rPr>
          <w:noProof/>
          <w:lang w:eastAsia="sl-SI"/>
        </w:rPr>
        <w:t xml:space="preserve"> </w:t>
      </w:r>
      <w:r w:rsidRPr="000A32A2">
        <w:rPr>
          <w:noProof/>
          <w:sz w:val="28"/>
          <w:szCs w:val="28"/>
          <w:lang w:eastAsia="sl-SI"/>
        </w:rPr>
        <w:t>vprašalnica: KAKŠEN?</w:t>
      </w:r>
      <w:r w:rsidRPr="000A32A2">
        <w:rPr>
          <w:noProof/>
          <w:sz w:val="28"/>
          <w:szCs w:val="28"/>
          <w:lang w:eastAsia="sl-SI"/>
        </w:rPr>
        <w:drawing>
          <wp:inline distT="0" distB="0" distL="0" distR="0" wp14:anchorId="3928A69B" wp14:editId="678C6BE3">
            <wp:extent cx="5215179" cy="2548890"/>
            <wp:effectExtent l="0" t="0" r="5080" b="381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5584" t="19316" r="55383" b="49746"/>
                    <a:stretch/>
                  </pic:blipFill>
                  <pic:spPr>
                    <a:xfrm>
                      <a:off x="0" y="0"/>
                      <a:ext cx="5263656" cy="257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AD5" w:rsidRPr="000D3C3E" w:rsidRDefault="00755AD5" w:rsidP="00755AD5">
      <w:pPr>
        <w:rPr>
          <w:noProof/>
          <w:lang w:eastAsia="sl-SI"/>
        </w:rPr>
      </w:pPr>
      <w:r w:rsidRPr="000A32A2">
        <w:rPr>
          <w:b/>
          <w:sz w:val="28"/>
          <w:szCs w:val="28"/>
        </w:rPr>
        <w:t xml:space="preserve"> - vrsto </w:t>
      </w:r>
      <w:r w:rsidRPr="000A32A2">
        <w:rPr>
          <w:sz w:val="28"/>
          <w:szCs w:val="28"/>
        </w:rPr>
        <w:t>(npr. otroški)</w:t>
      </w:r>
      <w:r w:rsidRPr="000A32A2">
        <w:rPr>
          <w:b/>
          <w:sz w:val="28"/>
          <w:szCs w:val="28"/>
        </w:rPr>
        <w:t xml:space="preserve">, </w:t>
      </w:r>
    </w:p>
    <w:p w:rsidR="00F77255" w:rsidRDefault="00755AD5" w:rsidP="00755AD5">
      <w:pPr>
        <w:rPr>
          <w:sz w:val="28"/>
          <w:szCs w:val="28"/>
        </w:rPr>
      </w:pPr>
      <w:r w:rsidRPr="000A32A2">
        <w:rPr>
          <w:noProof/>
          <w:sz w:val="28"/>
          <w:szCs w:val="28"/>
          <w:lang w:eastAsia="sl-SI"/>
        </w:rPr>
        <w:lastRenderedPageBreak/>
        <w:drawing>
          <wp:inline distT="0" distB="0" distL="0" distR="0" wp14:anchorId="1113CCAB" wp14:editId="3F9F707F">
            <wp:extent cx="5261251" cy="2394058"/>
            <wp:effectExtent l="0" t="0" r="0" b="635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3752" t="17561" r="53348" b="53071"/>
                    <a:stretch/>
                  </pic:blipFill>
                  <pic:spPr>
                    <a:xfrm>
                      <a:off x="0" y="0"/>
                      <a:ext cx="5310510" cy="241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AD5" w:rsidRPr="000A32A2" w:rsidRDefault="00755AD5" w:rsidP="00755AD5">
      <w:pPr>
        <w:rPr>
          <w:sz w:val="28"/>
          <w:szCs w:val="28"/>
        </w:rPr>
      </w:pPr>
      <w:r w:rsidRPr="00D01DB0">
        <w:rPr>
          <w:b/>
          <w:sz w:val="28"/>
          <w:szCs w:val="28"/>
        </w:rPr>
        <w:t>- svojino/pripadnost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(npr. bratov)</w:t>
      </w:r>
      <w:r w:rsidRPr="00D01DB0">
        <w:rPr>
          <w:b/>
          <w:sz w:val="28"/>
          <w:szCs w:val="28"/>
        </w:rPr>
        <w:t>.</w:t>
      </w:r>
    </w:p>
    <w:p w:rsidR="00755AD5" w:rsidRDefault="00755AD5" w:rsidP="00755AD5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2AB90B3" wp14:editId="6ADB17B0">
            <wp:extent cx="5635142" cy="2487478"/>
            <wp:effectExtent l="0" t="0" r="3810" b="8255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2695" t="14513" r="52078" b="53163"/>
                    <a:stretch/>
                  </pic:blipFill>
                  <pic:spPr>
                    <a:xfrm>
                      <a:off x="0" y="0"/>
                      <a:ext cx="5681704" cy="250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55" w:rsidRDefault="00F77255" w:rsidP="00755AD5">
      <w:pPr>
        <w:rPr>
          <w:b/>
          <w:sz w:val="28"/>
          <w:szCs w:val="28"/>
        </w:rPr>
      </w:pPr>
    </w:p>
    <w:p w:rsidR="00755AD5" w:rsidRPr="00F70C7F" w:rsidRDefault="00755AD5" w:rsidP="00755AD5">
      <w:pPr>
        <w:rPr>
          <w:b/>
          <w:sz w:val="28"/>
          <w:szCs w:val="28"/>
        </w:rPr>
      </w:pPr>
      <w:r w:rsidRPr="00F70C7F">
        <w:rPr>
          <w:b/>
          <w:sz w:val="28"/>
          <w:szCs w:val="28"/>
        </w:rPr>
        <w:t>Pridevnik se v spolu in številu ujema s samostalnikom.</w:t>
      </w:r>
    </w:p>
    <w:p w:rsidR="00755AD5" w:rsidRDefault="00755AD5" w:rsidP="00755AD5">
      <w:pPr>
        <w:rPr>
          <w:sz w:val="28"/>
          <w:szCs w:val="28"/>
        </w:rPr>
      </w:pPr>
    </w:p>
    <w:p w:rsidR="00755AD5" w:rsidRDefault="00755AD5" w:rsidP="00755AD5">
      <w:pPr>
        <w:rPr>
          <w:sz w:val="28"/>
          <w:szCs w:val="28"/>
        </w:rPr>
      </w:pPr>
      <w:r>
        <w:rPr>
          <w:sz w:val="28"/>
          <w:szCs w:val="28"/>
        </w:rPr>
        <w:t>Primer: - ujemanje v spolu: lep fant (moški spol)</w:t>
      </w:r>
    </w:p>
    <w:p w:rsidR="00755AD5" w:rsidRDefault="00755AD5" w:rsidP="00755AD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lepa deklica (ženski spol)</w:t>
      </w:r>
    </w:p>
    <w:p w:rsidR="00755AD5" w:rsidRPr="00A9438F" w:rsidRDefault="00755AD5" w:rsidP="00755AD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lepo kolo (srednji spol) </w:t>
      </w:r>
    </w:p>
    <w:p w:rsidR="00755AD5" w:rsidRPr="003540D2" w:rsidRDefault="00755AD5" w:rsidP="00755AD5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540D2">
        <w:rPr>
          <w:sz w:val="28"/>
          <w:szCs w:val="28"/>
        </w:rPr>
        <w:t xml:space="preserve">     - ujemanje v številu: lep pes (ednina)</w:t>
      </w:r>
    </w:p>
    <w:p w:rsidR="00755AD5" w:rsidRPr="003540D2" w:rsidRDefault="00755AD5" w:rsidP="00755AD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Pr="003540D2">
        <w:rPr>
          <w:sz w:val="28"/>
          <w:szCs w:val="28"/>
        </w:rPr>
        <w:t>lepa psa (dvojina)</w:t>
      </w:r>
    </w:p>
    <w:p w:rsidR="00755AD5" w:rsidRDefault="00755AD5" w:rsidP="00755AD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Pr="003540D2">
        <w:rPr>
          <w:sz w:val="28"/>
          <w:szCs w:val="28"/>
        </w:rPr>
        <w:t>lepi psi (množina)</w:t>
      </w:r>
    </w:p>
    <w:p w:rsidR="00755AD5" w:rsidRPr="003540D2" w:rsidRDefault="00755AD5" w:rsidP="00755AD5">
      <w:pPr>
        <w:rPr>
          <w:sz w:val="28"/>
          <w:szCs w:val="28"/>
        </w:rPr>
      </w:pPr>
      <w:r>
        <w:rPr>
          <w:sz w:val="28"/>
          <w:szCs w:val="28"/>
        </w:rPr>
        <w:lastRenderedPageBreak/>
        <w:t>Pridevnike pa lahko tudi stopnjujemo, to pomeni, da lahko isto lastnost poimenujemo z različnimi stopnjami.</w:t>
      </w:r>
    </w:p>
    <w:p w:rsidR="00755AD5" w:rsidRDefault="00755AD5" w:rsidP="00755AD5">
      <w:pPr>
        <w:rPr>
          <w:b/>
          <w:sz w:val="32"/>
          <w:szCs w:val="32"/>
        </w:rPr>
      </w:pPr>
    </w:p>
    <w:p w:rsidR="00755AD5" w:rsidRPr="008E78A4" w:rsidRDefault="00755AD5" w:rsidP="00755AD5">
      <w:pPr>
        <w:rPr>
          <w:b/>
          <w:sz w:val="32"/>
          <w:szCs w:val="32"/>
        </w:rPr>
      </w:pPr>
      <w:r w:rsidRPr="008E78A4">
        <w:rPr>
          <w:b/>
          <w:sz w:val="32"/>
          <w:szCs w:val="32"/>
        </w:rPr>
        <w:t>RAZLAGA</w:t>
      </w:r>
    </w:p>
    <w:p w:rsidR="00755AD5" w:rsidRPr="008E78A4" w:rsidRDefault="00755AD5" w:rsidP="00755AD5">
      <w:pPr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</w:t>
      </w:r>
      <w:r w:rsidRPr="008E78A4">
        <w:rPr>
          <w:b/>
          <w:color w:val="FF0000"/>
          <w:sz w:val="36"/>
          <w:szCs w:val="36"/>
        </w:rPr>
        <w:t xml:space="preserve">Stopnjevanje pridevnika </w:t>
      </w:r>
    </w:p>
    <w:p w:rsidR="00755AD5" w:rsidRPr="00BE2209" w:rsidRDefault="00755AD5" w:rsidP="00755AD5">
      <w:pPr>
        <w:rPr>
          <w:b/>
          <w:sz w:val="28"/>
          <w:szCs w:val="28"/>
        </w:rPr>
      </w:pPr>
      <w:r w:rsidRPr="00BE2209">
        <w:rPr>
          <w:b/>
          <w:noProof/>
          <w:sz w:val="28"/>
          <w:szCs w:val="28"/>
          <w:lang w:eastAsia="sl-SI"/>
        </w:rPr>
        <w:drawing>
          <wp:inline distT="0" distB="0" distL="0" distR="0" wp14:anchorId="7228B405" wp14:editId="1E8F120A">
            <wp:extent cx="5760720" cy="185118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D5" w:rsidRDefault="00755AD5" w:rsidP="00755AD5">
      <w:pPr>
        <w:rPr>
          <w:sz w:val="28"/>
          <w:szCs w:val="28"/>
        </w:rPr>
      </w:pPr>
    </w:p>
    <w:p w:rsidR="00755AD5" w:rsidRDefault="00755AD5" w:rsidP="00755AD5">
      <w:pPr>
        <w:rPr>
          <w:sz w:val="28"/>
          <w:szCs w:val="28"/>
        </w:rPr>
      </w:pPr>
      <w:r w:rsidRPr="00BE2209">
        <w:rPr>
          <w:sz w:val="28"/>
          <w:szCs w:val="28"/>
        </w:rPr>
        <w:t xml:space="preserve">Lastnost (npr. </w:t>
      </w:r>
      <w:r>
        <w:rPr>
          <w:i/>
          <w:sz w:val="28"/>
          <w:szCs w:val="28"/>
        </w:rPr>
        <w:t>lep</w:t>
      </w:r>
      <w:r w:rsidRPr="00BE2209">
        <w:rPr>
          <w:sz w:val="28"/>
          <w:szCs w:val="28"/>
        </w:rPr>
        <w:t>) je lahko različne stopnje, in sicer</w:t>
      </w:r>
      <w:r>
        <w:rPr>
          <w:sz w:val="28"/>
          <w:szCs w:val="28"/>
        </w:rPr>
        <w:t xml:space="preserve">: </w:t>
      </w:r>
    </w:p>
    <w:p w:rsidR="00755AD5" w:rsidRPr="002B7E40" w:rsidRDefault="00755AD5" w:rsidP="00755AD5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2B7E40">
        <w:rPr>
          <w:sz w:val="28"/>
          <w:szCs w:val="28"/>
        </w:rPr>
        <w:t>osnovne (npr.</w:t>
      </w:r>
      <w:r>
        <w:rPr>
          <w:sz w:val="28"/>
          <w:szCs w:val="28"/>
        </w:rPr>
        <w:t xml:space="preserve"> </w:t>
      </w:r>
      <w:r w:rsidRPr="00730606">
        <w:rPr>
          <w:i/>
          <w:sz w:val="28"/>
          <w:szCs w:val="28"/>
        </w:rPr>
        <w:t>lep</w:t>
      </w:r>
      <w:r>
        <w:rPr>
          <w:sz w:val="28"/>
          <w:szCs w:val="28"/>
        </w:rPr>
        <w:t>)</w:t>
      </w:r>
      <w:r w:rsidRPr="002B7E40">
        <w:rPr>
          <w:sz w:val="28"/>
          <w:szCs w:val="28"/>
        </w:rPr>
        <w:t xml:space="preserve">, </w:t>
      </w:r>
    </w:p>
    <w:p w:rsidR="00755AD5" w:rsidRPr="002B7E40" w:rsidRDefault="00755AD5" w:rsidP="00755AD5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2B7E40">
        <w:rPr>
          <w:sz w:val="28"/>
          <w:szCs w:val="28"/>
        </w:rPr>
        <w:t xml:space="preserve">višje oz. srednje (npr. </w:t>
      </w:r>
      <w:r w:rsidRPr="00730606">
        <w:rPr>
          <w:i/>
          <w:sz w:val="28"/>
          <w:szCs w:val="28"/>
        </w:rPr>
        <w:t>lepši</w:t>
      </w:r>
      <w:r w:rsidRPr="002B7E40">
        <w:rPr>
          <w:sz w:val="28"/>
          <w:szCs w:val="28"/>
        </w:rPr>
        <w:t>)</w:t>
      </w:r>
      <w:r>
        <w:rPr>
          <w:sz w:val="28"/>
          <w:szCs w:val="28"/>
        </w:rPr>
        <w:t>,</w:t>
      </w:r>
    </w:p>
    <w:p w:rsidR="00755AD5" w:rsidRPr="002B7E40" w:rsidRDefault="00755AD5" w:rsidP="00755AD5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2B7E40">
        <w:rPr>
          <w:sz w:val="28"/>
          <w:szCs w:val="28"/>
        </w:rPr>
        <w:t>najvišje (npr.</w:t>
      </w:r>
      <w:r>
        <w:rPr>
          <w:sz w:val="28"/>
          <w:szCs w:val="28"/>
        </w:rPr>
        <w:t xml:space="preserve"> </w:t>
      </w:r>
      <w:r w:rsidRPr="00730606">
        <w:rPr>
          <w:i/>
          <w:sz w:val="28"/>
          <w:szCs w:val="28"/>
        </w:rPr>
        <w:t>najlepši</w:t>
      </w:r>
      <w:r w:rsidRPr="002B7E40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2B7E40">
        <w:rPr>
          <w:sz w:val="28"/>
          <w:szCs w:val="28"/>
        </w:rPr>
        <w:t xml:space="preserve"> </w:t>
      </w:r>
    </w:p>
    <w:p w:rsidR="00755AD5" w:rsidRDefault="00755AD5" w:rsidP="00755AD5">
      <w:pPr>
        <w:rPr>
          <w:sz w:val="28"/>
          <w:szCs w:val="28"/>
        </w:rPr>
      </w:pPr>
      <w:r>
        <w:rPr>
          <w:sz w:val="28"/>
          <w:szCs w:val="28"/>
        </w:rPr>
        <w:t>S</w:t>
      </w:r>
      <w:r w:rsidRPr="00BE2209">
        <w:rPr>
          <w:sz w:val="28"/>
          <w:szCs w:val="28"/>
        </w:rPr>
        <w:t xml:space="preserve">topnjujemo </w:t>
      </w:r>
      <w:r w:rsidRPr="00D01DB0">
        <w:rPr>
          <w:sz w:val="28"/>
          <w:szCs w:val="28"/>
        </w:rPr>
        <w:t>samo lastnostne pridevnike</w:t>
      </w:r>
      <w:r w:rsidRPr="00BE2209">
        <w:rPr>
          <w:sz w:val="28"/>
          <w:szCs w:val="28"/>
        </w:rPr>
        <w:t xml:space="preserve"> – pa še teh ne vseh, temveč samo tiste, s katerimi izražamo svojo oceno, torej t. i. </w:t>
      </w:r>
      <w:proofErr w:type="spellStart"/>
      <w:r w:rsidRPr="00BE2209">
        <w:rPr>
          <w:sz w:val="28"/>
          <w:szCs w:val="28"/>
        </w:rPr>
        <w:t>vrednotenjske</w:t>
      </w:r>
      <w:proofErr w:type="spellEnd"/>
      <w:r w:rsidRPr="00BE2209">
        <w:rPr>
          <w:sz w:val="28"/>
          <w:szCs w:val="28"/>
        </w:rPr>
        <w:t xml:space="preserve"> pridevnike, npr. hiter, počasen, visok, nizek, lep, grd, globok, plitev</w:t>
      </w:r>
      <w:r>
        <w:rPr>
          <w:sz w:val="28"/>
          <w:szCs w:val="28"/>
        </w:rPr>
        <w:t>…</w:t>
      </w:r>
      <w:r w:rsidRPr="00BE2209">
        <w:rPr>
          <w:sz w:val="28"/>
          <w:szCs w:val="28"/>
        </w:rPr>
        <w:t xml:space="preserve"> </w:t>
      </w:r>
    </w:p>
    <w:p w:rsidR="00755AD5" w:rsidRDefault="00755AD5" w:rsidP="00755AD5">
      <w:pPr>
        <w:rPr>
          <w:sz w:val="28"/>
          <w:szCs w:val="28"/>
        </w:rPr>
      </w:pPr>
      <w:r>
        <w:rPr>
          <w:sz w:val="28"/>
          <w:szCs w:val="28"/>
        </w:rPr>
        <w:t>V</w:t>
      </w:r>
      <w:r w:rsidRPr="00BE2209">
        <w:rPr>
          <w:sz w:val="28"/>
          <w:szCs w:val="28"/>
        </w:rPr>
        <w:t>rst</w:t>
      </w:r>
      <w:r>
        <w:rPr>
          <w:sz w:val="28"/>
          <w:szCs w:val="28"/>
        </w:rPr>
        <w:t xml:space="preserve">nih </w:t>
      </w:r>
      <w:r w:rsidRPr="00BE2209">
        <w:rPr>
          <w:sz w:val="28"/>
          <w:szCs w:val="28"/>
        </w:rPr>
        <w:t>(npr. zimski) in svoji</w:t>
      </w:r>
      <w:r>
        <w:rPr>
          <w:sz w:val="28"/>
          <w:szCs w:val="28"/>
        </w:rPr>
        <w:t>l</w:t>
      </w:r>
      <w:r w:rsidRPr="00BE2209">
        <w:rPr>
          <w:sz w:val="28"/>
          <w:szCs w:val="28"/>
        </w:rPr>
        <w:t>n</w:t>
      </w:r>
      <w:r>
        <w:rPr>
          <w:sz w:val="28"/>
          <w:szCs w:val="28"/>
        </w:rPr>
        <w:t>ih pridevnikov</w:t>
      </w:r>
      <w:r w:rsidRPr="00BE2209">
        <w:rPr>
          <w:sz w:val="28"/>
          <w:szCs w:val="28"/>
        </w:rPr>
        <w:t xml:space="preserve"> (npr. sestrin) ne more</w:t>
      </w:r>
      <w:r>
        <w:rPr>
          <w:sz w:val="28"/>
          <w:szCs w:val="28"/>
        </w:rPr>
        <w:t>mo</w:t>
      </w:r>
      <w:r w:rsidRPr="00BE2209">
        <w:rPr>
          <w:sz w:val="28"/>
          <w:szCs w:val="28"/>
        </w:rPr>
        <w:t xml:space="preserve"> stopnje</w:t>
      </w:r>
      <w:r>
        <w:rPr>
          <w:sz w:val="28"/>
          <w:szCs w:val="28"/>
        </w:rPr>
        <w:t>vati</w:t>
      </w:r>
      <w:r w:rsidRPr="00BE2209">
        <w:rPr>
          <w:sz w:val="28"/>
          <w:szCs w:val="28"/>
        </w:rPr>
        <w:t xml:space="preserve"> (ne gre: zimski, bolj zimski, najbolj zimski; sestrin, bolj sestrin, najbolj sestrin). </w:t>
      </w:r>
    </w:p>
    <w:p w:rsidR="00755AD5" w:rsidRDefault="00755AD5" w:rsidP="00755AD5">
      <w:pPr>
        <w:rPr>
          <w:sz w:val="28"/>
          <w:szCs w:val="28"/>
        </w:rPr>
      </w:pPr>
      <w:r w:rsidRPr="00163BD4">
        <w:rPr>
          <w:sz w:val="28"/>
          <w:szCs w:val="28"/>
        </w:rPr>
        <w:t xml:space="preserve">Pri stopnjevanju ločimo tri stopnje pridevnika: </w:t>
      </w:r>
    </w:p>
    <w:p w:rsidR="00755AD5" w:rsidRDefault="00755AD5" w:rsidP="00755AD5">
      <w:pPr>
        <w:rPr>
          <w:sz w:val="28"/>
          <w:szCs w:val="28"/>
        </w:rPr>
      </w:pPr>
      <w:r w:rsidRPr="00163BD4">
        <w:rPr>
          <w:sz w:val="28"/>
          <w:szCs w:val="28"/>
        </w:rPr>
        <w:t xml:space="preserve">1. </w:t>
      </w:r>
      <w:r w:rsidRPr="00826907">
        <w:rPr>
          <w:b/>
          <w:color w:val="FF0000"/>
          <w:sz w:val="28"/>
          <w:szCs w:val="28"/>
        </w:rPr>
        <w:t>OSNOVNIK</w:t>
      </w:r>
      <w:r w:rsidRPr="00163BD4">
        <w:rPr>
          <w:sz w:val="28"/>
          <w:szCs w:val="28"/>
        </w:rPr>
        <w:t xml:space="preserve"> (npr. </w:t>
      </w:r>
      <w:r w:rsidRPr="00826907">
        <w:rPr>
          <w:i/>
          <w:sz w:val="28"/>
          <w:szCs w:val="28"/>
        </w:rPr>
        <w:t>lep, zdrav</w:t>
      </w:r>
      <w:r w:rsidRPr="00163BD4">
        <w:rPr>
          <w:sz w:val="28"/>
          <w:szCs w:val="28"/>
        </w:rPr>
        <w:t>)</w:t>
      </w:r>
      <w:r>
        <w:rPr>
          <w:sz w:val="28"/>
          <w:szCs w:val="28"/>
        </w:rPr>
        <w:t xml:space="preserve"> – poimenuje lastnost bitja/predmeta/ pojma</w:t>
      </w:r>
    </w:p>
    <w:p w:rsidR="00755AD5" w:rsidRDefault="00755AD5" w:rsidP="00755AD5">
      <w:pPr>
        <w:rPr>
          <w:sz w:val="28"/>
          <w:szCs w:val="28"/>
        </w:rPr>
      </w:pPr>
      <w:r w:rsidRPr="00163BD4">
        <w:rPr>
          <w:sz w:val="28"/>
          <w:szCs w:val="28"/>
        </w:rPr>
        <w:t xml:space="preserve"> 2. </w:t>
      </w:r>
      <w:r w:rsidRPr="00826907">
        <w:rPr>
          <w:b/>
          <w:color w:val="FF0000"/>
          <w:sz w:val="28"/>
          <w:szCs w:val="28"/>
        </w:rPr>
        <w:t>PRIMERNIK</w:t>
      </w:r>
      <w:r w:rsidRPr="00163BD4">
        <w:rPr>
          <w:sz w:val="28"/>
          <w:szCs w:val="28"/>
        </w:rPr>
        <w:t xml:space="preserve"> (npr. </w:t>
      </w:r>
      <w:r w:rsidRPr="00826907">
        <w:rPr>
          <w:i/>
          <w:sz w:val="28"/>
          <w:szCs w:val="28"/>
        </w:rPr>
        <w:t>lepši, bolj zdrav</w:t>
      </w:r>
      <w:r w:rsidRPr="00163BD4">
        <w:rPr>
          <w:sz w:val="28"/>
          <w:szCs w:val="28"/>
        </w:rPr>
        <w:t xml:space="preserve">) </w:t>
      </w:r>
      <w:r>
        <w:rPr>
          <w:sz w:val="28"/>
          <w:szCs w:val="28"/>
        </w:rPr>
        <w:t>– z njim primerjamo lastnosti</w:t>
      </w:r>
      <w:r w:rsidRPr="00980B05">
        <w:rPr>
          <w:sz w:val="28"/>
          <w:szCs w:val="28"/>
        </w:rPr>
        <w:t xml:space="preserve"> </w:t>
      </w:r>
      <w:r>
        <w:rPr>
          <w:sz w:val="28"/>
          <w:szCs w:val="28"/>
        </w:rPr>
        <w:t>bitja/predmeta/ pojma</w:t>
      </w:r>
    </w:p>
    <w:p w:rsidR="00755AD5" w:rsidRPr="00163BD4" w:rsidRDefault="00755AD5" w:rsidP="00755AD5">
      <w:pPr>
        <w:rPr>
          <w:sz w:val="28"/>
          <w:szCs w:val="28"/>
        </w:rPr>
      </w:pPr>
      <w:r w:rsidRPr="00163BD4">
        <w:rPr>
          <w:sz w:val="28"/>
          <w:szCs w:val="28"/>
        </w:rPr>
        <w:t xml:space="preserve">3. </w:t>
      </w:r>
      <w:r w:rsidRPr="00826907">
        <w:rPr>
          <w:b/>
          <w:color w:val="FF0000"/>
          <w:sz w:val="28"/>
          <w:szCs w:val="28"/>
        </w:rPr>
        <w:t>PRESEŽNIK</w:t>
      </w:r>
      <w:r w:rsidRPr="00163BD4">
        <w:rPr>
          <w:sz w:val="28"/>
          <w:szCs w:val="28"/>
        </w:rPr>
        <w:t xml:space="preserve"> (npr. </w:t>
      </w:r>
      <w:r w:rsidRPr="00730606">
        <w:rPr>
          <w:i/>
          <w:sz w:val="28"/>
          <w:szCs w:val="28"/>
        </w:rPr>
        <w:t>najlepši, najbolj z</w:t>
      </w:r>
      <w:r w:rsidRPr="00163BD4">
        <w:rPr>
          <w:sz w:val="28"/>
          <w:szCs w:val="28"/>
        </w:rPr>
        <w:t>drav)</w:t>
      </w:r>
      <w:r>
        <w:rPr>
          <w:sz w:val="28"/>
          <w:szCs w:val="28"/>
        </w:rPr>
        <w:t xml:space="preserve"> – z njim povemo, katero</w:t>
      </w:r>
      <w:r w:rsidRPr="00980B05">
        <w:rPr>
          <w:sz w:val="28"/>
          <w:szCs w:val="28"/>
        </w:rPr>
        <w:t xml:space="preserve"> </w:t>
      </w:r>
      <w:r>
        <w:rPr>
          <w:sz w:val="28"/>
          <w:szCs w:val="28"/>
        </w:rPr>
        <w:t>bitje/predmet presega druge v določeni lastnosti</w:t>
      </w:r>
    </w:p>
    <w:p w:rsidR="00755AD5" w:rsidRDefault="00755AD5" w:rsidP="00755AD5">
      <w:pPr>
        <w:rPr>
          <w:sz w:val="28"/>
          <w:szCs w:val="28"/>
        </w:rPr>
      </w:pPr>
      <w:r>
        <w:rPr>
          <w:sz w:val="28"/>
          <w:szCs w:val="28"/>
        </w:rPr>
        <w:t>Primernik in presežnik</w:t>
      </w:r>
      <w:r w:rsidRPr="00BE2209">
        <w:rPr>
          <w:sz w:val="28"/>
          <w:szCs w:val="28"/>
        </w:rPr>
        <w:t xml:space="preserve"> izražamo na dva načina, in sicer: </w:t>
      </w:r>
    </w:p>
    <w:p w:rsidR="00755AD5" w:rsidRDefault="00755AD5" w:rsidP="00755AD5">
      <w:pPr>
        <w:rPr>
          <w:sz w:val="28"/>
          <w:szCs w:val="28"/>
        </w:rPr>
      </w:pPr>
      <w:r w:rsidRPr="00BE2209">
        <w:rPr>
          <w:sz w:val="28"/>
          <w:szCs w:val="28"/>
        </w:rPr>
        <w:lastRenderedPageBreak/>
        <w:t xml:space="preserve">– </w:t>
      </w:r>
      <w:r w:rsidRPr="00330A3A">
        <w:rPr>
          <w:b/>
          <w:color w:val="0070C0"/>
          <w:sz w:val="28"/>
          <w:szCs w:val="28"/>
        </w:rPr>
        <w:t>opisno</w:t>
      </w:r>
      <w:r w:rsidRPr="00BE2209">
        <w:rPr>
          <w:sz w:val="28"/>
          <w:szCs w:val="28"/>
        </w:rPr>
        <w:t xml:space="preserve">, tj. s prislovom bolj oz. najbolj (npr. </w:t>
      </w:r>
      <w:r w:rsidRPr="00826907">
        <w:rPr>
          <w:i/>
          <w:color w:val="FF0000"/>
          <w:sz w:val="28"/>
          <w:szCs w:val="28"/>
        </w:rPr>
        <w:t>bolj</w:t>
      </w:r>
      <w:r w:rsidRPr="00BE2209">
        <w:rPr>
          <w:sz w:val="28"/>
          <w:szCs w:val="28"/>
        </w:rPr>
        <w:t xml:space="preserve"> umazan, </w:t>
      </w:r>
      <w:r w:rsidRPr="00826907">
        <w:rPr>
          <w:i/>
          <w:color w:val="FF0000"/>
          <w:sz w:val="28"/>
          <w:szCs w:val="28"/>
        </w:rPr>
        <w:t>najbolj</w:t>
      </w:r>
      <w:r w:rsidRPr="00BE2209">
        <w:rPr>
          <w:sz w:val="28"/>
          <w:szCs w:val="28"/>
        </w:rPr>
        <w:t xml:space="preserve"> umazan), </w:t>
      </w:r>
    </w:p>
    <w:p w:rsidR="00755AD5" w:rsidRDefault="00755AD5" w:rsidP="00755AD5">
      <w:pPr>
        <w:rPr>
          <w:sz w:val="28"/>
          <w:szCs w:val="28"/>
        </w:rPr>
      </w:pPr>
      <w:r w:rsidRPr="00BE2209">
        <w:rPr>
          <w:sz w:val="28"/>
          <w:szCs w:val="28"/>
        </w:rPr>
        <w:t xml:space="preserve">ali </w:t>
      </w:r>
    </w:p>
    <w:p w:rsidR="00755AD5" w:rsidRDefault="00755AD5" w:rsidP="00755AD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4"/>
          <w:szCs w:val="24"/>
        </w:rPr>
      </w:pPr>
      <w:r w:rsidRPr="00BE2209">
        <w:rPr>
          <w:sz w:val="28"/>
          <w:szCs w:val="28"/>
        </w:rPr>
        <w:t xml:space="preserve">– </w:t>
      </w:r>
      <w:r w:rsidRPr="00330A3A">
        <w:rPr>
          <w:b/>
          <w:color w:val="0070C0"/>
          <w:sz w:val="28"/>
          <w:szCs w:val="28"/>
        </w:rPr>
        <w:t>obrazilno</w:t>
      </w:r>
      <w:r w:rsidRPr="00BE2209">
        <w:rPr>
          <w:sz w:val="28"/>
          <w:szCs w:val="28"/>
        </w:rPr>
        <w:t xml:space="preserve">, tj. primernik </w:t>
      </w:r>
      <w:r>
        <w:rPr>
          <w:rFonts w:ascii="MyriadPro-Regular" w:hAnsi="MyriadPro-Regular" w:cs="MyriadPro-Regular"/>
          <w:color w:val="000000"/>
          <w:sz w:val="24"/>
          <w:szCs w:val="24"/>
        </w:rPr>
        <w:t xml:space="preserve">tvoriš z obrazili </w:t>
      </w:r>
      <w:r>
        <w:rPr>
          <w:rFonts w:ascii="MyriadPro-Bold" w:hAnsi="MyriadPro-Bold" w:cs="MyriadPro-Bold"/>
          <w:b/>
          <w:bCs/>
          <w:color w:val="E91900"/>
          <w:sz w:val="24"/>
          <w:szCs w:val="24"/>
        </w:rPr>
        <w:t>-</w:t>
      </w:r>
      <w:proofErr w:type="spellStart"/>
      <w:r>
        <w:rPr>
          <w:rFonts w:ascii="MyriadPro-Bold" w:hAnsi="MyriadPro-Bold" w:cs="MyriadPro-Bold"/>
          <w:b/>
          <w:bCs/>
          <w:color w:val="E91900"/>
          <w:sz w:val="24"/>
          <w:szCs w:val="24"/>
        </w:rPr>
        <w:t>ši</w:t>
      </w:r>
      <w:proofErr w:type="spellEnd"/>
      <w:r>
        <w:rPr>
          <w:rFonts w:ascii="MyriadPro-Bold" w:hAnsi="MyriadPro-Bold" w:cs="MyriadPro-Bold"/>
          <w:b/>
          <w:bCs/>
          <w:color w:val="E91900"/>
          <w:sz w:val="24"/>
          <w:szCs w:val="24"/>
        </w:rPr>
        <w:t xml:space="preserve"> </w:t>
      </w:r>
      <w:r>
        <w:rPr>
          <w:rFonts w:ascii="MyriadPro-Regular" w:hAnsi="MyriadPro-Regular" w:cs="MyriadPro-Regular"/>
          <w:color w:val="000000"/>
          <w:sz w:val="24"/>
          <w:szCs w:val="24"/>
        </w:rPr>
        <w:t xml:space="preserve">(npr. </w:t>
      </w:r>
      <w:r>
        <w:rPr>
          <w:rFonts w:ascii="MyriadPro-It" w:hAnsi="MyriadPro-It" w:cs="MyriadPro-It"/>
          <w:i/>
          <w:iCs/>
          <w:color w:val="E91700"/>
          <w:sz w:val="24"/>
          <w:szCs w:val="24"/>
        </w:rPr>
        <w:t>daljši</w:t>
      </w:r>
      <w:r>
        <w:rPr>
          <w:rFonts w:ascii="MyriadPro-Regular" w:hAnsi="MyriadPro-Regular" w:cs="MyriadPro-Regular"/>
          <w:color w:val="000000"/>
          <w:sz w:val="24"/>
          <w:szCs w:val="24"/>
        </w:rPr>
        <w:t xml:space="preserve">), </w:t>
      </w:r>
      <w:r>
        <w:rPr>
          <w:rFonts w:ascii="MyriadPro-Bold" w:hAnsi="MyriadPro-Bold" w:cs="MyriadPro-Bold"/>
          <w:b/>
          <w:bCs/>
          <w:color w:val="E91900"/>
          <w:sz w:val="24"/>
          <w:szCs w:val="24"/>
        </w:rPr>
        <w:t xml:space="preserve">-ji </w:t>
      </w:r>
      <w:r>
        <w:rPr>
          <w:rFonts w:ascii="MyriadPro-Regular" w:hAnsi="MyriadPro-Regular" w:cs="MyriadPro-Regular"/>
          <w:color w:val="000000"/>
          <w:sz w:val="24"/>
          <w:szCs w:val="24"/>
        </w:rPr>
        <w:t xml:space="preserve">(npr. </w:t>
      </w:r>
      <w:r>
        <w:rPr>
          <w:rFonts w:ascii="MyriadPro-It" w:hAnsi="MyriadPro-It" w:cs="MyriadPro-It"/>
          <w:i/>
          <w:iCs/>
          <w:color w:val="E91700"/>
          <w:sz w:val="24"/>
          <w:szCs w:val="24"/>
        </w:rPr>
        <w:t>večji</w:t>
      </w:r>
      <w:r>
        <w:rPr>
          <w:rFonts w:ascii="MyriadPro-Regular" w:hAnsi="MyriadPro-Regular" w:cs="MyriadPro-Regular"/>
          <w:color w:val="000000"/>
          <w:sz w:val="24"/>
          <w:szCs w:val="24"/>
        </w:rPr>
        <w:t>),</w:t>
      </w:r>
    </w:p>
    <w:p w:rsidR="00755AD5" w:rsidRDefault="00755AD5" w:rsidP="00755AD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4"/>
          <w:szCs w:val="24"/>
        </w:rPr>
      </w:pPr>
    </w:p>
    <w:p w:rsidR="00755AD5" w:rsidRPr="00746FC5" w:rsidRDefault="00755AD5" w:rsidP="00755AD5">
      <w:pPr>
        <w:pStyle w:val="Odstavekseznama"/>
        <w:numPr>
          <w:ilvl w:val="0"/>
          <w:numId w:val="2"/>
        </w:numPr>
        <w:rPr>
          <w:sz w:val="28"/>
          <w:szCs w:val="28"/>
        </w:rPr>
      </w:pPr>
      <w:proofErr w:type="spellStart"/>
      <w:r w:rsidRPr="00746FC5">
        <w:rPr>
          <w:rFonts w:ascii="MyriadPro-Bold" w:hAnsi="MyriadPro-Bold" w:cs="MyriadPro-Bold"/>
          <w:b/>
          <w:bCs/>
          <w:color w:val="E91900"/>
          <w:sz w:val="24"/>
          <w:szCs w:val="24"/>
        </w:rPr>
        <w:t>ejši</w:t>
      </w:r>
      <w:proofErr w:type="spellEnd"/>
      <w:r w:rsidRPr="00746FC5">
        <w:rPr>
          <w:rFonts w:ascii="MyriadPro-Bold" w:hAnsi="MyriadPro-Bold" w:cs="MyriadPro-Bold"/>
          <w:b/>
          <w:bCs/>
          <w:color w:val="E91900"/>
          <w:sz w:val="24"/>
          <w:szCs w:val="24"/>
        </w:rPr>
        <w:t xml:space="preserve"> </w:t>
      </w:r>
      <w:r w:rsidRPr="00746FC5">
        <w:rPr>
          <w:rFonts w:ascii="MyriadPro-Regular" w:hAnsi="MyriadPro-Regular" w:cs="MyriadPro-Regular"/>
          <w:color w:val="000000"/>
          <w:sz w:val="24"/>
          <w:szCs w:val="24"/>
        </w:rPr>
        <w:t xml:space="preserve">(npr. </w:t>
      </w:r>
      <w:r w:rsidRPr="00746FC5">
        <w:rPr>
          <w:rFonts w:ascii="MyriadPro-It" w:hAnsi="MyriadPro-It" w:cs="MyriadPro-It"/>
          <w:i/>
          <w:iCs/>
          <w:color w:val="E91700"/>
          <w:sz w:val="24"/>
          <w:szCs w:val="24"/>
        </w:rPr>
        <w:t>svetlejši</w:t>
      </w:r>
      <w:r w:rsidRPr="00746FC5">
        <w:rPr>
          <w:rFonts w:ascii="MyriadPro-Regular" w:hAnsi="MyriadPro-Regular" w:cs="MyriadPro-Regular"/>
          <w:color w:val="000000"/>
          <w:sz w:val="24"/>
          <w:szCs w:val="24"/>
        </w:rPr>
        <w:t xml:space="preserve">), presežnik pa z </w:t>
      </w:r>
      <w:r w:rsidRPr="00746FC5">
        <w:rPr>
          <w:rFonts w:ascii="MyriadPro-It" w:hAnsi="MyriadPro-It" w:cs="MyriadPro-It"/>
          <w:i/>
          <w:iCs/>
          <w:color w:val="E91700"/>
          <w:sz w:val="24"/>
          <w:szCs w:val="24"/>
        </w:rPr>
        <w:t xml:space="preserve">naj + primernik </w:t>
      </w:r>
      <w:r w:rsidRPr="00746FC5">
        <w:rPr>
          <w:rFonts w:ascii="MyriadPro-Regular" w:hAnsi="MyriadPro-Regular" w:cs="MyriadPro-Regular"/>
          <w:color w:val="000000"/>
          <w:sz w:val="24"/>
          <w:szCs w:val="24"/>
        </w:rPr>
        <w:t xml:space="preserve">(npr. </w:t>
      </w:r>
      <w:r w:rsidRPr="00746FC5">
        <w:rPr>
          <w:rFonts w:ascii="MyriadPro-It" w:hAnsi="MyriadPro-It" w:cs="MyriadPro-It"/>
          <w:i/>
          <w:iCs/>
          <w:color w:val="E91700"/>
          <w:sz w:val="24"/>
          <w:szCs w:val="24"/>
        </w:rPr>
        <w:t>največji</w:t>
      </w:r>
      <w:r w:rsidRPr="00746FC5">
        <w:rPr>
          <w:rFonts w:ascii="MyriadPro-Regular" w:hAnsi="MyriadPro-Regular" w:cs="MyriadPro-Regular"/>
          <w:color w:val="000000"/>
          <w:sz w:val="24"/>
          <w:szCs w:val="24"/>
        </w:rPr>
        <w:t>).</w:t>
      </w:r>
    </w:p>
    <w:p w:rsidR="00755AD5" w:rsidRDefault="00755AD5" w:rsidP="00755AD5">
      <w:pPr>
        <w:rPr>
          <w:sz w:val="28"/>
          <w:szCs w:val="28"/>
        </w:rPr>
      </w:pPr>
    </w:p>
    <w:p w:rsidR="00755AD5" w:rsidRDefault="00755AD5" w:rsidP="00755AD5">
      <w:pPr>
        <w:rPr>
          <w:sz w:val="28"/>
          <w:szCs w:val="28"/>
        </w:rPr>
      </w:pPr>
      <w:r w:rsidRPr="00BE2209">
        <w:rPr>
          <w:sz w:val="28"/>
          <w:szCs w:val="28"/>
        </w:rPr>
        <w:t xml:space="preserve">Vse </w:t>
      </w:r>
      <w:proofErr w:type="spellStart"/>
      <w:r w:rsidRPr="00BE2209">
        <w:rPr>
          <w:sz w:val="28"/>
          <w:szCs w:val="28"/>
        </w:rPr>
        <w:t>vrednotenjske</w:t>
      </w:r>
      <w:proofErr w:type="spellEnd"/>
      <w:r w:rsidRPr="00BE2209">
        <w:rPr>
          <w:sz w:val="28"/>
          <w:szCs w:val="28"/>
        </w:rPr>
        <w:t xml:space="preserve"> pridevnike lahko stopnjujemo opisno, večino pa tudi obrazilno. </w:t>
      </w:r>
    </w:p>
    <w:p w:rsidR="00755AD5" w:rsidRDefault="00755AD5" w:rsidP="00755AD5">
      <w:pPr>
        <w:rPr>
          <w:sz w:val="28"/>
          <w:szCs w:val="28"/>
        </w:rPr>
      </w:pPr>
      <w:r w:rsidRPr="00826907">
        <w:rPr>
          <w:b/>
          <w:sz w:val="28"/>
          <w:szCs w:val="28"/>
        </w:rPr>
        <w:t xml:space="preserve">V knjižnem jeziku stopnjujemo z obrazilom </w:t>
      </w:r>
      <w:r w:rsidRPr="00BE2209">
        <w:rPr>
          <w:sz w:val="28"/>
          <w:szCs w:val="28"/>
        </w:rPr>
        <w:t>(medtem ko se sme opisno stopnjevati samo tiste pridevnike, ki se ji</w:t>
      </w:r>
      <w:r>
        <w:rPr>
          <w:sz w:val="28"/>
          <w:szCs w:val="28"/>
        </w:rPr>
        <w:t>h ne da stopnjevati z obrazili)!</w:t>
      </w:r>
    </w:p>
    <w:p w:rsidR="00755AD5" w:rsidRDefault="00755AD5" w:rsidP="00755AD5">
      <w:pPr>
        <w:rPr>
          <w:rFonts w:cstheme="minorHAnsi"/>
          <w:i/>
          <w:sz w:val="28"/>
          <w:szCs w:val="28"/>
          <w:shd w:val="clear" w:color="auto" w:fill="FFFFFF"/>
        </w:rPr>
      </w:pPr>
      <w:r w:rsidRPr="008E78A4">
        <w:rPr>
          <w:rFonts w:cstheme="minorHAnsi"/>
          <w:i/>
          <w:sz w:val="28"/>
          <w:szCs w:val="28"/>
          <w:shd w:val="clear" w:color="auto" w:fill="FFFFFF"/>
        </w:rPr>
        <w:t>Če je le mogoče, pridevnike stopnjujemo z obrazili, s prislovi pa samo, kadar ne gre drugače. K tistim, ki jih ni mogoče stopnjevati drugače, spadajo pridevniki, ki pomenijo barve (rdeč, bel), pridevniki z deležniškim izvorom, pridevniki (vroč, odkrit, kuhan), pri katerih ne ločimo določne in nedoločne oblike (bratov, mladinski), ter številni pridevniki z obrazili -en, -</w:t>
      </w:r>
      <w:proofErr w:type="spellStart"/>
      <w:r w:rsidRPr="008E78A4">
        <w:rPr>
          <w:rFonts w:cstheme="minorHAnsi"/>
          <w:i/>
          <w:sz w:val="28"/>
          <w:szCs w:val="28"/>
          <w:shd w:val="clear" w:color="auto" w:fill="FFFFFF"/>
        </w:rPr>
        <w:t>ən</w:t>
      </w:r>
      <w:proofErr w:type="spellEnd"/>
      <w:r w:rsidRPr="008E78A4">
        <w:rPr>
          <w:rFonts w:cstheme="minorHAnsi"/>
          <w:i/>
          <w:sz w:val="28"/>
          <w:szCs w:val="28"/>
          <w:shd w:val="clear" w:color="auto" w:fill="FFFFFF"/>
        </w:rPr>
        <w:t>, -av, -</w:t>
      </w:r>
      <w:proofErr w:type="spellStart"/>
      <w:r w:rsidRPr="008E78A4">
        <w:rPr>
          <w:rFonts w:cstheme="minorHAnsi"/>
          <w:i/>
          <w:sz w:val="28"/>
          <w:szCs w:val="28"/>
          <w:shd w:val="clear" w:color="auto" w:fill="FFFFFF"/>
        </w:rPr>
        <w:t>ast</w:t>
      </w:r>
      <w:proofErr w:type="spellEnd"/>
      <w:r w:rsidRPr="008E78A4">
        <w:rPr>
          <w:rFonts w:cstheme="minorHAnsi"/>
          <w:i/>
          <w:sz w:val="28"/>
          <w:szCs w:val="28"/>
          <w:shd w:val="clear" w:color="auto" w:fill="FFFFFF"/>
        </w:rPr>
        <w:t>, -at (zvedav, muhast), ki nekateri že sami izražajo določeno stopnjo ali pa so vrstilni.</w:t>
      </w:r>
    </w:p>
    <w:p w:rsidR="00755AD5" w:rsidRDefault="00755AD5" w:rsidP="00755AD5">
      <w:pPr>
        <w:rPr>
          <w:rFonts w:cstheme="minorHAnsi"/>
          <w:b/>
          <w:i/>
          <w:sz w:val="32"/>
          <w:szCs w:val="32"/>
          <w:shd w:val="clear" w:color="auto" w:fill="FFFFFF"/>
        </w:rPr>
      </w:pPr>
    </w:p>
    <w:p w:rsidR="00755AD5" w:rsidRPr="000D3C3E" w:rsidRDefault="00755AD5" w:rsidP="00755AD5">
      <w:pPr>
        <w:rPr>
          <w:rFonts w:cstheme="minorHAnsi"/>
          <w:b/>
          <w:i/>
          <w:sz w:val="32"/>
          <w:szCs w:val="32"/>
          <w:shd w:val="clear" w:color="auto" w:fill="FFFFFF"/>
        </w:rPr>
      </w:pPr>
      <w:r w:rsidRPr="000D3C3E">
        <w:rPr>
          <w:rFonts w:cstheme="minorHAnsi"/>
          <w:b/>
          <w:i/>
          <w:sz w:val="32"/>
          <w:szCs w:val="32"/>
          <w:shd w:val="clear" w:color="auto" w:fill="FFFFFF"/>
        </w:rPr>
        <w:t>V delovnem zvezku rešite na strani 101/1., 2., 3. nalogo</w:t>
      </w:r>
    </w:p>
    <w:p w:rsidR="00F77255" w:rsidRDefault="00F77255" w:rsidP="00755AD5">
      <w:pPr>
        <w:rPr>
          <w:rFonts w:cstheme="minorHAnsi"/>
          <w:b/>
          <w:i/>
          <w:color w:val="0070C0"/>
          <w:sz w:val="32"/>
          <w:szCs w:val="32"/>
          <w:shd w:val="clear" w:color="auto" w:fill="FFFFFF"/>
        </w:rPr>
      </w:pPr>
    </w:p>
    <w:p w:rsidR="00755AD5" w:rsidRPr="00F77255" w:rsidRDefault="00F77255" w:rsidP="00755AD5">
      <w:pPr>
        <w:rPr>
          <w:rFonts w:cstheme="minorHAnsi"/>
          <w:b/>
          <w:i/>
          <w:color w:val="0070C0"/>
          <w:sz w:val="32"/>
          <w:szCs w:val="32"/>
          <w:shd w:val="clear" w:color="auto" w:fill="FFFFFF"/>
        </w:rPr>
      </w:pPr>
      <w:r w:rsidRPr="00F77255">
        <w:rPr>
          <w:rFonts w:cstheme="minorHAnsi"/>
          <w:b/>
          <w:i/>
          <w:color w:val="0070C0"/>
          <w:sz w:val="32"/>
          <w:szCs w:val="32"/>
          <w:shd w:val="clear" w:color="auto" w:fill="FFFFFF"/>
        </w:rPr>
        <w:t>To je vse za danes. Želim vam, da preživite lep vikend in počnete tisto, kar imate radi. Upam, da je to tudi branje kakšne zanimive knjige po vaši izbiri.</w:t>
      </w:r>
    </w:p>
    <w:p w:rsidR="00F77255" w:rsidRPr="00F77255" w:rsidRDefault="00F77255" w:rsidP="00755AD5">
      <w:pPr>
        <w:rPr>
          <w:rFonts w:cstheme="minorHAnsi"/>
          <w:b/>
          <w:i/>
          <w:color w:val="0070C0"/>
          <w:sz w:val="32"/>
          <w:szCs w:val="32"/>
          <w:shd w:val="clear" w:color="auto" w:fill="FFFFFF"/>
        </w:rPr>
      </w:pPr>
      <w:r w:rsidRPr="00F77255">
        <w:rPr>
          <w:rFonts w:cstheme="minorHAnsi"/>
          <w:b/>
          <w:i/>
          <w:color w:val="0070C0"/>
          <w:sz w:val="32"/>
          <w:szCs w:val="32"/>
          <w:shd w:val="clear" w:color="auto" w:fill="FFFFFF"/>
        </w:rPr>
        <w:t>Vaša učiteljica</w:t>
      </w:r>
    </w:p>
    <w:p w:rsidR="00F440A8" w:rsidRPr="00F77255" w:rsidRDefault="00F440A8">
      <w:pPr>
        <w:rPr>
          <w:b/>
          <w:sz w:val="28"/>
          <w:szCs w:val="28"/>
        </w:rPr>
      </w:pPr>
    </w:p>
    <w:sectPr w:rsidR="00F440A8" w:rsidRPr="00F772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yriadPro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Pr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Pro-I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F22DE9"/>
    <w:multiLevelType w:val="hybridMultilevel"/>
    <w:tmpl w:val="29527E4A"/>
    <w:lvl w:ilvl="0" w:tplc="FBAA3C06">
      <w:numFmt w:val="bullet"/>
      <w:lvlText w:val="-"/>
      <w:lvlJc w:val="left"/>
      <w:pPr>
        <w:ind w:left="720" w:hanging="360"/>
      </w:pPr>
      <w:rPr>
        <w:rFonts w:ascii="MyriadPro-Bold" w:eastAsiaTheme="minorHAnsi" w:hAnsi="MyriadPro-Bold" w:cs="MyriadPro-Bold" w:hint="default"/>
        <w:b/>
        <w:color w:val="E91900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E53719"/>
    <w:multiLevelType w:val="hybridMultilevel"/>
    <w:tmpl w:val="E780B1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9B1"/>
    <w:rsid w:val="005E79B1"/>
    <w:rsid w:val="00755AD5"/>
    <w:rsid w:val="00DD309D"/>
    <w:rsid w:val="00F440A8"/>
    <w:rsid w:val="00F7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B2E13"/>
  <w15:chartTrackingRefBased/>
  <w15:docId w15:val="{C84AD767-EC76-4654-833B-303E331B6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55AD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55A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Učiteljica</dc:creator>
  <cp:keywords/>
  <dc:description/>
  <cp:lastModifiedBy>Učiteljica</cp:lastModifiedBy>
  <cp:revision>4</cp:revision>
  <dcterms:created xsi:type="dcterms:W3CDTF">2020-11-12T11:41:00Z</dcterms:created>
  <dcterms:modified xsi:type="dcterms:W3CDTF">2020-11-13T07:46:00Z</dcterms:modified>
</cp:coreProperties>
</file>