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2" w:rsidRDefault="001E75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sportiva</w:t>
      </w:r>
      <w:proofErr w:type="spellEnd"/>
    </w:p>
    <w:p w:rsidR="001E759C" w:rsidRPr="001E759C" w:rsidRDefault="001E759C" w:rsidP="001E759C">
      <w:pPr>
        <w:shd w:val="clear" w:color="auto" w:fill="FDE9EB"/>
        <w:spacing w:after="0" w:line="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</w:pPr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Come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,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più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.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Fenomeno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Lewis: “Non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smettete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mai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crederci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”</w:t>
      </w:r>
    </w:p>
    <w:p w:rsidR="001E759C" w:rsidRPr="001E759C" w:rsidRDefault="001E759C" w:rsidP="001E759C">
      <w:pPr>
        <w:shd w:val="clear" w:color="auto" w:fill="FDE9EB"/>
        <w:spacing w:after="0" w:line="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</w:pPr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Come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,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più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.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Fenomeno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Lewis: “Non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smettete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mai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crederci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”</w:t>
      </w:r>
    </w:p>
    <w:p w:rsidR="001E759C" w:rsidRPr="001E759C" w:rsidRDefault="001E759C" w:rsidP="001E759C">
      <w:pPr>
        <w:shd w:val="clear" w:color="auto" w:fill="FDE9EB"/>
        <w:spacing w:after="0" w:line="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</w:pPr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Come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,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più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Schumi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.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Fenomeno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Lewis: “Non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smettete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mai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 xml:space="preserve"> di </w:t>
      </w:r>
      <w:proofErr w:type="spellStart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crederci</w:t>
      </w:r>
      <w:proofErr w:type="spellEnd"/>
      <w:r w:rsidRPr="001E75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sl-SI"/>
        </w:rPr>
        <w:t>”</w:t>
      </w:r>
    </w:p>
    <w:p w:rsidR="001E759C" w:rsidRDefault="001E759C">
      <w:pP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Missione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compiuta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per la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Nazionale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Nicolato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batte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Lussemburgo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4-0 e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conquista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i tre punti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necessari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staccare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aritmeticamente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pass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per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Europei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L’Italia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passeggia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Differdange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Apre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il match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Scamacca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in 29’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realizza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doppietta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Nella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ripresa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segnano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Marchizza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Pinamonti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Azzurri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qualificati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 xml:space="preserve"> turno </w:t>
      </w:r>
      <w:proofErr w:type="spellStart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d’anticipo</w:t>
      </w:r>
      <w:proofErr w:type="spellEnd"/>
      <w: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  <w:t>.</w:t>
      </w:r>
    </w:p>
    <w:p w:rsidR="001E759C" w:rsidRDefault="001E759C">
      <w:pPr>
        <w:rPr>
          <w:rFonts w:ascii="Arial" w:hAnsi="Arial" w:cs="Arial"/>
          <w:color w:val="051045"/>
          <w:spacing w:val="3"/>
          <w:sz w:val="27"/>
          <w:szCs w:val="27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20315D0D" wp14:editId="56634793">
            <wp:extent cx="5760720" cy="3240405"/>
            <wp:effectExtent l="0" t="0" r="0" b="0"/>
            <wp:docPr id="1" name="Slika 1" descr="Under 21, Lussemburgo-Italia 0-4: gli azzurri sono matematicamente  qualificati agli Europei 2021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 21, Lussemburgo-Italia 0-4: gli azzurri sono matematicamente  qualificati agli Europei 2021 - Euros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759C" w:rsidRPr="001E759C" w:rsidRDefault="001E759C" w:rsidP="001E75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51045"/>
          <w:spacing w:val="3"/>
          <w:sz w:val="36"/>
          <w:szCs w:val="36"/>
          <w:lang w:eastAsia="sl-SI"/>
        </w:rPr>
      </w:pPr>
      <w:r w:rsidRPr="001E759C">
        <w:rPr>
          <w:rFonts w:ascii="Arial" w:eastAsia="Times New Roman" w:hAnsi="Arial" w:cs="Arial"/>
          <w:color w:val="051045"/>
          <w:spacing w:val="3"/>
          <w:sz w:val="36"/>
          <w:szCs w:val="36"/>
          <w:lang w:eastAsia="sl-SI"/>
        </w:rPr>
        <w:t>LUSSEMBURGO-ITALIA 0-4</w:t>
      </w:r>
    </w:p>
    <w:p w:rsidR="001E759C" w:rsidRDefault="001E759C" w:rsidP="001E759C">
      <w:pPr>
        <w:shd w:val="clear" w:color="auto" w:fill="FFFFFF"/>
        <w:spacing w:after="0" w:line="240" w:lineRule="auto"/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</w:pPr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 xml:space="preserve">15' e 29' </w:t>
      </w:r>
      <w:proofErr w:type="spellStart"/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>Scamacca</w:t>
      </w:r>
      <w:proofErr w:type="spellEnd"/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 xml:space="preserve">, 55' </w:t>
      </w:r>
      <w:proofErr w:type="spellStart"/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>Pinamonti</w:t>
      </w:r>
      <w:proofErr w:type="spellEnd"/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 xml:space="preserve">, 66' </w:t>
      </w:r>
      <w:proofErr w:type="spellStart"/>
      <w:r w:rsidRPr="001E759C">
        <w:rPr>
          <w:rFonts w:ascii="inherit" w:eastAsia="Times New Roman" w:hAnsi="inherit" w:cs="Arial"/>
          <w:i/>
          <w:iCs/>
          <w:color w:val="1F1F1F"/>
          <w:spacing w:val="3"/>
          <w:sz w:val="27"/>
          <w:szCs w:val="27"/>
          <w:bdr w:val="none" w:sz="0" w:space="0" w:color="auto" w:frame="1"/>
          <w:lang w:eastAsia="sl-SI"/>
        </w:rPr>
        <w:t>Marchizza</w:t>
      </w:r>
      <w:proofErr w:type="spellEnd"/>
    </w:p>
    <w:p w:rsidR="001E759C" w:rsidRPr="001E759C" w:rsidRDefault="001E759C" w:rsidP="001E7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3"/>
          <w:sz w:val="27"/>
          <w:szCs w:val="27"/>
          <w:lang w:eastAsia="sl-SI"/>
        </w:rPr>
      </w:pPr>
    </w:p>
    <w:p w:rsidR="001E759C" w:rsidRDefault="001E759C" w:rsidP="001E759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3"/>
          <w:sz w:val="27"/>
          <w:szCs w:val="27"/>
        </w:rPr>
      </w:pP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Occorrevano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tre punti per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staccare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il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pass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per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gli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Europe</w:t>
      </w:r>
      <w:r>
        <w:rPr>
          <w:rFonts w:ascii="Arial" w:hAnsi="Arial" w:cs="Arial"/>
          <w:color w:val="1F1F1F"/>
          <w:spacing w:val="3"/>
          <w:sz w:val="27"/>
          <w:szCs w:val="27"/>
        </w:rPr>
        <w:t>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con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un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turno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d'anticipo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l'Italia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Nicolato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non si è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fatta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pregare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Nonostante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l'avversario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qualitativamente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inferiore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già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battuto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5-0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nella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gara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d'andata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, 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gli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Azzurrini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hanno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onorato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al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massimo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l'impegno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rendendo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prossimo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match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contro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Svezia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una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passerella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festosa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verso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gli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Europei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Formazione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tipo per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Ct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con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l'Italia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immediatamente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padrona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del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campo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decisa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indirizzare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gara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nel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più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breve tempo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possibile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Lussemburgo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tutto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sotto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linea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della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palla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pronto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ripartire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nell'eventualità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spazi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lasciata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dagli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Azzurri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. </w:t>
      </w:r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Gara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sbloccata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al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15' da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una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rete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dell'onnipresente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Scamacca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 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proprio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nell'azione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precedente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al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gol,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aveva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già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sfiorato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rete del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vantaggio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Sono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bastati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29'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all'attaccante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azzurro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per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segnare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sua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personale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doppietta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e,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fatto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spegnere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ogni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velleità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gloria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del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Lussemburgo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Italia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controllo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per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tutto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primo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tempo.</w:t>
      </w:r>
    </w:p>
    <w:p w:rsidR="001E759C" w:rsidRDefault="001E759C" w:rsidP="001E759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3"/>
          <w:sz w:val="27"/>
          <w:szCs w:val="27"/>
        </w:rPr>
      </w:pPr>
      <w:r>
        <w:rPr>
          <w:rFonts w:ascii="Arial" w:hAnsi="Arial" w:cs="Arial"/>
          <w:color w:val="1F1F1F"/>
          <w:spacing w:val="3"/>
          <w:sz w:val="27"/>
          <w:szCs w:val="27"/>
        </w:rPr>
        <w:t> </w:t>
      </w:r>
    </w:p>
    <w:p w:rsidR="001E759C" w:rsidRDefault="001E759C" w:rsidP="001E759C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3"/>
          <w:sz w:val="27"/>
          <w:szCs w:val="27"/>
        </w:rPr>
      </w:pP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lastRenderedPageBreak/>
        <w:t>Nella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ripresa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stessa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trama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della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gara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stessa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voglia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dell'Italia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affondare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. </w:t>
      </w:r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Al 55'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segna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Pinamonti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 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entrato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poco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al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 </w:t>
      </w:r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66'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Marchizza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realizza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il 4-0 con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un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bel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tiro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al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volo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che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chiude</w:t>
      </w:r>
      <w:proofErr w:type="spellEnd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 xml:space="preserve"> i </w:t>
      </w:r>
      <w:proofErr w:type="spellStart"/>
      <w:r>
        <w:rPr>
          <w:rStyle w:val="Krepko"/>
          <w:rFonts w:ascii="inherit" w:hAnsi="inherit" w:cs="Arial"/>
          <w:b w:val="0"/>
          <w:bCs w:val="0"/>
          <w:color w:val="1F1F1F"/>
          <w:spacing w:val="3"/>
          <w:sz w:val="27"/>
          <w:szCs w:val="27"/>
          <w:bdr w:val="none" w:sz="0" w:space="0" w:color="auto" w:frame="1"/>
        </w:rPr>
        <w:t>conti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L'Italia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avrebbe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anche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l'opportunità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di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arrotondare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punteggio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ma bravo il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Lussemburgo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difendersi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Nicolato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risparmia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energie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propone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rotazioni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in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campo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. La gara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finisce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4-0 e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inizia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gioia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degli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Azzurrini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che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festeggiano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 xml:space="preserve"> la </w:t>
      </w:r>
      <w:proofErr w:type="spellStart"/>
      <w:r>
        <w:rPr>
          <w:rFonts w:ascii="Arial" w:hAnsi="Arial" w:cs="Arial"/>
          <w:color w:val="1F1F1F"/>
          <w:spacing w:val="3"/>
          <w:sz w:val="27"/>
          <w:szCs w:val="27"/>
        </w:rPr>
        <w:t>qualificazione</w:t>
      </w:r>
      <w:proofErr w:type="spellEnd"/>
      <w:r>
        <w:rPr>
          <w:rFonts w:ascii="Arial" w:hAnsi="Arial" w:cs="Arial"/>
          <w:color w:val="1F1F1F"/>
          <w:spacing w:val="3"/>
          <w:sz w:val="27"/>
          <w:szCs w:val="27"/>
        </w:rPr>
        <w:t>.</w:t>
      </w:r>
    </w:p>
    <w:p w:rsidR="001E759C" w:rsidRPr="001E759C" w:rsidRDefault="001E759C">
      <w:pPr>
        <w:rPr>
          <w:rFonts w:ascii="Times New Roman" w:hAnsi="Times New Roman" w:cs="Times New Roman"/>
          <w:b/>
          <w:sz w:val="32"/>
          <w:szCs w:val="32"/>
        </w:rPr>
      </w:pPr>
    </w:p>
    <w:sectPr w:rsidR="001E759C" w:rsidRPr="001E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9C"/>
    <w:rsid w:val="001E759C"/>
    <w:rsid w:val="008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C4BB"/>
  <w15:chartTrackingRefBased/>
  <w15:docId w15:val="{615AF5DB-A94A-4866-B96C-0C74FD21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E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E7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2020-11-16T11:35:00Z</dcterms:created>
  <dcterms:modified xsi:type="dcterms:W3CDTF">2020-11-16T11:43:00Z</dcterms:modified>
</cp:coreProperties>
</file>