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8517D9" w:rsidRPr="003544A9" w:rsidRDefault="003544A9" w:rsidP="003544A9">
      <w:pPr>
        <w:jc w:val="both"/>
        <w:rPr>
          <w:b/>
          <w:color w:val="943634" w:themeColor="accent2" w:themeShade="BF"/>
          <w:sz w:val="24"/>
          <w:szCs w:val="24"/>
        </w:rPr>
      </w:pPr>
      <w:r w:rsidRPr="003544A9">
        <w:rPr>
          <w:b/>
          <w:color w:val="943634" w:themeColor="accent2" w:themeShade="BF"/>
          <w:sz w:val="24"/>
          <w:szCs w:val="24"/>
        </w:rPr>
        <w:t xml:space="preserve"> 27. 11. 2020</w:t>
      </w:r>
    </w:p>
    <w:p w:rsidR="00341629" w:rsidRPr="00341629" w:rsidRDefault="00341629" w:rsidP="00341629">
      <w:pPr>
        <w:rPr>
          <w:rFonts w:ascii="Times New Roman" w:hAnsi="Times New Roman" w:cs="Times New Roman"/>
          <w:sz w:val="32"/>
          <w:szCs w:val="32"/>
        </w:rPr>
      </w:pPr>
      <w:r w:rsidRPr="00341629">
        <w:rPr>
          <w:rFonts w:ascii="Times New Roman" w:hAnsi="Times New Roman" w:cs="Times New Roman"/>
          <w:sz w:val="32"/>
          <w:szCs w:val="32"/>
        </w:rPr>
        <w:t>Pozdravljeni, učenke in učenci!</w:t>
      </w:r>
    </w:p>
    <w:p w:rsidR="00341629" w:rsidRPr="008517D9" w:rsidRDefault="00341629" w:rsidP="00341629">
      <w:pPr>
        <w:rPr>
          <w:rFonts w:ascii="Times New Roman" w:hAnsi="Times New Roman" w:cs="Times New Roman"/>
          <w:sz w:val="32"/>
          <w:szCs w:val="32"/>
        </w:rPr>
      </w:pPr>
      <w:r w:rsidRPr="00341629">
        <w:rPr>
          <w:rFonts w:ascii="Times New Roman" w:hAnsi="Times New Roman" w:cs="Times New Roman"/>
          <w:sz w:val="32"/>
          <w:szCs w:val="32"/>
        </w:rPr>
        <w:t>Na spodnji povezavi si lahko ogledate še en intervju z avtorjem Matetom Dolencem, ki ga vodi dr. Igor Saksida, predsednik komisije za tekmovanje iz slovenščine za Cankarjevo priznanje.</w:t>
      </w:r>
    </w:p>
    <w:p w:rsidR="00341629" w:rsidRDefault="009207D2" w:rsidP="00341629">
      <w:hyperlink r:id="rId5" w:history="1">
        <w:r w:rsidR="00341629">
          <w:rPr>
            <w:rStyle w:val="Hiperpovezava"/>
          </w:rPr>
          <w:t>https://www.youtube.com/watch?v=YlZ0gnk7GaA</w:t>
        </w:r>
      </w:hyperlink>
      <w:r w:rsidR="00341629">
        <w:t xml:space="preserve"> 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Prejšnjo uro ste morali razmisliti o pripovednih slogih, po katerih je v svojih zgodbah posegel avtor Mate Dolenc. 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>Kot se same zgodbe delijo na Morske in Kopenske, se skladno s tem spreminja tudi avtorjev pripovedni slog.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>Kot smo omenili že v šoli, se v  zgodbah avtor dotika številnih aktualnih vprašanj z različnih področij: od medsebojnih odnosov, ekologije, vprašanja migracij in vprašanja identitete, pa vse do vprašanja istospolnega starševstva (</w:t>
      </w:r>
      <w:proofErr w:type="spellStart"/>
      <w:r w:rsidRPr="00341629">
        <w:rPr>
          <w:sz w:val="32"/>
          <w:szCs w:val="32"/>
        </w:rPr>
        <w:t>Pingo</w:t>
      </w:r>
      <w:proofErr w:type="spellEnd"/>
      <w:r w:rsidRPr="00341629">
        <w:rPr>
          <w:sz w:val="32"/>
          <w:szCs w:val="32"/>
        </w:rPr>
        <w:t xml:space="preserve"> in </w:t>
      </w:r>
      <w:proofErr w:type="spellStart"/>
      <w:r w:rsidRPr="00341629">
        <w:rPr>
          <w:sz w:val="32"/>
          <w:szCs w:val="32"/>
        </w:rPr>
        <w:t>Frigo</w:t>
      </w:r>
      <w:proofErr w:type="spellEnd"/>
      <w:r w:rsidRPr="00341629">
        <w:rPr>
          <w:sz w:val="32"/>
          <w:szCs w:val="32"/>
        </w:rPr>
        <w:t xml:space="preserve">). </w:t>
      </w:r>
    </w:p>
    <w:p w:rsidR="00341629" w:rsidRPr="00341629" w:rsidRDefault="00341629" w:rsidP="00341629">
      <w:pPr>
        <w:rPr>
          <w:sz w:val="32"/>
          <w:szCs w:val="32"/>
        </w:rPr>
      </w:pPr>
      <w:r>
        <w:rPr>
          <w:sz w:val="32"/>
          <w:szCs w:val="32"/>
        </w:rPr>
        <w:t>V obeh delih</w:t>
      </w:r>
      <w:r w:rsidR="00F2653F">
        <w:rPr>
          <w:sz w:val="32"/>
          <w:szCs w:val="32"/>
        </w:rPr>
        <w:t xml:space="preserve"> prevladuje</w:t>
      </w:r>
      <w:r w:rsidRPr="00341629">
        <w:rPr>
          <w:sz w:val="32"/>
          <w:szCs w:val="32"/>
        </w:rPr>
        <w:t xml:space="preserve"> sproščen pripovedni slog, ki se prepleta z veliko </w:t>
      </w:r>
      <w:r w:rsidRPr="00341629">
        <w:rPr>
          <w:b/>
          <w:color w:val="365F91" w:themeColor="accent1" w:themeShade="BF"/>
          <w:sz w:val="32"/>
          <w:szCs w:val="32"/>
        </w:rPr>
        <w:t>humor</w:t>
      </w:r>
      <w:r w:rsidRPr="00341629">
        <w:rPr>
          <w:sz w:val="32"/>
          <w:szCs w:val="32"/>
        </w:rPr>
        <w:t xml:space="preserve">ja in hudomušnosti, s katerima avtor »riše portrete« morskih bitij, a njegove zgodbe se ne končajo zgolj pri občudovanju pestrosti morskega sveta, ampak  avtor ponudi bralcu, da lahko začuti njegov </w:t>
      </w:r>
      <w:r w:rsidRPr="00341629">
        <w:rPr>
          <w:b/>
          <w:color w:val="365F91" w:themeColor="accent1" w:themeShade="BF"/>
          <w:sz w:val="32"/>
          <w:szCs w:val="32"/>
        </w:rPr>
        <w:t>kritični odnos</w:t>
      </w:r>
      <w:r w:rsidRPr="00341629">
        <w:rPr>
          <w:sz w:val="32"/>
          <w:szCs w:val="32"/>
        </w:rPr>
        <w:t xml:space="preserve"> do sveta oz. ljudi.  Pisatelj se  ponekod  spretno izogne osebni kritiki - ali celo izrekanju osebnega mnenja  - (</w:t>
      </w:r>
      <w:r w:rsidRPr="00341629">
        <w:rPr>
          <w:color w:val="C00000"/>
          <w:sz w:val="32"/>
          <w:szCs w:val="32"/>
        </w:rPr>
        <w:t>Jastogi z vseh smeri</w:t>
      </w:r>
      <w:r w:rsidRPr="00341629">
        <w:rPr>
          <w:sz w:val="32"/>
          <w:szCs w:val="32"/>
        </w:rPr>
        <w:t>), drugod pa jo jasno izraža (</w:t>
      </w:r>
      <w:r w:rsidRPr="00341629">
        <w:rPr>
          <w:color w:val="C00000"/>
          <w:sz w:val="32"/>
          <w:szCs w:val="32"/>
        </w:rPr>
        <w:t>Drugi časi v Bohinju, Luči in zvezde, Čebele padajo z neba</w:t>
      </w:r>
      <w:r w:rsidRPr="00341629">
        <w:rPr>
          <w:sz w:val="32"/>
          <w:szCs w:val="32"/>
        </w:rPr>
        <w:t xml:space="preserve">).  Avtorjev kritični pogled na sodobnega človeka in  družbene trende pa  se mestoma prelevi   v </w:t>
      </w:r>
      <w:r w:rsidRPr="00341629">
        <w:rPr>
          <w:b/>
          <w:color w:val="365F91" w:themeColor="accent1" w:themeShade="BF"/>
          <w:sz w:val="32"/>
          <w:szCs w:val="32"/>
        </w:rPr>
        <w:t xml:space="preserve">ironijo </w:t>
      </w:r>
      <w:r w:rsidRPr="00341629">
        <w:rPr>
          <w:sz w:val="32"/>
          <w:szCs w:val="32"/>
        </w:rPr>
        <w:t xml:space="preserve"> (</w:t>
      </w:r>
      <w:r w:rsidRPr="00341629">
        <w:rPr>
          <w:color w:val="C00000"/>
          <w:sz w:val="32"/>
          <w:szCs w:val="32"/>
        </w:rPr>
        <w:t>Dva  galeba</w:t>
      </w:r>
      <w:r w:rsidRPr="00341629">
        <w:rPr>
          <w:sz w:val="32"/>
          <w:szCs w:val="32"/>
        </w:rPr>
        <w:t>).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lastRenderedPageBreak/>
        <w:t xml:space="preserve">V Kopenskih zgodbah  </w:t>
      </w:r>
      <w:r>
        <w:rPr>
          <w:sz w:val="32"/>
          <w:szCs w:val="32"/>
        </w:rPr>
        <w:t xml:space="preserve">pa </w:t>
      </w:r>
      <w:r w:rsidRPr="00341629">
        <w:rPr>
          <w:sz w:val="32"/>
          <w:szCs w:val="32"/>
        </w:rPr>
        <w:t xml:space="preserve">se avtor </w:t>
      </w:r>
      <w:r>
        <w:rPr>
          <w:sz w:val="32"/>
          <w:szCs w:val="32"/>
        </w:rPr>
        <w:t xml:space="preserve">na </w:t>
      </w:r>
      <w:r w:rsidRPr="00341629">
        <w:rPr>
          <w:sz w:val="32"/>
          <w:szCs w:val="32"/>
        </w:rPr>
        <w:t xml:space="preserve"> </w:t>
      </w:r>
      <w:r w:rsidRPr="00341629">
        <w:rPr>
          <w:b/>
          <w:color w:val="548DD4" w:themeColor="text2" w:themeTint="99"/>
          <w:sz w:val="32"/>
          <w:szCs w:val="32"/>
        </w:rPr>
        <w:t>satiričen način</w:t>
      </w:r>
      <w:r w:rsidRPr="00341629">
        <w:rPr>
          <w:sz w:val="32"/>
          <w:szCs w:val="32"/>
        </w:rPr>
        <w:t xml:space="preserve"> »loti«  predvsem   sodobne slovenske družbe in politike. V literarnih likih gotovo ni težko prepoznati določenih oseb tako iz političnega kot literarnega sveta.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 Za začetek si avtor »sposodi« kar klasično slovensko humoresko  Butalci in jo </w:t>
      </w:r>
      <w:r w:rsidRPr="00341629">
        <w:rPr>
          <w:b/>
          <w:color w:val="548DD4" w:themeColor="text2" w:themeTint="99"/>
          <w:sz w:val="32"/>
          <w:szCs w:val="32"/>
        </w:rPr>
        <w:t>preobleče</w:t>
      </w:r>
      <w:r w:rsidRPr="00341629">
        <w:rPr>
          <w:sz w:val="32"/>
          <w:szCs w:val="32"/>
        </w:rPr>
        <w:t xml:space="preserve"> v zgodbo </w:t>
      </w:r>
      <w:r w:rsidRPr="00341629">
        <w:rPr>
          <w:color w:val="C00000"/>
          <w:sz w:val="32"/>
          <w:szCs w:val="32"/>
        </w:rPr>
        <w:t>Novi Butalci</w:t>
      </w:r>
      <w:r w:rsidRPr="00341629">
        <w:rPr>
          <w:sz w:val="32"/>
          <w:szCs w:val="32"/>
        </w:rPr>
        <w:t>. Verjetno ni težko ugotoviti, kdo so novi Butalci, kajne?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Nadalje lahko v </w:t>
      </w:r>
      <w:r w:rsidRPr="00341629">
        <w:rPr>
          <w:color w:val="C00000"/>
          <w:sz w:val="32"/>
          <w:szCs w:val="32"/>
        </w:rPr>
        <w:t>Ježevcu z Rožnika</w:t>
      </w:r>
      <w:r w:rsidRPr="00341629">
        <w:rPr>
          <w:sz w:val="32"/>
          <w:szCs w:val="32"/>
        </w:rPr>
        <w:t xml:space="preserve"> prepoznamo lik pisatelja </w:t>
      </w:r>
      <w:r w:rsidRPr="00341629">
        <w:rPr>
          <w:sz w:val="32"/>
          <w:szCs w:val="32"/>
          <w:u w:val="single"/>
        </w:rPr>
        <w:t xml:space="preserve">Ivana Cankarja </w:t>
      </w:r>
      <w:r w:rsidRPr="00341629">
        <w:rPr>
          <w:sz w:val="32"/>
          <w:szCs w:val="32"/>
        </w:rPr>
        <w:t>(preberite si kaj o času, ki ga je Cankar preživel na Rožniku).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V drugem delu ne manjka niti avtorjeve </w:t>
      </w:r>
      <w:r w:rsidRPr="00341629">
        <w:rPr>
          <w:b/>
          <w:color w:val="548DD4" w:themeColor="text2" w:themeTint="99"/>
          <w:sz w:val="32"/>
          <w:szCs w:val="32"/>
        </w:rPr>
        <w:t>samoironije</w:t>
      </w:r>
      <w:r w:rsidRPr="00341629">
        <w:rPr>
          <w:sz w:val="32"/>
          <w:szCs w:val="32"/>
        </w:rPr>
        <w:t xml:space="preserve">, ki jo lahko zasledimo predvsem v zgodbah </w:t>
      </w:r>
      <w:proofErr w:type="spellStart"/>
      <w:r w:rsidRPr="00341629">
        <w:rPr>
          <w:color w:val="C00000"/>
          <w:sz w:val="32"/>
          <w:szCs w:val="32"/>
        </w:rPr>
        <w:t>Spiritistična</w:t>
      </w:r>
      <w:proofErr w:type="spellEnd"/>
      <w:r w:rsidRPr="00341629">
        <w:rPr>
          <w:color w:val="C00000"/>
          <w:sz w:val="32"/>
          <w:szCs w:val="32"/>
        </w:rPr>
        <w:t xml:space="preserve"> seansa z Albertom, Tiranozaver </w:t>
      </w:r>
      <w:proofErr w:type="spellStart"/>
      <w:r w:rsidRPr="00341629">
        <w:rPr>
          <w:color w:val="C00000"/>
          <w:sz w:val="32"/>
          <w:szCs w:val="32"/>
        </w:rPr>
        <w:t>Rex</w:t>
      </w:r>
      <w:proofErr w:type="spellEnd"/>
      <w:r w:rsidRPr="00341629">
        <w:rPr>
          <w:color w:val="C00000"/>
          <w:sz w:val="32"/>
          <w:szCs w:val="32"/>
        </w:rPr>
        <w:t xml:space="preserve"> ter Cerkveni netopirji</w:t>
      </w:r>
      <w:r w:rsidRPr="00341629">
        <w:rPr>
          <w:sz w:val="32"/>
          <w:szCs w:val="32"/>
        </w:rPr>
        <w:t>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Prav tako ni moč spregledati, koga  in kaj ima v mislih avtor v  zgodbi </w:t>
      </w:r>
      <w:r w:rsidRPr="00341629">
        <w:rPr>
          <w:color w:val="C00000"/>
          <w:sz w:val="32"/>
          <w:szCs w:val="32"/>
        </w:rPr>
        <w:t>Kaj nam pa morejo</w:t>
      </w:r>
      <w:r w:rsidRPr="00341629">
        <w:rPr>
          <w:sz w:val="32"/>
          <w:szCs w:val="32"/>
        </w:rPr>
        <w:t>. Gotovo lahko v zgodbi prepoznamo iznajdljivost, zvijačnost in samozavest Martina Krpana</w:t>
      </w:r>
      <w:r>
        <w:rPr>
          <w:sz w:val="32"/>
          <w:szCs w:val="32"/>
        </w:rPr>
        <w:t xml:space="preserve"> (slovenski značaj) in jo</w:t>
      </w:r>
      <w:r w:rsidRPr="00341629">
        <w:rPr>
          <w:sz w:val="32"/>
          <w:szCs w:val="32"/>
        </w:rPr>
        <w:t xml:space="preserve"> v povezavi z literarno klasiko Živalska farma, angleš</w:t>
      </w:r>
      <w:r>
        <w:rPr>
          <w:sz w:val="32"/>
          <w:szCs w:val="32"/>
        </w:rPr>
        <w:t xml:space="preserve">kega pisatelja Georga Orwella, </w:t>
      </w:r>
      <w:r w:rsidRPr="00341629">
        <w:rPr>
          <w:sz w:val="32"/>
          <w:szCs w:val="32"/>
        </w:rPr>
        <w:t>povežemo s slovensko politično sceno.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 xml:space="preserve">In zdaj smo prispeli </w:t>
      </w:r>
      <w:r w:rsidR="00B56609">
        <w:rPr>
          <w:sz w:val="32"/>
          <w:szCs w:val="32"/>
        </w:rPr>
        <w:t>do</w:t>
      </w:r>
      <w:r w:rsidRPr="00341629">
        <w:rPr>
          <w:sz w:val="32"/>
          <w:szCs w:val="32"/>
        </w:rPr>
        <w:t xml:space="preserve"> </w:t>
      </w:r>
      <w:r w:rsidRPr="00341629">
        <w:rPr>
          <w:b/>
          <w:color w:val="548DD4" w:themeColor="text2" w:themeTint="99"/>
          <w:sz w:val="32"/>
          <w:szCs w:val="32"/>
        </w:rPr>
        <w:t>politične satire</w:t>
      </w:r>
      <w:r w:rsidRPr="00341629">
        <w:rPr>
          <w:sz w:val="32"/>
          <w:szCs w:val="32"/>
        </w:rPr>
        <w:t xml:space="preserve">.  Nekatere zgodbe se dotikajo  znanih, skorajda </w:t>
      </w:r>
      <w:r>
        <w:rPr>
          <w:sz w:val="32"/>
          <w:szCs w:val="32"/>
        </w:rPr>
        <w:t>»razvpitih« političnih dogodkov</w:t>
      </w:r>
      <w:r w:rsidRPr="00341629">
        <w:rPr>
          <w:sz w:val="32"/>
          <w:szCs w:val="32"/>
        </w:rPr>
        <w:t>, v njih pa lahko prepoznamo tudi nekatere politične obraze.</w:t>
      </w:r>
    </w:p>
    <w:p w:rsidR="00341629" w:rsidRPr="00341629" w:rsidRDefault="00341629" w:rsidP="00341629">
      <w:pPr>
        <w:rPr>
          <w:sz w:val="32"/>
          <w:szCs w:val="32"/>
        </w:rPr>
      </w:pPr>
      <w:r w:rsidRPr="00341629">
        <w:rPr>
          <w:sz w:val="32"/>
          <w:szCs w:val="32"/>
        </w:rPr>
        <w:t>Za pomoč prosite starše ali pobrskajte na spletu – gotovo vam ne bo težko prepoznati, na kaj in na koga merijo avtorjeve satirične osti v naslednjih zgodbah:</w:t>
      </w:r>
    </w:p>
    <w:p w:rsidR="00341629" w:rsidRDefault="00341629" w:rsidP="00341629">
      <w:pPr>
        <w:rPr>
          <w:color w:val="C00000"/>
          <w:sz w:val="32"/>
          <w:szCs w:val="32"/>
        </w:rPr>
      </w:pPr>
      <w:r w:rsidRPr="00341629">
        <w:rPr>
          <w:color w:val="C00000"/>
          <w:sz w:val="32"/>
          <w:szCs w:val="32"/>
        </w:rPr>
        <w:t>Smrt predsednikovega slona, Kraljičin lipicanec, Lepi princ p</w:t>
      </w:r>
      <w:r>
        <w:rPr>
          <w:color w:val="C00000"/>
          <w:sz w:val="32"/>
          <w:szCs w:val="32"/>
        </w:rPr>
        <w:t>ostane kralj,  Kameli za princa</w:t>
      </w:r>
    </w:p>
    <w:p w:rsidR="008517D9" w:rsidRPr="00341629" w:rsidRDefault="008517D9" w:rsidP="00341629">
      <w:pPr>
        <w:rPr>
          <w:color w:val="C00000"/>
          <w:sz w:val="32"/>
          <w:szCs w:val="32"/>
        </w:rPr>
      </w:pPr>
    </w:p>
    <w:p w:rsidR="000911BB" w:rsidRPr="008517D9" w:rsidRDefault="00341629">
      <w:pPr>
        <w:rPr>
          <w:b/>
          <w:sz w:val="32"/>
          <w:szCs w:val="32"/>
        </w:rPr>
      </w:pPr>
      <w:r w:rsidRPr="008517D9">
        <w:rPr>
          <w:b/>
          <w:sz w:val="32"/>
          <w:szCs w:val="32"/>
        </w:rPr>
        <w:t>Prijetno raziskovanje vam želim!</w:t>
      </w:r>
    </w:p>
    <w:sectPr w:rsidR="000911BB" w:rsidRPr="008517D9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A23AD"/>
    <w:rsid w:val="00254EA8"/>
    <w:rsid w:val="00275130"/>
    <w:rsid w:val="00285E78"/>
    <w:rsid w:val="002E173E"/>
    <w:rsid w:val="002F6589"/>
    <w:rsid w:val="00341629"/>
    <w:rsid w:val="003544A9"/>
    <w:rsid w:val="00385EBC"/>
    <w:rsid w:val="00421BE4"/>
    <w:rsid w:val="005223C3"/>
    <w:rsid w:val="00590223"/>
    <w:rsid w:val="005B7E82"/>
    <w:rsid w:val="00625361"/>
    <w:rsid w:val="0066230B"/>
    <w:rsid w:val="00681D59"/>
    <w:rsid w:val="007479BD"/>
    <w:rsid w:val="0079154E"/>
    <w:rsid w:val="007E1ED8"/>
    <w:rsid w:val="007E2F2B"/>
    <w:rsid w:val="008517D9"/>
    <w:rsid w:val="00851A12"/>
    <w:rsid w:val="00855CBB"/>
    <w:rsid w:val="009207D2"/>
    <w:rsid w:val="00927963"/>
    <w:rsid w:val="00A633A8"/>
    <w:rsid w:val="00B56609"/>
    <w:rsid w:val="00B94D7C"/>
    <w:rsid w:val="00C4203C"/>
    <w:rsid w:val="00E1191E"/>
    <w:rsid w:val="00E6144C"/>
    <w:rsid w:val="00EE6418"/>
    <w:rsid w:val="00F2653F"/>
    <w:rsid w:val="00F66F3B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91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lZ0gnk7G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12</cp:revision>
  <dcterms:created xsi:type="dcterms:W3CDTF">2020-10-22T14:36:00Z</dcterms:created>
  <dcterms:modified xsi:type="dcterms:W3CDTF">2020-11-26T17:59:00Z</dcterms:modified>
</cp:coreProperties>
</file>