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ED2" w:rsidRDefault="00381ED2" w:rsidP="00381ED2">
      <w:pPr>
        <w:spacing w:line="256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  <w:highlight w:val="yellow"/>
        </w:rPr>
        <w:t>SPLETNA UČILNICA – SLOVENŠČINA, 6. RAZRED</w:t>
      </w:r>
    </w:p>
    <w:p w:rsidR="00381ED2" w:rsidRDefault="00381ED2" w:rsidP="00381ED2">
      <w:pPr>
        <w:spacing w:line="25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Ponedeljek, 21. 12. 2020</w:t>
      </w:r>
    </w:p>
    <w:p w:rsidR="00381ED2" w:rsidRDefault="00381ED2" w:rsidP="00381ED2">
      <w:pPr>
        <w:spacing w:line="256" w:lineRule="auto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Dober dan, drage šestošolke in  dragi šestošolci!</w:t>
      </w:r>
    </w:p>
    <w:p w:rsidR="00381ED2" w:rsidRDefault="00381ED2" w:rsidP="00381ED2">
      <w:pPr>
        <w:spacing w:line="256" w:lineRule="auto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Še zadnji delno delovni teden je pred nami, potem pa si boste malce oddahnili od šolskega dela in praznovali s svojimi najdražjimi.</w:t>
      </w:r>
    </w:p>
    <w:p w:rsidR="00381ED2" w:rsidRDefault="00381ED2" w:rsidP="00381ED2">
      <w:pPr>
        <w:spacing w:line="256" w:lineRule="auto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Začeli bomo z obravnavo nove snovi in potem nadaljevali po praznikih.</w:t>
      </w:r>
    </w:p>
    <w:p w:rsidR="00381ED2" w:rsidRDefault="00381ED2" w:rsidP="00381ED2">
      <w:pPr>
        <w:spacing w:line="256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Nova snov je v delovnem zvezku v poglavju Luka je </w:t>
      </w:r>
      <w:r w:rsidRPr="00381ED2">
        <w:rPr>
          <w:rFonts w:ascii="Times New Roman" w:hAnsi="Times New Roman" w:cs="Times New Roman"/>
          <w:b/>
          <w:i/>
          <w:color w:val="FF0000"/>
          <w:sz w:val="32"/>
          <w:szCs w:val="32"/>
        </w:rPr>
        <w:t>on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– </w:t>
      </w:r>
      <w:r w:rsidRPr="00381ED2">
        <w:rPr>
          <w:rFonts w:ascii="Times New Roman" w:hAnsi="Times New Roman" w:cs="Times New Roman"/>
          <w:b/>
          <w:i/>
          <w:color w:val="FF0000"/>
          <w:sz w:val="32"/>
          <w:szCs w:val="32"/>
        </w:rPr>
        <w:t>on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in </w:t>
      </w:r>
      <w:r w:rsidRPr="00381ED2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jaz </w:t>
      </w:r>
      <w:r w:rsidRPr="00381ED2">
        <w:rPr>
          <w:rFonts w:ascii="Times New Roman" w:hAnsi="Times New Roman" w:cs="Times New Roman"/>
          <w:b/>
          <w:i/>
          <w:color w:val="0070C0"/>
          <w:sz w:val="32"/>
          <w:szCs w:val="32"/>
        </w:rPr>
        <w:t>sva</w:t>
      </w:r>
      <w:r w:rsidRPr="00381ED2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midva.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Pr="00381ED2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Rdeče tiskane besede so 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OSEBNI ZAIMKI.</w:t>
      </w:r>
    </w:p>
    <w:p w:rsidR="00961FE1" w:rsidRDefault="00961FE1" w:rsidP="00381ED2">
      <w:pPr>
        <w:spacing w:line="256" w:lineRule="auto"/>
        <w:rPr>
          <w:rFonts w:ascii="Times New Roman" w:hAnsi="Times New Roman" w:cs="Times New Roman"/>
          <w:b/>
          <w:sz w:val="32"/>
          <w:szCs w:val="32"/>
        </w:rPr>
      </w:pPr>
    </w:p>
    <w:p w:rsidR="00381ED2" w:rsidRPr="00381ED2" w:rsidRDefault="00381ED2" w:rsidP="00381ED2">
      <w:pPr>
        <w:spacing w:line="256" w:lineRule="auto"/>
        <w:rPr>
          <w:rFonts w:ascii="Times New Roman" w:hAnsi="Times New Roman" w:cs="Times New Roman"/>
          <w:b/>
          <w:sz w:val="32"/>
          <w:szCs w:val="32"/>
        </w:rPr>
      </w:pPr>
      <w:r w:rsidRPr="00381ED2">
        <w:rPr>
          <w:rFonts w:ascii="Times New Roman" w:hAnsi="Times New Roman" w:cs="Times New Roman"/>
          <w:b/>
          <w:sz w:val="32"/>
          <w:szCs w:val="32"/>
        </w:rPr>
        <w:t>RAZLAGA</w:t>
      </w:r>
    </w:p>
    <w:p w:rsidR="00381ED2" w:rsidRPr="00381ED2" w:rsidRDefault="00381ED2" w:rsidP="00381ED2">
      <w:pPr>
        <w:spacing w:line="259" w:lineRule="auto"/>
        <w:rPr>
          <w:b/>
          <w:color w:val="FF0000"/>
          <w:sz w:val="36"/>
          <w:szCs w:val="36"/>
        </w:rPr>
      </w:pPr>
      <w:r w:rsidRPr="00381ED2">
        <w:rPr>
          <w:b/>
          <w:color w:val="FF0000"/>
          <w:sz w:val="36"/>
          <w:szCs w:val="36"/>
        </w:rPr>
        <w:t>OSEBNI ZAIMKI</w:t>
      </w:r>
    </w:p>
    <w:p w:rsidR="00381ED2" w:rsidRPr="00381ED2" w:rsidRDefault="00381ED2" w:rsidP="00381ED2">
      <w:pPr>
        <w:spacing w:line="259" w:lineRule="auto"/>
        <w:rPr>
          <w:b/>
          <w:color w:val="FF0000"/>
          <w:sz w:val="28"/>
          <w:szCs w:val="28"/>
        </w:rPr>
      </w:pPr>
      <w:r w:rsidRPr="00381ED2">
        <w:rPr>
          <w:b/>
          <w:noProof/>
          <w:color w:val="FF0000"/>
          <w:sz w:val="28"/>
          <w:szCs w:val="28"/>
          <w:lang w:eastAsia="sl-SI"/>
        </w:rPr>
        <w:drawing>
          <wp:inline distT="0" distB="0" distL="0" distR="0" wp14:anchorId="4E9C0D2C" wp14:editId="53B2322A">
            <wp:extent cx="5760720" cy="277032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ED2" w:rsidRPr="00381ED2" w:rsidRDefault="00381ED2" w:rsidP="00381ED2">
      <w:pPr>
        <w:spacing w:line="259" w:lineRule="auto"/>
        <w:rPr>
          <w:b/>
          <w:sz w:val="32"/>
          <w:szCs w:val="32"/>
        </w:rPr>
      </w:pPr>
      <w:r w:rsidRPr="00381ED2">
        <w:rPr>
          <w:b/>
          <w:sz w:val="32"/>
          <w:szCs w:val="32"/>
        </w:rPr>
        <w:t xml:space="preserve">Zaimek, osebni zaimek </w:t>
      </w:r>
    </w:p>
    <w:p w:rsidR="00381ED2" w:rsidRPr="00381ED2" w:rsidRDefault="00381ED2" w:rsidP="00381ED2">
      <w:pPr>
        <w:spacing w:line="259" w:lineRule="auto"/>
        <w:rPr>
          <w:sz w:val="32"/>
          <w:szCs w:val="32"/>
        </w:rPr>
      </w:pPr>
      <w:r w:rsidRPr="00381ED2">
        <w:rPr>
          <w:sz w:val="32"/>
          <w:szCs w:val="32"/>
        </w:rPr>
        <w:t xml:space="preserve">Bitja, stvari ali pojme, njihovo lastnost, vrsto, količino, pripadnost ipd. lahko poimenujemo na dva načina: </w:t>
      </w:r>
      <w:r w:rsidRPr="00381ED2">
        <w:rPr>
          <w:color w:val="7030A0"/>
          <w:sz w:val="32"/>
          <w:szCs w:val="32"/>
        </w:rPr>
        <w:t>neposredno</w:t>
      </w:r>
      <w:r w:rsidRPr="00381ED2">
        <w:rPr>
          <w:sz w:val="32"/>
          <w:szCs w:val="32"/>
        </w:rPr>
        <w:t xml:space="preserve">/direktno (npr. jež, miza, tihožitje, sestrin) ali </w:t>
      </w:r>
      <w:r w:rsidRPr="00381ED2">
        <w:rPr>
          <w:color w:val="7030A0"/>
          <w:sz w:val="32"/>
          <w:szCs w:val="32"/>
        </w:rPr>
        <w:t>posredno</w:t>
      </w:r>
      <w:r w:rsidRPr="00381ED2">
        <w:rPr>
          <w:sz w:val="32"/>
          <w:szCs w:val="32"/>
        </w:rPr>
        <w:t>/indirektno (npr. on, ona, ono, njen). Prvo skupino besed imenujemo samostalniki, pridevniki, števniki ipd.; drugo skupino besed pa zaimki.</w:t>
      </w:r>
    </w:p>
    <w:p w:rsidR="00381ED2" w:rsidRPr="00381ED2" w:rsidRDefault="00381ED2" w:rsidP="00381ED2">
      <w:pPr>
        <w:spacing w:line="259" w:lineRule="auto"/>
        <w:rPr>
          <w:sz w:val="32"/>
          <w:szCs w:val="32"/>
        </w:rPr>
      </w:pPr>
      <w:r w:rsidRPr="00381ED2">
        <w:rPr>
          <w:sz w:val="32"/>
          <w:szCs w:val="32"/>
        </w:rPr>
        <w:lastRenderedPageBreak/>
        <w:t>Zaimki so torej besede, s katerimi posredno poimenujemo bitja, stvari, njihove lastnosti ipd.; to so besede, ki jih uporabljamo namesto:</w:t>
      </w:r>
    </w:p>
    <w:p w:rsidR="00381ED2" w:rsidRPr="00381ED2" w:rsidRDefault="00381ED2" w:rsidP="00381ED2">
      <w:pPr>
        <w:numPr>
          <w:ilvl w:val="0"/>
          <w:numId w:val="1"/>
        </w:numPr>
        <w:spacing w:line="259" w:lineRule="auto"/>
        <w:contextualSpacing/>
        <w:rPr>
          <w:sz w:val="32"/>
          <w:szCs w:val="32"/>
        </w:rPr>
      </w:pPr>
      <w:r w:rsidRPr="00381ED2">
        <w:rPr>
          <w:sz w:val="32"/>
          <w:szCs w:val="32"/>
        </w:rPr>
        <w:t xml:space="preserve">samostalnikov (npr. on nam. jež), </w:t>
      </w:r>
    </w:p>
    <w:p w:rsidR="00381ED2" w:rsidRPr="00381ED2" w:rsidRDefault="00381ED2" w:rsidP="00381ED2">
      <w:pPr>
        <w:numPr>
          <w:ilvl w:val="0"/>
          <w:numId w:val="1"/>
        </w:numPr>
        <w:spacing w:line="259" w:lineRule="auto"/>
        <w:contextualSpacing/>
        <w:rPr>
          <w:sz w:val="32"/>
          <w:szCs w:val="32"/>
        </w:rPr>
      </w:pPr>
      <w:r w:rsidRPr="00381ED2">
        <w:rPr>
          <w:sz w:val="32"/>
          <w:szCs w:val="32"/>
        </w:rPr>
        <w:t xml:space="preserve">pridevnikov (npr. njen nam. sestrin) ali </w:t>
      </w:r>
    </w:p>
    <w:p w:rsidR="00381ED2" w:rsidRPr="00381ED2" w:rsidRDefault="00381ED2" w:rsidP="00381ED2">
      <w:pPr>
        <w:numPr>
          <w:ilvl w:val="0"/>
          <w:numId w:val="1"/>
        </w:numPr>
        <w:spacing w:line="259" w:lineRule="auto"/>
        <w:contextualSpacing/>
        <w:rPr>
          <w:sz w:val="32"/>
          <w:szCs w:val="32"/>
        </w:rPr>
      </w:pPr>
      <w:r w:rsidRPr="00381ED2">
        <w:rPr>
          <w:sz w:val="32"/>
          <w:szCs w:val="32"/>
        </w:rPr>
        <w:t xml:space="preserve">prislovov (npr. takrat nam. zvečer). </w:t>
      </w:r>
    </w:p>
    <w:p w:rsidR="006E1B9D" w:rsidRDefault="006E1B9D" w:rsidP="00381ED2">
      <w:pPr>
        <w:spacing w:line="259" w:lineRule="auto"/>
        <w:rPr>
          <w:sz w:val="32"/>
          <w:szCs w:val="32"/>
        </w:rPr>
      </w:pPr>
    </w:p>
    <w:p w:rsidR="00381ED2" w:rsidRPr="00381ED2" w:rsidRDefault="00381ED2" w:rsidP="00381ED2">
      <w:pPr>
        <w:spacing w:line="259" w:lineRule="auto"/>
        <w:rPr>
          <w:sz w:val="32"/>
          <w:szCs w:val="32"/>
        </w:rPr>
      </w:pPr>
      <w:r w:rsidRPr="00381ED2">
        <w:rPr>
          <w:sz w:val="32"/>
          <w:szCs w:val="32"/>
        </w:rPr>
        <w:t xml:space="preserve">Zaimke, ki jih uporabljamo namesto samostalnikov (in s katerimi posredno poimenujemo bitja, stvari ali pojme), imenujemo samostalniški zaimki (npr. on, kdo, nekdo, nihče, kdor, kdor koli). </w:t>
      </w:r>
    </w:p>
    <w:p w:rsidR="00381ED2" w:rsidRPr="00381ED2" w:rsidRDefault="00381ED2" w:rsidP="00381ED2">
      <w:pPr>
        <w:spacing w:line="259" w:lineRule="auto"/>
        <w:rPr>
          <w:sz w:val="32"/>
          <w:szCs w:val="32"/>
        </w:rPr>
      </w:pPr>
      <w:r w:rsidRPr="00381ED2">
        <w:rPr>
          <w:sz w:val="32"/>
          <w:szCs w:val="32"/>
        </w:rPr>
        <w:t xml:space="preserve">Posebna skupina samostalniških zaimkov so </w:t>
      </w:r>
      <w:r w:rsidRPr="00381ED2">
        <w:rPr>
          <w:b/>
          <w:sz w:val="32"/>
          <w:szCs w:val="32"/>
        </w:rPr>
        <w:t>osebni zaimki</w:t>
      </w:r>
      <w:r w:rsidRPr="00381ED2">
        <w:rPr>
          <w:sz w:val="32"/>
          <w:szCs w:val="32"/>
        </w:rPr>
        <w:t xml:space="preserve">, tj. zaimki, ki izražajo slovnično </w:t>
      </w:r>
      <w:r w:rsidRPr="007E33CE">
        <w:rPr>
          <w:b/>
          <w:color w:val="FF0000"/>
          <w:sz w:val="32"/>
          <w:szCs w:val="32"/>
          <w:u w:val="single"/>
        </w:rPr>
        <w:t>osebo</w:t>
      </w:r>
      <w:r w:rsidRPr="00381ED2">
        <w:rPr>
          <w:sz w:val="32"/>
          <w:szCs w:val="32"/>
        </w:rPr>
        <w:t xml:space="preserve">, in sicer: </w:t>
      </w:r>
    </w:p>
    <w:p w:rsidR="00381ED2" w:rsidRPr="007E33CE" w:rsidRDefault="00381ED2" w:rsidP="00381ED2">
      <w:pPr>
        <w:numPr>
          <w:ilvl w:val="0"/>
          <w:numId w:val="2"/>
        </w:numPr>
        <w:spacing w:line="259" w:lineRule="auto"/>
        <w:contextualSpacing/>
        <w:rPr>
          <w:color w:val="FF0000"/>
          <w:sz w:val="32"/>
          <w:szCs w:val="32"/>
        </w:rPr>
      </w:pPr>
      <w:r w:rsidRPr="007E33CE">
        <w:rPr>
          <w:color w:val="FF0000"/>
          <w:sz w:val="32"/>
          <w:szCs w:val="32"/>
        </w:rPr>
        <w:t xml:space="preserve">prvo, </w:t>
      </w:r>
    </w:p>
    <w:p w:rsidR="00381ED2" w:rsidRPr="007E33CE" w:rsidRDefault="00381ED2" w:rsidP="00381ED2">
      <w:pPr>
        <w:numPr>
          <w:ilvl w:val="0"/>
          <w:numId w:val="2"/>
        </w:numPr>
        <w:spacing w:line="259" w:lineRule="auto"/>
        <w:contextualSpacing/>
        <w:rPr>
          <w:color w:val="FF0000"/>
          <w:sz w:val="32"/>
          <w:szCs w:val="32"/>
        </w:rPr>
      </w:pPr>
      <w:r w:rsidRPr="007E33CE">
        <w:rPr>
          <w:color w:val="FF0000"/>
          <w:sz w:val="32"/>
          <w:szCs w:val="32"/>
        </w:rPr>
        <w:t xml:space="preserve">drugo, </w:t>
      </w:r>
    </w:p>
    <w:p w:rsidR="00381ED2" w:rsidRPr="00381ED2" w:rsidRDefault="00381ED2" w:rsidP="00381ED2">
      <w:pPr>
        <w:numPr>
          <w:ilvl w:val="0"/>
          <w:numId w:val="2"/>
        </w:numPr>
        <w:spacing w:line="259" w:lineRule="auto"/>
        <w:contextualSpacing/>
        <w:rPr>
          <w:sz w:val="32"/>
          <w:szCs w:val="32"/>
        </w:rPr>
      </w:pPr>
      <w:r w:rsidRPr="007E33CE">
        <w:rPr>
          <w:color w:val="FF0000"/>
          <w:sz w:val="32"/>
          <w:szCs w:val="32"/>
        </w:rPr>
        <w:t>tretjo</w:t>
      </w:r>
      <w:r w:rsidRPr="00381ED2">
        <w:rPr>
          <w:sz w:val="32"/>
          <w:szCs w:val="32"/>
        </w:rPr>
        <w:t xml:space="preserve">. </w:t>
      </w:r>
    </w:p>
    <w:p w:rsidR="00381ED2" w:rsidRPr="00381ED2" w:rsidRDefault="00381ED2" w:rsidP="00381ED2">
      <w:pPr>
        <w:spacing w:line="259" w:lineRule="auto"/>
        <w:rPr>
          <w:sz w:val="32"/>
          <w:szCs w:val="32"/>
        </w:rPr>
      </w:pPr>
      <w:r w:rsidRPr="00790B02">
        <w:rPr>
          <w:b/>
          <w:sz w:val="32"/>
          <w:szCs w:val="32"/>
        </w:rPr>
        <w:t>S prvoosebnimi</w:t>
      </w:r>
      <w:r w:rsidRPr="00381ED2">
        <w:rPr>
          <w:sz w:val="32"/>
          <w:szCs w:val="32"/>
        </w:rPr>
        <w:t xml:space="preserve"> zaimki (jaz, midva/medve oz. midve, mi/me) se poimenuje </w:t>
      </w:r>
      <w:r w:rsidRPr="00790B02">
        <w:rPr>
          <w:b/>
          <w:sz w:val="32"/>
          <w:szCs w:val="32"/>
        </w:rPr>
        <w:t>sporočevalec</w:t>
      </w:r>
      <w:r w:rsidRPr="00381ED2">
        <w:rPr>
          <w:sz w:val="32"/>
          <w:szCs w:val="32"/>
        </w:rPr>
        <w:t xml:space="preserve"> (oz. govoreči); </w:t>
      </w:r>
    </w:p>
    <w:p w:rsidR="00381ED2" w:rsidRPr="00381ED2" w:rsidRDefault="00381ED2" w:rsidP="00381ED2">
      <w:pPr>
        <w:spacing w:line="259" w:lineRule="auto"/>
        <w:rPr>
          <w:sz w:val="32"/>
          <w:szCs w:val="32"/>
        </w:rPr>
      </w:pPr>
      <w:r w:rsidRPr="00790B02">
        <w:rPr>
          <w:b/>
          <w:sz w:val="32"/>
          <w:szCs w:val="32"/>
        </w:rPr>
        <w:t xml:space="preserve">z </w:t>
      </w:r>
      <w:proofErr w:type="spellStart"/>
      <w:r w:rsidRPr="00790B02">
        <w:rPr>
          <w:b/>
          <w:sz w:val="32"/>
          <w:szCs w:val="32"/>
        </w:rPr>
        <w:t>drugoosebnimi</w:t>
      </w:r>
      <w:proofErr w:type="spellEnd"/>
      <w:r w:rsidRPr="00381ED2">
        <w:rPr>
          <w:sz w:val="32"/>
          <w:szCs w:val="32"/>
        </w:rPr>
        <w:t xml:space="preserve"> zaimki (ti, vidva/vedve oz. vidve, vi/ve) poimenuje svojega </w:t>
      </w:r>
      <w:r w:rsidRPr="00790B02">
        <w:rPr>
          <w:b/>
          <w:sz w:val="32"/>
          <w:szCs w:val="32"/>
        </w:rPr>
        <w:t>naslovnika</w:t>
      </w:r>
      <w:r w:rsidRPr="00381ED2">
        <w:rPr>
          <w:sz w:val="32"/>
          <w:szCs w:val="32"/>
        </w:rPr>
        <w:t xml:space="preserve"> (oz. ogovorjenega); </w:t>
      </w:r>
    </w:p>
    <w:p w:rsidR="00381ED2" w:rsidRPr="00381ED2" w:rsidRDefault="00381ED2" w:rsidP="00381ED2">
      <w:pPr>
        <w:spacing w:line="259" w:lineRule="auto"/>
        <w:rPr>
          <w:sz w:val="32"/>
          <w:szCs w:val="32"/>
        </w:rPr>
      </w:pPr>
      <w:r w:rsidRPr="00790B02">
        <w:rPr>
          <w:b/>
          <w:sz w:val="32"/>
          <w:szCs w:val="32"/>
        </w:rPr>
        <w:t>s tretjeosebnimi</w:t>
      </w:r>
      <w:r w:rsidRPr="00381ED2">
        <w:rPr>
          <w:sz w:val="32"/>
          <w:szCs w:val="32"/>
        </w:rPr>
        <w:t xml:space="preserve"> zaimki (npr. on/ona/ono, onadva/onedve oz. onidve) pa poimenuje:</w:t>
      </w:r>
    </w:p>
    <w:p w:rsidR="00381ED2" w:rsidRPr="00790B02" w:rsidRDefault="00381ED2" w:rsidP="00790B02">
      <w:pPr>
        <w:pStyle w:val="Odstavekseznama"/>
        <w:numPr>
          <w:ilvl w:val="0"/>
          <w:numId w:val="4"/>
        </w:numPr>
        <w:spacing w:line="259" w:lineRule="auto"/>
        <w:rPr>
          <w:sz w:val="32"/>
          <w:szCs w:val="32"/>
        </w:rPr>
      </w:pPr>
      <w:r w:rsidRPr="00790B02">
        <w:rPr>
          <w:b/>
          <w:sz w:val="32"/>
          <w:szCs w:val="32"/>
        </w:rPr>
        <w:t>neudeleženca pogovora</w:t>
      </w:r>
      <w:r w:rsidRPr="00790B02">
        <w:rPr>
          <w:sz w:val="32"/>
          <w:szCs w:val="32"/>
        </w:rPr>
        <w:t xml:space="preserve"> (pričo) </w:t>
      </w:r>
    </w:p>
    <w:p w:rsidR="00381ED2" w:rsidRPr="00381ED2" w:rsidRDefault="00381ED2" w:rsidP="00381ED2">
      <w:pPr>
        <w:spacing w:line="259" w:lineRule="auto"/>
        <w:rPr>
          <w:sz w:val="32"/>
          <w:szCs w:val="32"/>
        </w:rPr>
      </w:pPr>
      <w:r w:rsidRPr="00381ED2">
        <w:rPr>
          <w:sz w:val="32"/>
          <w:szCs w:val="32"/>
        </w:rPr>
        <w:t>ali</w:t>
      </w:r>
    </w:p>
    <w:p w:rsidR="006E1B9D" w:rsidRPr="00790B02" w:rsidRDefault="00381ED2" w:rsidP="00790B02">
      <w:pPr>
        <w:pStyle w:val="Odstavekseznama"/>
        <w:numPr>
          <w:ilvl w:val="0"/>
          <w:numId w:val="4"/>
        </w:numPr>
        <w:spacing w:line="259" w:lineRule="auto"/>
        <w:rPr>
          <w:sz w:val="32"/>
          <w:szCs w:val="32"/>
        </w:rPr>
      </w:pPr>
      <w:r w:rsidRPr="00790B02">
        <w:rPr>
          <w:b/>
          <w:sz w:val="32"/>
          <w:szCs w:val="32"/>
        </w:rPr>
        <w:t>nadomesti ponovljeno samostalniško besedo/besedno zvezo</w:t>
      </w:r>
      <w:r w:rsidRPr="00790B02">
        <w:rPr>
          <w:sz w:val="32"/>
          <w:szCs w:val="32"/>
        </w:rPr>
        <w:t xml:space="preserve"> ter tako odpravlja neustrezno ponavljanje istih besed (ta postopek imenujemo </w:t>
      </w:r>
      <w:proofErr w:type="spellStart"/>
      <w:r w:rsidRPr="00790B02">
        <w:rPr>
          <w:sz w:val="32"/>
          <w:szCs w:val="32"/>
        </w:rPr>
        <w:t>pozaimljanje</w:t>
      </w:r>
      <w:proofErr w:type="spellEnd"/>
      <w:r w:rsidRPr="00790B02">
        <w:rPr>
          <w:sz w:val="32"/>
          <w:szCs w:val="32"/>
        </w:rPr>
        <w:t xml:space="preserve">, </w:t>
      </w:r>
    </w:p>
    <w:p w:rsidR="00381ED2" w:rsidRPr="00381ED2" w:rsidRDefault="00381ED2" w:rsidP="006E1B9D">
      <w:pPr>
        <w:spacing w:line="259" w:lineRule="auto"/>
        <w:ind w:left="426"/>
        <w:contextualSpacing/>
        <w:rPr>
          <w:sz w:val="32"/>
          <w:szCs w:val="32"/>
        </w:rPr>
      </w:pPr>
      <w:r w:rsidRPr="00381ED2">
        <w:rPr>
          <w:sz w:val="32"/>
          <w:szCs w:val="32"/>
        </w:rPr>
        <w:t xml:space="preserve">npr. Učenci so oblikovali skupine. Učitelj </w:t>
      </w:r>
      <w:r w:rsidRPr="00790B02">
        <w:rPr>
          <w:b/>
          <w:color w:val="FF0000"/>
          <w:sz w:val="32"/>
          <w:szCs w:val="32"/>
        </w:rPr>
        <w:t>jih</w:t>
      </w:r>
      <w:r w:rsidR="00790B02">
        <w:rPr>
          <w:b/>
          <w:color w:val="FF0000"/>
          <w:sz w:val="32"/>
          <w:szCs w:val="32"/>
        </w:rPr>
        <w:t xml:space="preserve"> </w:t>
      </w:r>
      <w:r w:rsidR="00790B02" w:rsidRPr="00790B02">
        <w:rPr>
          <w:sz w:val="32"/>
          <w:szCs w:val="32"/>
        </w:rPr>
        <w:t>(namesto učence)</w:t>
      </w:r>
      <w:r w:rsidRPr="00790B02">
        <w:rPr>
          <w:sz w:val="32"/>
          <w:szCs w:val="32"/>
        </w:rPr>
        <w:t xml:space="preserve"> </w:t>
      </w:r>
      <w:r w:rsidRPr="00381ED2">
        <w:rPr>
          <w:sz w:val="32"/>
          <w:szCs w:val="32"/>
        </w:rPr>
        <w:t>je v</w:t>
      </w:r>
      <w:r w:rsidR="00A37130">
        <w:rPr>
          <w:sz w:val="32"/>
          <w:szCs w:val="32"/>
        </w:rPr>
        <w:t>prašal, kdo bo vodja skupine.).</w:t>
      </w:r>
    </w:p>
    <w:p w:rsidR="00381ED2" w:rsidRPr="00381ED2" w:rsidRDefault="00381ED2" w:rsidP="00381ED2">
      <w:pPr>
        <w:spacing w:line="259" w:lineRule="auto"/>
        <w:rPr>
          <w:sz w:val="28"/>
          <w:szCs w:val="28"/>
        </w:rPr>
      </w:pPr>
      <w:r w:rsidRPr="00381ED2">
        <w:rPr>
          <w:noProof/>
          <w:sz w:val="28"/>
          <w:szCs w:val="28"/>
          <w:lang w:eastAsia="sl-SI"/>
        </w:rPr>
        <w:lastRenderedPageBreak/>
        <w:drawing>
          <wp:inline distT="0" distB="0" distL="0" distR="0" wp14:anchorId="763B65A6" wp14:editId="5FB77CD3">
            <wp:extent cx="5821680" cy="3032612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" t="-12176" r="-268" b="54843"/>
                    <a:stretch/>
                  </pic:blipFill>
                  <pic:spPr bwMode="auto">
                    <a:xfrm>
                      <a:off x="0" y="0"/>
                      <a:ext cx="5888669" cy="306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ED2" w:rsidRPr="00381ED2" w:rsidRDefault="00381ED2" w:rsidP="00381ED2">
      <w:pPr>
        <w:spacing w:line="259" w:lineRule="auto"/>
        <w:rPr>
          <w:sz w:val="28"/>
          <w:szCs w:val="28"/>
        </w:rPr>
      </w:pPr>
    </w:p>
    <w:p w:rsidR="007E33CE" w:rsidRDefault="00381ED2" w:rsidP="00381ED2">
      <w:pPr>
        <w:spacing w:line="259" w:lineRule="auto"/>
        <w:rPr>
          <w:sz w:val="32"/>
          <w:szCs w:val="32"/>
        </w:rPr>
      </w:pPr>
      <w:r w:rsidRPr="00381ED2">
        <w:rPr>
          <w:sz w:val="32"/>
          <w:szCs w:val="32"/>
        </w:rPr>
        <w:t xml:space="preserve">Osebnim zaimkom lahko določimo še </w:t>
      </w:r>
      <w:r w:rsidRPr="007E33CE">
        <w:rPr>
          <w:b/>
          <w:color w:val="FF0000"/>
          <w:sz w:val="32"/>
          <w:szCs w:val="32"/>
          <w:u w:val="single"/>
        </w:rPr>
        <w:t>spol</w:t>
      </w:r>
      <w:r w:rsidRPr="00381ED2">
        <w:rPr>
          <w:sz w:val="32"/>
          <w:szCs w:val="32"/>
        </w:rPr>
        <w:t xml:space="preserve"> (razen zaimkoma jaz in ti, saj imata isto obliko za vse tri spole</w:t>
      </w:r>
      <w:r w:rsidR="006E1B9D">
        <w:rPr>
          <w:sz w:val="32"/>
          <w:szCs w:val="32"/>
        </w:rPr>
        <w:t>,</w:t>
      </w:r>
      <w:r w:rsidRPr="00381ED2">
        <w:rPr>
          <w:sz w:val="32"/>
          <w:szCs w:val="32"/>
        </w:rPr>
        <w:t xml:space="preserve"> spol zaimka zato prepoznamo iz okoliščin sporočanja ali iz sobesedila)</w:t>
      </w:r>
    </w:p>
    <w:p w:rsidR="007E33CE" w:rsidRDefault="007E33CE" w:rsidP="00381ED2">
      <w:pPr>
        <w:spacing w:line="259" w:lineRule="auto"/>
        <w:rPr>
          <w:sz w:val="32"/>
          <w:szCs w:val="32"/>
        </w:rPr>
      </w:pPr>
      <w:r>
        <w:rPr>
          <w:sz w:val="32"/>
          <w:szCs w:val="32"/>
        </w:rPr>
        <w:t xml:space="preserve">npr. </w:t>
      </w:r>
      <w:r w:rsidRPr="00790B02">
        <w:rPr>
          <w:sz w:val="32"/>
          <w:szCs w:val="32"/>
          <w:u w:val="single"/>
        </w:rPr>
        <w:t>Ti</w:t>
      </w:r>
      <w:r>
        <w:rPr>
          <w:sz w:val="32"/>
          <w:szCs w:val="32"/>
        </w:rPr>
        <w:t xml:space="preserve"> boš šel domov. – moški spol/ </w:t>
      </w:r>
      <w:r w:rsidRPr="00790B02">
        <w:rPr>
          <w:sz w:val="32"/>
          <w:szCs w:val="32"/>
          <w:u w:val="single"/>
        </w:rPr>
        <w:t xml:space="preserve">Ti </w:t>
      </w:r>
      <w:r>
        <w:rPr>
          <w:sz w:val="32"/>
          <w:szCs w:val="32"/>
        </w:rPr>
        <w:t>boš šla domov. – ženski spol</w:t>
      </w:r>
    </w:p>
    <w:p w:rsidR="00790B02" w:rsidRDefault="00790B02" w:rsidP="00381ED2">
      <w:pPr>
        <w:spacing w:line="259" w:lineRule="auto"/>
        <w:rPr>
          <w:sz w:val="32"/>
          <w:szCs w:val="32"/>
        </w:rPr>
      </w:pPr>
      <w:r>
        <w:rPr>
          <w:sz w:val="32"/>
          <w:szCs w:val="32"/>
        </w:rPr>
        <w:t>Pri vseh ostalih zaimkih ločimo spol</w:t>
      </w:r>
      <w:r w:rsidR="00A37130">
        <w:rPr>
          <w:sz w:val="32"/>
          <w:szCs w:val="32"/>
        </w:rPr>
        <w:t>,</w:t>
      </w:r>
      <w:r>
        <w:rPr>
          <w:sz w:val="32"/>
          <w:szCs w:val="32"/>
        </w:rPr>
        <w:t xml:space="preserve"> npr. v 3. osebi: </w:t>
      </w:r>
      <w:r w:rsidRPr="00790B02">
        <w:rPr>
          <w:color w:val="FF0000"/>
          <w:sz w:val="32"/>
          <w:szCs w:val="32"/>
        </w:rPr>
        <w:t>moški spol</w:t>
      </w:r>
      <w:r>
        <w:rPr>
          <w:sz w:val="32"/>
          <w:szCs w:val="32"/>
        </w:rPr>
        <w:t>: on</w:t>
      </w:r>
    </w:p>
    <w:p w:rsidR="00790B02" w:rsidRDefault="00790B02" w:rsidP="00381ED2">
      <w:pPr>
        <w:spacing w:line="259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</w:t>
      </w:r>
      <w:r w:rsidRPr="00790B02">
        <w:rPr>
          <w:color w:val="FF0000"/>
          <w:sz w:val="32"/>
          <w:szCs w:val="32"/>
        </w:rPr>
        <w:t>ženski spol</w:t>
      </w:r>
      <w:r>
        <w:rPr>
          <w:sz w:val="32"/>
          <w:szCs w:val="32"/>
        </w:rPr>
        <w:t>: ona</w:t>
      </w:r>
    </w:p>
    <w:p w:rsidR="00790B02" w:rsidRDefault="00790B02" w:rsidP="00381ED2">
      <w:pPr>
        <w:spacing w:line="259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</w:t>
      </w:r>
      <w:r w:rsidRPr="00790B02">
        <w:rPr>
          <w:color w:val="FF0000"/>
          <w:sz w:val="32"/>
          <w:szCs w:val="32"/>
        </w:rPr>
        <w:t>srednji spol</w:t>
      </w:r>
      <w:r>
        <w:rPr>
          <w:sz w:val="32"/>
          <w:szCs w:val="32"/>
        </w:rPr>
        <w:t>: ono</w:t>
      </w:r>
    </w:p>
    <w:p w:rsidR="00381ED2" w:rsidRPr="00381ED2" w:rsidRDefault="007E33CE" w:rsidP="00381ED2">
      <w:pPr>
        <w:spacing w:line="259" w:lineRule="auto"/>
        <w:rPr>
          <w:sz w:val="32"/>
          <w:szCs w:val="32"/>
        </w:rPr>
      </w:pPr>
      <w:r>
        <w:rPr>
          <w:sz w:val="32"/>
          <w:szCs w:val="32"/>
        </w:rPr>
        <w:t xml:space="preserve">Osebnim zaimkom določimo tudi </w:t>
      </w:r>
      <w:r w:rsidR="00381ED2" w:rsidRPr="007E33CE">
        <w:rPr>
          <w:b/>
          <w:color w:val="FF0000"/>
          <w:sz w:val="32"/>
          <w:szCs w:val="32"/>
          <w:u w:val="single"/>
        </w:rPr>
        <w:t>število</w:t>
      </w:r>
      <w:r w:rsidR="00381ED2" w:rsidRPr="00381ED2">
        <w:rPr>
          <w:sz w:val="32"/>
          <w:szCs w:val="32"/>
        </w:rPr>
        <w:t xml:space="preserve"> (tj. </w:t>
      </w:r>
      <w:r w:rsidR="00381ED2" w:rsidRPr="007E33CE">
        <w:rPr>
          <w:color w:val="FF0000"/>
          <w:sz w:val="32"/>
          <w:szCs w:val="32"/>
        </w:rPr>
        <w:t>ednino</w:t>
      </w:r>
      <w:r>
        <w:rPr>
          <w:sz w:val="32"/>
          <w:szCs w:val="32"/>
        </w:rPr>
        <w:t xml:space="preserve"> (jaz)</w:t>
      </w:r>
      <w:r w:rsidR="00381ED2" w:rsidRPr="00381ED2">
        <w:rPr>
          <w:sz w:val="32"/>
          <w:szCs w:val="32"/>
        </w:rPr>
        <w:t xml:space="preserve">, </w:t>
      </w:r>
      <w:r w:rsidR="00381ED2" w:rsidRPr="00790B02">
        <w:rPr>
          <w:color w:val="FF0000"/>
          <w:sz w:val="32"/>
          <w:szCs w:val="32"/>
        </w:rPr>
        <w:t>dvojino</w:t>
      </w:r>
      <w:r>
        <w:rPr>
          <w:sz w:val="32"/>
          <w:szCs w:val="32"/>
        </w:rPr>
        <w:t xml:space="preserve"> (midva)</w:t>
      </w:r>
      <w:r w:rsidR="00381ED2" w:rsidRPr="00381ED2">
        <w:rPr>
          <w:sz w:val="32"/>
          <w:szCs w:val="32"/>
        </w:rPr>
        <w:t xml:space="preserve"> ali </w:t>
      </w:r>
      <w:r w:rsidR="00381ED2" w:rsidRPr="00790B02">
        <w:rPr>
          <w:color w:val="FF0000"/>
          <w:sz w:val="32"/>
          <w:szCs w:val="32"/>
        </w:rPr>
        <w:t>množino</w:t>
      </w:r>
      <w:r>
        <w:rPr>
          <w:sz w:val="32"/>
          <w:szCs w:val="32"/>
        </w:rPr>
        <w:t xml:space="preserve"> (mi)</w:t>
      </w:r>
      <w:r w:rsidR="00381ED2" w:rsidRPr="00381ED2">
        <w:rPr>
          <w:sz w:val="32"/>
          <w:szCs w:val="32"/>
        </w:rPr>
        <w:t xml:space="preserve">). </w:t>
      </w:r>
    </w:p>
    <w:p w:rsidR="006E1B9D" w:rsidRDefault="00381ED2" w:rsidP="00381ED2">
      <w:pPr>
        <w:spacing w:line="259" w:lineRule="auto"/>
        <w:rPr>
          <w:sz w:val="32"/>
          <w:szCs w:val="32"/>
        </w:rPr>
      </w:pPr>
      <w:r w:rsidRPr="00381ED2">
        <w:rPr>
          <w:sz w:val="32"/>
          <w:szCs w:val="32"/>
        </w:rPr>
        <w:t xml:space="preserve">Ko jih uporabimo v povedi, pogosto spremenijo svojo obliko, tj. se sklanjajo, zato jim lahko določimo tudi </w:t>
      </w:r>
      <w:r w:rsidRPr="00A37130">
        <w:rPr>
          <w:b/>
          <w:color w:val="FF0000"/>
          <w:sz w:val="32"/>
          <w:szCs w:val="32"/>
          <w:u w:val="single"/>
        </w:rPr>
        <w:t>sklon</w:t>
      </w:r>
      <w:r w:rsidRPr="00381ED2">
        <w:rPr>
          <w:sz w:val="32"/>
          <w:szCs w:val="32"/>
        </w:rPr>
        <w:t>.</w:t>
      </w:r>
      <w:bookmarkStart w:id="0" w:name="_GoBack"/>
      <w:bookmarkEnd w:id="0"/>
    </w:p>
    <w:p w:rsidR="006E1B9D" w:rsidRDefault="006E1B9D" w:rsidP="00381ED2">
      <w:pPr>
        <w:spacing w:line="259" w:lineRule="auto"/>
        <w:rPr>
          <w:sz w:val="32"/>
          <w:szCs w:val="32"/>
        </w:rPr>
      </w:pPr>
      <w:r>
        <w:rPr>
          <w:sz w:val="32"/>
          <w:szCs w:val="32"/>
        </w:rPr>
        <w:t xml:space="preserve">Npr. </w:t>
      </w:r>
      <w:r w:rsidRPr="006E1B9D">
        <w:rPr>
          <w:b/>
          <w:sz w:val="32"/>
          <w:szCs w:val="32"/>
        </w:rPr>
        <w:t>Ona</w:t>
      </w:r>
      <w:r>
        <w:rPr>
          <w:sz w:val="32"/>
          <w:szCs w:val="32"/>
        </w:rPr>
        <w:t xml:space="preserve"> ne bo šla na izlet. – KDO ne bo šel na izlet? – imenovalnik</w:t>
      </w:r>
    </w:p>
    <w:p w:rsidR="006E1B9D" w:rsidRPr="006E1B9D" w:rsidRDefault="006E1B9D" w:rsidP="00381ED2">
      <w:pPr>
        <w:spacing w:line="259" w:lineRule="auto"/>
        <w:rPr>
          <w:b/>
          <w:sz w:val="32"/>
          <w:szCs w:val="32"/>
        </w:rPr>
      </w:pPr>
      <w:r>
        <w:rPr>
          <w:sz w:val="32"/>
          <w:szCs w:val="32"/>
        </w:rPr>
        <w:t xml:space="preserve">         Z </w:t>
      </w:r>
      <w:r w:rsidRPr="006E1B9D">
        <w:rPr>
          <w:b/>
          <w:sz w:val="32"/>
          <w:szCs w:val="32"/>
        </w:rPr>
        <w:t>njo</w:t>
      </w:r>
      <w:r>
        <w:rPr>
          <w:b/>
          <w:sz w:val="32"/>
          <w:szCs w:val="32"/>
        </w:rPr>
        <w:t xml:space="preserve"> </w:t>
      </w:r>
      <w:r w:rsidRPr="006E1B9D">
        <w:rPr>
          <w:sz w:val="32"/>
          <w:szCs w:val="32"/>
        </w:rPr>
        <w:t>se pogosto družim. – S KOM se pogosto družim? - orodnik</w:t>
      </w:r>
    </w:p>
    <w:p w:rsidR="007E33CE" w:rsidRDefault="00381ED2" w:rsidP="00381ED2">
      <w:pPr>
        <w:spacing w:line="259" w:lineRule="auto"/>
        <w:rPr>
          <w:sz w:val="32"/>
          <w:szCs w:val="32"/>
        </w:rPr>
      </w:pPr>
      <w:r w:rsidRPr="00381ED2">
        <w:rPr>
          <w:sz w:val="32"/>
          <w:szCs w:val="32"/>
        </w:rPr>
        <w:t>V osnovni sklonski obliki</w:t>
      </w:r>
      <w:r w:rsidR="007E33CE">
        <w:rPr>
          <w:sz w:val="32"/>
          <w:szCs w:val="32"/>
        </w:rPr>
        <w:t xml:space="preserve"> (v imenovalniku)</w:t>
      </w:r>
      <w:r w:rsidRPr="00381ED2">
        <w:rPr>
          <w:sz w:val="32"/>
          <w:szCs w:val="32"/>
        </w:rPr>
        <w:t xml:space="preserve"> jih v slovenščini uporabljamo le tedaj, kadar želimo poudariti osebek </w:t>
      </w:r>
    </w:p>
    <w:p w:rsidR="007E33CE" w:rsidRDefault="00381ED2" w:rsidP="00381ED2">
      <w:pPr>
        <w:spacing w:line="259" w:lineRule="auto"/>
        <w:rPr>
          <w:sz w:val="32"/>
          <w:szCs w:val="32"/>
        </w:rPr>
      </w:pPr>
      <w:r w:rsidRPr="00381ED2">
        <w:rPr>
          <w:sz w:val="32"/>
          <w:szCs w:val="32"/>
        </w:rPr>
        <w:t xml:space="preserve">npr. </w:t>
      </w:r>
      <w:r w:rsidRPr="007E33CE">
        <w:rPr>
          <w:sz w:val="32"/>
          <w:szCs w:val="32"/>
          <w:u w:val="single"/>
        </w:rPr>
        <w:t>Ona</w:t>
      </w:r>
      <w:r w:rsidRPr="00381ED2">
        <w:rPr>
          <w:sz w:val="32"/>
          <w:szCs w:val="32"/>
        </w:rPr>
        <w:t xml:space="preserve"> tega ne bo zmogla.</w:t>
      </w:r>
      <w:r w:rsidR="007E33CE">
        <w:rPr>
          <w:sz w:val="32"/>
          <w:szCs w:val="32"/>
        </w:rPr>
        <w:t>,</w:t>
      </w:r>
    </w:p>
    <w:p w:rsidR="007E33CE" w:rsidRDefault="00381ED2" w:rsidP="00381ED2">
      <w:pPr>
        <w:spacing w:line="259" w:lineRule="auto"/>
        <w:rPr>
          <w:sz w:val="32"/>
          <w:szCs w:val="32"/>
        </w:rPr>
      </w:pPr>
      <w:r w:rsidRPr="00381ED2">
        <w:rPr>
          <w:sz w:val="32"/>
          <w:szCs w:val="32"/>
        </w:rPr>
        <w:lastRenderedPageBreak/>
        <w:t xml:space="preserve">sicer jih izpustimo </w:t>
      </w:r>
      <w:r w:rsidR="007E33CE">
        <w:rPr>
          <w:sz w:val="32"/>
          <w:szCs w:val="32"/>
        </w:rPr>
        <w:t xml:space="preserve"> in rečemo Tega ne bo zmogla ( iz oblike glagola vemo, da je to ona).</w:t>
      </w:r>
    </w:p>
    <w:p w:rsidR="00381ED2" w:rsidRPr="00381ED2" w:rsidRDefault="007E33CE" w:rsidP="00381ED2">
      <w:pPr>
        <w:spacing w:line="259" w:lineRule="auto"/>
        <w:rPr>
          <w:sz w:val="32"/>
          <w:szCs w:val="32"/>
        </w:rPr>
      </w:pPr>
      <w:r>
        <w:rPr>
          <w:sz w:val="32"/>
          <w:szCs w:val="32"/>
        </w:rPr>
        <w:t>T</w:t>
      </w:r>
      <w:r w:rsidR="00381ED2" w:rsidRPr="00381ED2">
        <w:rPr>
          <w:sz w:val="32"/>
          <w:szCs w:val="32"/>
        </w:rPr>
        <w:t>ega npr. ne smemo narediti v angleščini ali nemščini</w:t>
      </w:r>
      <w:r>
        <w:rPr>
          <w:sz w:val="32"/>
          <w:szCs w:val="32"/>
        </w:rPr>
        <w:t xml:space="preserve"> (</w:t>
      </w:r>
      <w:proofErr w:type="spellStart"/>
      <w:r>
        <w:rPr>
          <w:sz w:val="32"/>
          <w:szCs w:val="32"/>
        </w:rPr>
        <w:t>She</w:t>
      </w:r>
      <w:proofErr w:type="spellEnd"/>
      <w:r>
        <w:rPr>
          <w:sz w:val="32"/>
          <w:szCs w:val="32"/>
        </w:rPr>
        <w:t xml:space="preserve"> …)</w:t>
      </w:r>
      <w:r w:rsidR="00381ED2" w:rsidRPr="00381ED2">
        <w:rPr>
          <w:sz w:val="32"/>
          <w:szCs w:val="32"/>
        </w:rPr>
        <w:t xml:space="preserve">. </w:t>
      </w:r>
    </w:p>
    <w:p w:rsidR="00961FE1" w:rsidRDefault="00961FE1">
      <w:pPr>
        <w:rPr>
          <w:b/>
          <w:i/>
          <w:sz w:val="32"/>
          <w:szCs w:val="32"/>
        </w:rPr>
      </w:pPr>
    </w:p>
    <w:p w:rsidR="006A6DC3" w:rsidRDefault="00961FE1">
      <w:pPr>
        <w:rPr>
          <w:b/>
          <w:i/>
          <w:sz w:val="32"/>
          <w:szCs w:val="32"/>
        </w:rPr>
      </w:pPr>
      <w:r w:rsidRPr="00961FE1">
        <w:rPr>
          <w:b/>
          <w:i/>
          <w:sz w:val="32"/>
          <w:szCs w:val="32"/>
        </w:rPr>
        <w:t>V delovnem zvezku rešite naslednje naloge: str. 44-46/1.-6.</w:t>
      </w:r>
    </w:p>
    <w:p w:rsidR="00961FE1" w:rsidRDefault="00961FE1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961FE1" w:rsidRPr="00961FE1" w:rsidRDefault="00961FE1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961FE1">
        <w:rPr>
          <w:rFonts w:ascii="Times New Roman" w:hAnsi="Times New Roman" w:cs="Times New Roman"/>
          <w:b/>
          <w:i/>
          <w:color w:val="0070C0"/>
          <w:sz w:val="32"/>
          <w:szCs w:val="32"/>
        </w:rPr>
        <w:t>To je vse za danes. Nasvidenje.</w:t>
      </w:r>
    </w:p>
    <w:sectPr w:rsidR="00961FE1" w:rsidRPr="00961F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A18ED"/>
    <w:multiLevelType w:val="hybridMultilevel"/>
    <w:tmpl w:val="7576CA70"/>
    <w:lvl w:ilvl="0" w:tplc="0424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43071AE3"/>
    <w:multiLevelType w:val="hybridMultilevel"/>
    <w:tmpl w:val="4992CB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4B0B4B"/>
    <w:multiLevelType w:val="hybridMultilevel"/>
    <w:tmpl w:val="0754958C"/>
    <w:lvl w:ilvl="0" w:tplc="11FE95D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F123BC"/>
    <w:multiLevelType w:val="hybridMultilevel"/>
    <w:tmpl w:val="35A2D6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ED2"/>
    <w:rsid w:val="00381ED2"/>
    <w:rsid w:val="006A6DC3"/>
    <w:rsid w:val="006E1B9D"/>
    <w:rsid w:val="00790B02"/>
    <w:rsid w:val="007E33CE"/>
    <w:rsid w:val="00961FE1"/>
    <w:rsid w:val="00A37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6733B"/>
  <w15:chartTrackingRefBased/>
  <w15:docId w15:val="{872A41E4-3E18-45C5-80AE-EF671034A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81ED2"/>
    <w:pPr>
      <w:spacing w:line="254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90B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4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Učiteljica</dc:creator>
  <cp:keywords/>
  <dc:description/>
  <cp:lastModifiedBy>Učiteljica</cp:lastModifiedBy>
  <cp:revision>4</cp:revision>
  <dcterms:created xsi:type="dcterms:W3CDTF">2020-12-18T12:10:00Z</dcterms:created>
  <dcterms:modified xsi:type="dcterms:W3CDTF">2020-12-20T11:15:00Z</dcterms:modified>
</cp:coreProperties>
</file>