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52" w:rsidRPr="00F37142" w:rsidRDefault="00616256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2.TEDEN 22.11.- 26.11.2021</w:t>
      </w:r>
    </w:p>
    <w:p w:rsidR="003F29FE" w:rsidRDefault="003F29FE"/>
    <w:p w:rsidR="003F29FE" w:rsidRDefault="003F29FE"/>
    <w:p w:rsidR="00A53A2F" w:rsidRDefault="00F3714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MY STREET </w:t>
      </w:r>
      <w:r w:rsidR="00A53A2F">
        <w:rPr>
          <w:b/>
          <w:sz w:val="36"/>
          <w:szCs w:val="36"/>
        </w:rPr>
        <w:t>(vozila in promet)</w:t>
      </w:r>
    </w:p>
    <w:p w:rsidR="00A53A2F" w:rsidRDefault="00A53A2F">
      <w:pPr>
        <w:rPr>
          <w:b/>
          <w:color w:val="00B050"/>
          <w:sz w:val="32"/>
          <w:szCs w:val="32"/>
        </w:rPr>
      </w:pPr>
      <w:r w:rsidRPr="00F37142">
        <w:rPr>
          <w:b/>
          <w:color w:val="00B050"/>
          <w:sz w:val="32"/>
          <w:szCs w:val="32"/>
        </w:rPr>
        <w:t>UTRJEVANJE BESEDIŠČA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DF5D9C" w:rsidRPr="00BB45C1" w:rsidTr="002E7BCF">
        <w:tc>
          <w:tcPr>
            <w:tcW w:w="3114" w:type="dxa"/>
          </w:tcPr>
          <w:p w:rsidR="00DF5D9C" w:rsidRDefault="00DF5D9C" w:rsidP="002E7BCF">
            <w:pPr>
              <w:pStyle w:val="Odstavekseznama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  <w:r w:rsidRPr="00BB45C1">
              <w:rPr>
                <w:color w:val="00B050"/>
                <w:sz w:val="24"/>
                <w:szCs w:val="24"/>
              </w:rPr>
              <w:t>UTRJEVANJE</w:t>
            </w:r>
          </w:p>
          <w:p w:rsidR="00DF5D9C" w:rsidRDefault="00DF5D9C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DF5D9C" w:rsidRDefault="00DF5D9C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Vozila</w:t>
            </w:r>
          </w:p>
          <w:p w:rsidR="00DF5D9C" w:rsidRPr="00DF5D9C" w:rsidRDefault="00DF5D9C" w:rsidP="00DF5D9C">
            <w:pPr>
              <w:rPr>
                <w:color w:val="00B050"/>
                <w:sz w:val="24"/>
                <w:szCs w:val="24"/>
              </w:rPr>
            </w:pPr>
          </w:p>
          <w:p w:rsidR="00DF5D9C" w:rsidRDefault="00DF5D9C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DF5D9C" w:rsidRPr="00616256" w:rsidRDefault="00DF5D9C" w:rsidP="00616256">
            <w:pPr>
              <w:rPr>
                <w:b/>
                <w:color w:val="00B05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80" w:type="dxa"/>
          </w:tcPr>
          <w:p w:rsidR="00DF5D9C" w:rsidRDefault="00F75723" w:rsidP="00F75723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Poglej si semafor:</w:t>
            </w:r>
          </w:p>
          <w:p w:rsidR="00F75723" w:rsidRDefault="00F75723" w:rsidP="00F75723">
            <w:pPr>
              <w:pStyle w:val="Odstavekseznama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A897AE7" wp14:editId="3BA5DEDD">
                  <wp:extent cx="1554480" cy="1714500"/>
                  <wp:effectExtent l="0" t="0" r="762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58956" t="19347" r="23564" b="46376"/>
                          <a:stretch/>
                        </pic:blipFill>
                        <pic:spPr bwMode="auto">
                          <a:xfrm>
                            <a:off x="0" y="0"/>
                            <a:ext cx="1554480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763AFCE1" wp14:editId="6589B608">
                  <wp:extent cx="3284220" cy="169926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1593" t="53776" r="41474" b="12251"/>
                          <a:stretch/>
                        </pic:blipFill>
                        <pic:spPr bwMode="auto">
                          <a:xfrm>
                            <a:off x="0" y="0"/>
                            <a:ext cx="3284220" cy="1699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5723" w:rsidRDefault="00F75723" w:rsidP="00F75723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pomeni, če je luč na semaforju rdeča?</w:t>
            </w:r>
          </w:p>
          <w:p w:rsidR="00F75723" w:rsidRDefault="00F75723" w:rsidP="00F75723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MEANS STOP!</w:t>
            </w:r>
          </w:p>
          <w:p w:rsidR="00F75723" w:rsidRDefault="00F75723" w:rsidP="00F75723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pomeni, če je luč na semaforju rumena?</w:t>
            </w:r>
          </w:p>
          <w:p w:rsidR="00F75723" w:rsidRDefault="00F75723" w:rsidP="00F75723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 MEANS WAIT!</w:t>
            </w:r>
          </w:p>
          <w:p w:rsidR="00F75723" w:rsidRDefault="00F75723" w:rsidP="00F75723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pomeni, če je luč na semaforju zelena?</w:t>
            </w:r>
          </w:p>
          <w:p w:rsidR="00F75723" w:rsidRDefault="00F75723" w:rsidP="00F75723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MEANS GO!</w:t>
            </w:r>
          </w:p>
          <w:p w:rsidR="00F75723" w:rsidRDefault="00F75723" w:rsidP="00F75723">
            <w:pPr>
              <w:rPr>
                <w:sz w:val="24"/>
                <w:szCs w:val="24"/>
              </w:rPr>
            </w:pPr>
          </w:p>
          <w:p w:rsidR="00F75723" w:rsidRPr="00F75723" w:rsidRDefault="00F75723" w:rsidP="00F75723">
            <w:pPr>
              <w:rPr>
                <w:sz w:val="24"/>
                <w:szCs w:val="24"/>
              </w:rPr>
            </w:pPr>
          </w:p>
        </w:tc>
      </w:tr>
      <w:tr w:rsidR="00DF5D9C" w:rsidRPr="00BB45C1" w:rsidTr="002E7BCF">
        <w:tc>
          <w:tcPr>
            <w:tcW w:w="3114" w:type="dxa"/>
          </w:tcPr>
          <w:p w:rsidR="00DF5D9C" w:rsidRDefault="00622459" w:rsidP="002E7BCF">
            <w:pPr>
              <w:pStyle w:val="Odstavekseznama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PESMICA</w:t>
            </w:r>
          </w:p>
          <w:p w:rsidR="00802442" w:rsidRDefault="00802442" w:rsidP="00802442">
            <w:pPr>
              <w:rPr>
                <w:color w:val="00B050"/>
                <w:sz w:val="24"/>
                <w:szCs w:val="24"/>
              </w:rPr>
            </w:pPr>
          </w:p>
          <w:p w:rsidR="00802442" w:rsidRDefault="00802442" w:rsidP="00802442">
            <w:pPr>
              <w:rPr>
                <w:color w:val="00B050"/>
                <w:sz w:val="24"/>
                <w:szCs w:val="24"/>
              </w:rPr>
            </w:pPr>
          </w:p>
          <w:p w:rsidR="00802442" w:rsidRDefault="00802442" w:rsidP="00802442">
            <w:pPr>
              <w:rPr>
                <w:color w:val="00B050"/>
                <w:sz w:val="24"/>
                <w:szCs w:val="24"/>
              </w:rPr>
            </w:pPr>
          </w:p>
          <w:p w:rsidR="00802442" w:rsidRDefault="00802442" w:rsidP="00802442">
            <w:pPr>
              <w:rPr>
                <w:color w:val="00B050"/>
                <w:sz w:val="24"/>
                <w:szCs w:val="24"/>
              </w:rPr>
            </w:pPr>
          </w:p>
          <w:p w:rsidR="00802442" w:rsidRPr="00802442" w:rsidRDefault="00802442" w:rsidP="00802442">
            <w:pPr>
              <w:pStyle w:val="Odstavekseznama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IGRA</w:t>
            </w:r>
          </w:p>
        </w:tc>
        <w:tc>
          <w:tcPr>
            <w:tcW w:w="10880" w:type="dxa"/>
          </w:tcPr>
          <w:p w:rsidR="00622459" w:rsidRDefault="00622459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Naredi si svoj semafor</w:t>
            </w:r>
          </w:p>
          <w:p w:rsidR="00622459" w:rsidRDefault="00622459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Vzemi kolaž papir- potreboval boš rdečega, rumenega in zelenega</w:t>
            </w:r>
          </w:p>
          <w:p w:rsidR="00622459" w:rsidRDefault="00622459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Izreži krog</w:t>
            </w:r>
            <w:r w:rsidR="00802442">
              <w:rPr>
                <w:sz w:val="24"/>
                <w:szCs w:val="24"/>
              </w:rPr>
              <w:t>e in napiši na njih</w:t>
            </w:r>
          </w:p>
          <w:p w:rsidR="00574D15" w:rsidRDefault="00574D15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1737360" cy="977265"/>
                  <wp:effectExtent l="0" t="0" r="0" b="0"/>
                  <wp:docPr id="4" name="Slika 4" descr="D:\Users\Uporabnik\AppData\Local\Microsoft\Windows\INetCache\Content.Word\20201115_112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Word\20201115_112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647" cy="97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442" w:rsidRPr="00622459" w:rsidRDefault="00802442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 pesmico in dviguj kroge, ko zasliši pravo barvo</w:t>
            </w:r>
          </w:p>
          <w:p w:rsidR="00C54511" w:rsidRDefault="00616256" w:rsidP="00C54511">
            <w:pPr>
              <w:rPr>
                <w:sz w:val="24"/>
                <w:szCs w:val="24"/>
              </w:rPr>
            </w:pPr>
            <w:hyperlink r:id="rId7" w:history="1">
              <w:r w:rsidR="00622459" w:rsidRPr="00CC5C08">
                <w:rPr>
                  <w:rStyle w:val="Hiperpovezava"/>
                  <w:sz w:val="24"/>
                  <w:szCs w:val="24"/>
                </w:rPr>
                <w:t>https://www.youtube.com/watch?v=HhrfOgLjBvg</w:t>
              </w:r>
            </w:hyperlink>
          </w:p>
          <w:p w:rsidR="00622459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igro potrebuješ prostor- lahko si zunaj ali noter</w:t>
            </w:r>
          </w:p>
          <w:p w:rsidR="00802442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Kroge, ki ti bodo služili kot semafor</w:t>
            </w:r>
          </w:p>
          <w:p w:rsidR="00802442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Domačega učitelja/učiteljico (mamo, očeta ali koga drugega, ki ti pri angleščini lahko pomaga)</w:t>
            </w:r>
          </w:p>
          <w:p w:rsidR="00802442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Domači učitelj ti da navodilo:</w:t>
            </w:r>
          </w:p>
          <w:p w:rsidR="00802442" w:rsidRDefault="00802442" w:rsidP="00802442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 </w:t>
            </w:r>
            <w:proofErr w:type="spellStart"/>
            <w:r>
              <w:rPr>
                <w:sz w:val="24"/>
                <w:szCs w:val="24"/>
              </w:rPr>
              <w:t>into</w:t>
            </w:r>
            <w:proofErr w:type="spellEnd"/>
            <w:r>
              <w:rPr>
                <w:sz w:val="24"/>
                <w:szCs w:val="24"/>
              </w:rPr>
              <w:t xml:space="preserve"> a car! (Kaj moraš narediti? Tako je, spremeniš se v avto) Voziš se okrog, slišati se mora zvok avtomobila. Ko prispeš do svojega domačega učitelja/učiteljice, ti mora pokazati enega od krogov semaforja. Ti potem rečeš, če je semafor rdeč, </w:t>
            </w:r>
            <w:r w:rsidRPr="00802442">
              <w:rPr>
                <w:b/>
                <w:sz w:val="28"/>
                <w:szCs w:val="28"/>
              </w:rPr>
              <w:t xml:space="preserve">Red </w:t>
            </w:r>
            <w:proofErr w:type="spellStart"/>
            <w:r w:rsidRPr="00802442">
              <w:rPr>
                <w:b/>
                <w:sz w:val="28"/>
                <w:szCs w:val="28"/>
              </w:rPr>
              <w:t>says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stop!,</w:t>
            </w:r>
            <w:r>
              <w:rPr>
                <w:sz w:val="24"/>
                <w:szCs w:val="24"/>
              </w:rPr>
              <w:t xml:space="preserve"> če je semafor rumen, </w:t>
            </w:r>
            <w:proofErr w:type="spellStart"/>
            <w:r w:rsidRPr="00802442">
              <w:rPr>
                <w:b/>
                <w:sz w:val="28"/>
                <w:szCs w:val="28"/>
              </w:rPr>
              <w:t>Yellow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442">
              <w:rPr>
                <w:b/>
                <w:sz w:val="28"/>
                <w:szCs w:val="28"/>
              </w:rPr>
              <w:t>says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442">
              <w:rPr>
                <w:b/>
                <w:sz w:val="28"/>
                <w:szCs w:val="28"/>
              </w:rPr>
              <w:t>wait</w:t>
            </w:r>
            <w:proofErr w:type="spellEnd"/>
            <w:r w:rsidRPr="00802442">
              <w:rPr>
                <w:sz w:val="28"/>
                <w:szCs w:val="28"/>
              </w:rPr>
              <w:t xml:space="preserve">! </w:t>
            </w:r>
            <w:r>
              <w:rPr>
                <w:sz w:val="24"/>
                <w:szCs w:val="24"/>
              </w:rPr>
              <w:t xml:space="preserve"> ali </w:t>
            </w:r>
            <w:proofErr w:type="spellStart"/>
            <w:r w:rsidRPr="00802442">
              <w:rPr>
                <w:b/>
                <w:sz w:val="28"/>
                <w:szCs w:val="28"/>
              </w:rPr>
              <w:t>Green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442">
              <w:rPr>
                <w:b/>
                <w:sz w:val="28"/>
                <w:szCs w:val="28"/>
              </w:rPr>
              <w:t>says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go!,</w:t>
            </w:r>
            <w:r>
              <w:rPr>
                <w:sz w:val="24"/>
                <w:szCs w:val="24"/>
              </w:rPr>
              <w:t xml:space="preserve"> če je semafor zelen.</w:t>
            </w:r>
          </w:p>
          <w:p w:rsidR="00802442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Domači učitelj reče:</w:t>
            </w:r>
          </w:p>
          <w:p w:rsidR="00802442" w:rsidRDefault="00802442" w:rsidP="00802442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 </w:t>
            </w:r>
            <w:proofErr w:type="spellStart"/>
            <w:r>
              <w:rPr>
                <w:sz w:val="24"/>
                <w:szCs w:val="24"/>
              </w:rPr>
              <w:t>into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truck</w:t>
            </w:r>
            <w:proofErr w:type="spellEnd"/>
            <w:r>
              <w:rPr>
                <w:sz w:val="24"/>
                <w:szCs w:val="24"/>
              </w:rPr>
              <w:t xml:space="preserve">! (spremeniš se v tovornjak, slišati se mora zvok tovornjaka, ki je sigurno glasnejši od avtomobila </w:t>
            </w:r>
            <w:r w:rsidRPr="00802442">
              <w:rPr>
                <w:sz w:val="24"/>
                <w:szCs w:val="24"/>
              </w:rPr>
              <w:sym w:font="Wingdings" w:char="F04A"/>
            </w:r>
            <w:r>
              <w:rPr>
                <w:sz w:val="24"/>
                <w:szCs w:val="24"/>
              </w:rPr>
              <w:t>)</w:t>
            </w:r>
          </w:p>
          <w:p w:rsidR="00802442" w:rsidRDefault="00802442" w:rsidP="00802442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 igre s semaforjem spet ponoviš!</w:t>
            </w:r>
          </w:p>
          <w:p w:rsidR="00802442" w:rsidRPr="00802442" w:rsidRDefault="00802442" w:rsidP="00802442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Nadaljuješ lahko še z ostalimi vozili.</w:t>
            </w:r>
          </w:p>
          <w:p w:rsidR="00DF5D9C" w:rsidRPr="00273469" w:rsidRDefault="00DF5D9C" w:rsidP="00273469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:rsidR="00A53A2F" w:rsidRPr="00A53A2F" w:rsidRDefault="00A53A2F">
      <w:pPr>
        <w:rPr>
          <w:b/>
          <w:color w:val="C45911" w:themeColor="accent2" w:themeShade="BF"/>
          <w:sz w:val="32"/>
          <w:szCs w:val="32"/>
        </w:rPr>
      </w:pPr>
    </w:p>
    <w:p w:rsidR="00A53A2F" w:rsidRDefault="00A53A2F"/>
    <w:p w:rsidR="00A53A2F" w:rsidRDefault="00802442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5D510435" wp14:editId="78DD8B38">
            <wp:extent cx="1546860" cy="1556235"/>
            <wp:effectExtent l="0" t="0" r="0" b="6350"/>
            <wp:docPr id="3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34" cy="156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A2F" w:rsidSect="00803FE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92C"/>
    <w:multiLevelType w:val="hybridMultilevel"/>
    <w:tmpl w:val="94282BBE"/>
    <w:lvl w:ilvl="0" w:tplc="CC7651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305EC"/>
    <w:multiLevelType w:val="hybridMultilevel"/>
    <w:tmpl w:val="BF3E23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A40B3"/>
    <w:multiLevelType w:val="hybridMultilevel"/>
    <w:tmpl w:val="83781D76"/>
    <w:lvl w:ilvl="0" w:tplc="72A22B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525A1"/>
    <w:multiLevelType w:val="hybridMultilevel"/>
    <w:tmpl w:val="4B986B34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F38DF"/>
    <w:multiLevelType w:val="hybridMultilevel"/>
    <w:tmpl w:val="C504E72A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F"/>
    <w:rsid w:val="00273469"/>
    <w:rsid w:val="003F29FE"/>
    <w:rsid w:val="00574D15"/>
    <w:rsid w:val="00616256"/>
    <w:rsid w:val="00622459"/>
    <w:rsid w:val="00802442"/>
    <w:rsid w:val="00803FE4"/>
    <w:rsid w:val="008F7F10"/>
    <w:rsid w:val="00997352"/>
    <w:rsid w:val="00A53A2F"/>
    <w:rsid w:val="00C54511"/>
    <w:rsid w:val="00DE08C4"/>
    <w:rsid w:val="00DF5D9C"/>
    <w:rsid w:val="00EB3D22"/>
    <w:rsid w:val="00F37142"/>
    <w:rsid w:val="00F7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01A28-F2AB-4043-8499-7A5E628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F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5D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5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hrfOgLjB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2020-11-15T10:35:00Z</dcterms:created>
  <dcterms:modified xsi:type="dcterms:W3CDTF">2021-11-23T07:56:00Z</dcterms:modified>
</cp:coreProperties>
</file>