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0C" w:rsidRPr="006245C7" w:rsidRDefault="006245C7" w:rsidP="006245C7">
      <w:pPr>
        <w:jc w:val="center"/>
        <w:rPr>
          <w:b/>
          <w:color w:val="92D050"/>
          <w:sz w:val="40"/>
          <w:szCs w:val="40"/>
        </w:rPr>
      </w:pPr>
      <w:r w:rsidRPr="006245C7">
        <w:rPr>
          <w:b/>
          <w:color w:val="92D050"/>
          <w:sz w:val="40"/>
          <w:szCs w:val="40"/>
        </w:rPr>
        <w:t>KROŽENJE OGRETEGA ZRAKA</w:t>
      </w:r>
    </w:p>
    <w:p w:rsidR="006245C7" w:rsidRDefault="006245C7"/>
    <w:p w:rsidR="006245C7" w:rsidRPr="006245C7" w:rsidRDefault="006245C7" w:rsidP="006245C7">
      <w:pPr>
        <w:jc w:val="both"/>
        <w:rPr>
          <w:sz w:val="40"/>
          <w:szCs w:val="40"/>
        </w:rPr>
      </w:pPr>
      <w:r w:rsidRPr="006245C7">
        <w:rPr>
          <w:sz w:val="40"/>
          <w:szCs w:val="40"/>
        </w:rPr>
        <w:t xml:space="preserve">V ogrevani sobi zrak kroži. </w:t>
      </w:r>
      <w:r w:rsidRPr="002E4C06">
        <w:rPr>
          <w:b/>
          <w:color w:val="92D050"/>
          <w:sz w:val="40"/>
          <w:szCs w:val="40"/>
        </w:rPr>
        <w:t>Ogret zrak</w:t>
      </w:r>
      <w:r w:rsidRPr="002E4C06">
        <w:rPr>
          <w:color w:val="92D050"/>
          <w:sz w:val="40"/>
          <w:szCs w:val="40"/>
        </w:rPr>
        <w:t xml:space="preserve"> </w:t>
      </w:r>
      <w:r w:rsidRPr="006245C7">
        <w:rPr>
          <w:sz w:val="40"/>
          <w:szCs w:val="40"/>
        </w:rPr>
        <w:t xml:space="preserve">nad pečjo ali radiatorji </w:t>
      </w:r>
      <w:r w:rsidRPr="002E4C06">
        <w:rPr>
          <w:b/>
          <w:color w:val="92D050"/>
          <w:sz w:val="40"/>
          <w:szCs w:val="40"/>
        </w:rPr>
        <w:t>se dviga</w:t>
      </w:r>
      <w:r w:rsidRPr="006245C7">
        <w:rPr>
          <w:sz w:val="40"/>
          <w:szCs w:val="40"/>
        </w:rPr>
        <w:t xml:space="preserve">, ker ima </w:t>
      </w:r>
      <w:r w:rsidRPr="002E4C06">
        <w:rPr>
          <w:b/>
          <w:color w:val="92D050"/>
          <w:sz w:val="40"/>
          <w:szCs w:val="40"/>
        </w:rPr>
        <w:t>topel zrak manjšo gostoto od hladnega zraka</w:t>
      </w:r>
      <w:r w:rsidRPr="006245C7">
        <w:rPr>
          <w:sz w:val="40"/>
          <w:szCs w:val="40"/>
        </w:rPr>
        <w:t xml:space="preserve">. Temperatura toplega zraka se pri dviganju znižuje. </w:t>
      </w:r>
      <w:r w:rsidRPr="002E4C06">
        <w:rPr>
          <w:b/>
          <w:color w:val="92D050"/>
          <w:sz w:val="40"/>
          <w:szCs w:val="40"/>
        </w:rPr>
        <w:t>Ko je hladen, je gostejši</w:t>
      </w:r>
      <w:r w:rsidRPr="002E4C06">
        <w:rPr>
          <w:color w:val="92D050"/>
          <w:sz w:val="40"/>
          <w:szCs w:val="40"/>
        </w:rPr>
        <w:t xml:space="preserve"> </w:t>
      </w:r>
      <w:r w:rsidRPr="006245C7">
        <w:rPr>
          <w:sz w:val="40"/>
          <w:szCs w:val="40"/>
        </w:rPr>
        <w:t xml:space="preserve">in se ob steni spušča. </w:t>
      </w:r>
    </w:p>
    <w:p w:rsidR="006245C7" w:rsidRDefault="006245C7"/>
    <w:p w:rsidR="006245C7" w:rsidRDefault="006245C7" w:rsidP="006245C7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155576" cy="3901440"/>
            <wp:effectExtent l="0" t="0" r="6985" b="3810"/>
            <wp:docPr id="1" name="Slika 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1" t="21917" r="4243" b="15750"/>
                    <a:stretch/>
                  </pic:blipFill>
                  <pic:spPr bwMode="auto">
                    <a:xfrm>
                      <a:off x="0" y="0"/>
                      <a:ext cx="3159623" cy="390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5C7" w:rsidRDefault="006245C7"/>
    <w:p w:rsidR="006245C7" w:rsidRDefault="006245C7" w:rsidP="002E4C06">
      <w:pPr>
        <w:jc w:val="both"/>
        <w:rPr>
          <w:sz w:val="40"/>
          <w:szCs w:val="40"/>
        </w:rPr>
      </w:pPr>
      <w:r w:rsidRPr="002E4C06">
        <w:rPr>
          <w:sz w:val="40"/>
          <w:szCs w:val="40"/>
        </w:rPr>
        <w:t>Pozimi lahko opazujemo kroženje zraka. Če odpremo vrata, čutimo, da skozi priprta vrata prihaja od spodaj mrzel zrak v sobo, zgoraj pa topel uhaja ven iz sobe.</w:t>
      </w:r>
    </w:p>
    <w:p w:rsidR="002E4C06" w:rsidRPr="002E4C06" w:rsidRDefault="002E4C06" w:rsidP="002E4C06">
      <w:pPr>
        <w:jc w:val="center"/>
        <w:rPr>
          <w:sz w:val="40"/>
          <w:szCs w:val="40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3406140" cy="4124526"/>
            <wp:effectExtent l="0" t="0" r="3810" b="9525"/>
            <wp:docPr id="2" name="Slika 2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 ni na volj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22916" r="5000" b="21583"/>
                    <a:stretch/>
                  </pic:blipFill>
                  <pic:spPr bwMode="auto">
                    <a:xfrm>
                      <a:off x="0" y="0"/>
                      <a:ext cx="3408134" cy="41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C06" w:rsidRPr="002E4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C7"/>
    <w:rsid w:val="00192A0C"/>
    <w:rsid w:val="002E4C06"/>
    <w:rsid w:val="0062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BA3B"/>
  <w15:chartTrackingRefBased/>
  <w15:docId w15:val="{5ADC067B-730B-4156-B278-E188213D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2021-11-29T10:15:00Z</dcterms:created>
  <dcterms:modified xsi:type="dcterms:W3CDTF">2021-11-29T10:30:00Z</dcterms:modified>
</cp:coreProperties>
</file>