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A9" w:rsidRPr="00D045A9" w:rsidRDefault="00D045A9" w:rsidP="00D045A9">
      <w:pPr>
        <w:shd w:val="clear" w:color="auto" w:fill="C5E0B3" w:themeFill="accent6" w:themeFillTint="66"/>
        <w:jc w:val="center"/>
        <w:rPr>
          <w:sz w:val="28"/>
          <w:szCs w:val="28"/>
        </w:rPr>
      </w:pPr>
      <w:r w:rsidRPr="00D045A9">
        <w:rPr>
          <w:sz w:val="28"/>
          <w:szCs w:val="28"/>
        </w:rPr>
        <w:t>PETEK, 3. 12. 2021</w:t>
      </w:r>
    </w:p>
    <w:p w:rsidR="00D045A9" w:rsidRDefault="00D045A9">
      <w:pPr>
        <w:rPr>
          <w:sz w:val="24"/>
          <w:szCs w:val="24"/>
        </w:rPr>
      </w:pPr>
    </w:p>
    <w:p w:rsidR="00D045A9" w:rsidRDefault="00D045A9" w:rsidP="00390ECF">
      <w:pPr>
        <w:shd w:val="clear" w:color="auto" w:fill="C5E0B3" w:themeFill="accent6" w:themeFillTint="66"/>
        <w:rPr>
          <w:sz w:val="24"/>
          <w:szCs w:val="24"/>
        </w:rPr>
      </w:pPr>
      <w:r w:rsidRPr="00D045A9">
        <w:rPr>
          <w:sz w:val="24"/>
          <w:szCs w:val="24"/>
        </w:rPr>
        <w:t>DRUŽBA</w:t>
      </w:r>
    </w:p>
    <w:p w:rsidR="00971D80" w:rsidRPr="00390ECF" w:rsidRDefault="00971D80" w:rsidP="00390EC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90ECF">
        <w:rPr>
          <w:sz w:val="24"/>
          <w:szCs w:val="24"/>
        </w:rPr>
        <w:t xml:space="preserve">U/str. 27, 28, 29. Pogovor o pravici do izobraževanja in o naših dolžnostih, ki jih dobimo s pravicami. </w:t>
      </w:r>
    </w:p>
    <w:p w:rsidR="00390ECF" w:rsidRPr="00390ECF" w:rsidRDefault="00390ECF" w:rsidP="00390EC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90ECF">
        <w:rPr>
          <w:sz w:val="24"/>
          <w:szCs w:val="24"/>
        </w:rPr>
        <w:t>DZ/</w:t>
      </w:r>
      <w:proofErr w:type="spellStart"/>
      <w:r w:rsidRPr="00390ECF">
        <w:rPr>
          <w:sz w:val="24"/>
          <w:szCs w:val="24"/>
        </w:rPr>
        <w:t>str</w:t>
      </w:r>
      <w:proofErr w:type="spellEnd"/>
      <w:r w:rsidRPr="00390ECF">
        <w:rPr>
          <w:sz w:val="24"/>
          <w:szCs w:val="24"/>
        </w:rPr>
        <w:t>, 28, 29.</w:t>
      </w:r>
    </w:p>
    <w:p w:rsidR="00390ECF" w:rsidRPr="00390ECF" w:rsidRDefault="00390ECF" w:rsidP="00390EC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90ECF">
        <w:rPr>
          <w:sz w:val="24"/>
          <w:szCs w:val="24"/>
        </w:rPr>
        <w:t>Zapis v zvezek.</w:t>
      </w:r>
    </w:p>
    <w:p w:rsidR="00D045A9" w:rsidRDefault="00D045A9" w:rsidP="00390ECF">
      <w:pPr>
        <w:shd w:val="clear" w:color="auto" w:fill="C5E0B3" w:themeFill="accent6" w:themeFillTint="66"/>
        <w:rPr>
          <w:sz w:val="24"/>
          <w:szCs w:val="24"/>
        </w:rPr>
      </w:pPr>
      <w:r w:rsidRPr="00D045A9">
        <w:rPr>
          <w:sz w:val="24"/>
          <w:szCs w:val="24"/>
        </w:rPr>
        <w:t>MATEMATIKA</w:t>
      </w:r>
    </w:p>
    <w:p w:rsidR="00971D80" w:rsidRDefault="00390ECF" w:rsidP="00390EC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Pregled domače naloge, </w:t>
      </w:r>
    </w:p>
    <w:p w:rsidR="00390ECF" w:rsidRPr="00390ECF" w:rsidRDefault="00390ECF" w:rsidP="00390EC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DZ/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>, 17 – 20.</w:t>
      </w:r>
    </w:p>
    <w:p w:rsidR="00D045A9" w:rsidRDefault="00D045A9" w:rsidP="00390ECF">
      <w:pPr>
        <w:shd w:val="clear" w:color="auto" w:fill="C5E0B3" w:themeFill="accent6" w:themeFillTint="66"/>
        <w:rPr>
          <w:sz w:val="24"/>
          <w:szCs w:val="24"/>
        </w:rPr>
      </w:pPr>
      <w:r w:rsidRPr="00D045A9">
        <w:rPr>
          <w:sz w:val="24"/>
          <w:szCs w:val="24"/>
        </w:rPr>
        <w:t>LIKOVNA UMETNOST</w:t>
      </w:r>
    </w:p>
    <w:p w:rsidR="00971D80" w:rsidRPr="00D045A9" w:rsidRDefault="00390ECF">
      <w:pPr>
        <w:rPr>
          <w:sz w:val="24"/>
          <w:szCs w:val="24"/>
        </w:rPr>
      </w:pPr>
      <w:r>
        <w:rPr>
          <w:sz w:val="24"/>
          <w:szCs w:val="24"/>
        </w:rPr>
        <w:t xml:space="preserve">Izdelovanje okraskov za okna učilnice. </w:t>
      </w:r>
    </w:p>
    <w:p w:rsidR="00390ECF" w:rsidRDefault="00D045A9" w:rsidP="00390ECF">
      <w:pPr>
        <w:shd w:val="clear" w:color="auto" w:fill="C5E0B3" w:themeFill="accent6" w:themeFillTint="66"/>
        <w:rPr>
          <w:sz w:val="24"/>
          <w:szCs w:val="24"/>
        </w:rPr>
      </w:pPr>
      <w:r w:rsidRPr="00D045A9">
        <w:rPr>
          <w:sz w:val="24"/>
          <w:szCs w:val="24"/>
        </w:rPr>
        <w:t>ŠPORT</w:t>
      </w:r>
    </w:p>
    <w:p w:rsidR="00D045A9" w:rsidRPr="00390ECF" w:rsidRDefault="00390ECF" w:rsidP="00390ECF">
      <w:pPr>
        <w:rPr>
          <w:sz w:val="24"/>
          <w:szCs w:val="24"/>
        </w:rPr>
      </w:pPr>
      <w:r>
        <w:rPr>
          <w:sz w:val="24"/>
          <w:szCs w:val="24"/>
        </w:rPr>
        <w:t xml:space="preserve">Športne igre – hokej. </w:t>
      </w:r>
      <w:bookmarkStart w:id="0" w:name="_GoBack"/>
      <w:bookmarkEnd w:id="0"/>
    </w:p>
    <w:sectPr w:rsidR="00D045A9" w:rsidRPr="0039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E2B"/>
    <w:multiLevelType w:val="hybridMultilevel"/>
    <w:tmpl w:val="43429A18"/>
    <w:lvl w:ilvl="0" w:tplc="20C8F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A9"/>
    <w:rsid w:val="00390ECF"/>
    <w:rsid w:val="00971D80"/>
    <w:rsid w:val="00D045A9"/>
    <w:rsid w:val="00D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A48B"/>
  <w15:chartTrackingRefBased/>
  <w15:docId w15:val="{BF0D91AC-9AB1-41B9-8F9C-8C6C0B9B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2021-12-03T05:55:00Z</dcterms:created>
  <dcterms:modified xsi:type="dcterms:W3CDTF">2021-12-03T06:20:00Z</dcterms:modified>
</cp:coreProperties>
</file>