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4FF045" w14:textId="77777777" w:rsidR="003D4A26" w:rsidRPr="00DA3E80" w:rsidRDefault="003D4A26" w:rsidP="00DA3E80">
      <w:pPr>
        <w:pStyle w:val="Naslov"/>
        <w:rPr>
          <w:rFonts w:asciiTheme="minorHAnsi" w:hAnsiTheme="minorHAnsi" w:cstheme="minorHAnsi"/>
          <w:sz w:val="26"/>
          <w:szCs w:val="26"/>
        </w:rPr>
      </w:pPr>
      <w:r w:rsidRPr="00DA3E80">
        <w:rPr>
          <w:rFonts w:asciiTheme="minorHAnsi" w:hAnsiTheme="minorHAnsi" w:cstheme="minorHAnsi"/>
          <w:sz w:val="26"/>
          <w:szCs w:val="26"/>
        </w:rPr>
        <w:t>YOUR BELIEFS ABOUT LANGUAGE LEARNING</w:t>
      </w:r>
    </w:p>
    <w:p w14:paraId="28C14D3D" w14:textId="77777777" w:rsidR="003D4A26" w:rsidRPr="00DA3E80" w:rsidRDefault="003D4A26" w:rsidP="00DA3E80">
      <w:pPr>
        <w:spacing w:line="360" w:lineRule="auto"/>
        <w:jc w:val="center"/>
        <w:rPr>
          <w:rFonts w:asciiTheme="minorHAnsi" w:hAnsiTheme="minorHAnsi" w:cstheme="minorHAnsi"/>
          <w:b/>
          <w:bCs/>
          <w:sz w:val="26"/>
          <w:szCs w:val="26"/>
          <w:lang w:val="en-GB"/>
        </w:rPr>
      </w:pPr>
      <w:r w:rsidRPr="00DA3E80">
        <w:rPr>
          <w:rFonts w:asciiTheme="minorHAnsi" w:hAnsiTheme="minorHAnsi" w:cstheme="minorHAnsi"/>
          <w:b/>
          <w:bCs/>
          <w:sz w:val="26"/>
          <w:szCs w:val="26"/>
          <w:lang w:val="en-GB"/>
        </w:rPr>
        <w:t>(1 – strongly disagree, 2 – disagree, 3 – neutral, 4 – agree, 5 – strongly agree)</w:t>
      </w:r>
    </w:p>
    <w:tbl>
      <w:tblPr>
        <w:tblStyle w:val="Tabelamrea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238"/>
        <w:gridCol w:w="709"/>
        <w:gridCol w:w="709"/>
        <w:gridCol w:w="708"/>
        <w:gridCol w:w="709"/>
        <w:gridCol w:w="851"/>
      </w:tblGrid>
      <w:tr w:rsidR="003D4A26" w:rsidRPr="00DA3E80" w14:paraId="017BC006" w14:textId="77777777" w:rsidTr="003D4A26">
        <w:tc>
          <w:tcPr>
            <w:tcW w:w="6238" w:type="dxa"/>
          </w:tcPr>
          <w:p w14:paraId="1ABCE7E7" w14:textId="77777777" w:rsidR="003D4A26" w:rsidRPr="00DA3E80" w:rsidRDefault="003D4A26" w:rsidP="00DA3E80">
            <w:pPr>
              <w:spacing w:line="360" w:lineRule="auto"/>
              <w:ind w:left="720"/>
              <w:rPr>
                <w:rFonts w:asciiTheme="minorHAnsi" w:hAnsiTheme="minorHAnsi" w:cstheme="minorHAnsi"/>
                <w:b/>
                <w:sz w:val="26"/>
                <w:szCs w:val="26"/>
                <w:lang w:val="en-GB"/>
              </w:rPr>
            </w:pPr>
            <w:r w:rsidRPr="00DA3E80">
              <w:rPr>
                <w:rFonts w:asciiTheme="minorHAnsi" w:hAnsiTheme="minorHAnsi" w:cstheme="minorHAnsi"/>
                <w:b/>
                <w:sz w:val="26"/>
                <w:szCs w:val="26"/>
                <w:lang w:val="en-GB"/>
              </w:rPr>
              <w:t>Beliefs</w:t>
            </w:r>
          </w:p>
        </w:tc>
        <w:tc>
          <w:tcPr>
            <w:tcW w:w="709" w:type="dxa"/>
          </w:tcPr>
          <w:p w14:paraId="5C1956BB" w14:textId="77777777" w:rsidR="003D4A26" w:rsidRPr="00DA3E80" w:rsidRDefault="003D4A26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b/>
                <w:sz w:val="26"/>
                <w:szCs w:val="26"/>
                <w:lang w:val="en-GB"/>
              </w:rPr>
            </w:pPr>
            <w:r w:rsidRPr="00DA3E80">
              <w:rPr>
                <w:rFonts w:asciiTheme="minorHAnsi" w:hAnsiTheme="minorHAnsi" w:cstheme="minorHAnsi"/>
                <w:b/>
                <w:sz w:val="26"/>
                <w:szCs w:val="26"/>
                <w:lang w:val="en-GB"/>
              </w:rPr>
              <w:t>1</w:t>
            </w:r>
          </w:p>
        </w:tc>
        <w:tc>
          <w:tcPr>
            <w:tcW w:w="709" w:type="dxa"/>
          </w:tcPr>
          <w:p w14:paraId="532122E8" w14:textId="77777777" w:rsidR="003D4A26" w:rsidRPr="00DA3E80" w:rsidRDefault="003D4A26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b/>
                <w:sz w:val="26"/>
                <w:szCs w:val="26"/>
                <w:lang w:val="en-GB"/>
              </w:rPr>
            </w:pPr>
            <w:r w:rsidRPr="00DA3E80">
              <w:rPr>
                <w:rFonts w:asciiTheme="minorHAnsi" w:hAnsiTheme="minorHAnsi" w:cstheme="minorHAnsi"/>
                <w:b/>
                <w:sz w:val="26"/>
                <w:szCs w:val="26"/>
                <w:lang w:val="en-GB"/>
              </w:rPr>
              <w:t>2</w:t>
            </w:r>
          </w:p>
        </w:tc>
        <w:tc>
          <w:tcPr>
            <w:tcW w:w="708" w:type="dxa"/>
          </w:tcPr>
          <w:p w14:paraId="3944EDB5" w14:textId="77777777" w:rsidR="003D4A26" w:rsidRPr="00DA3E80" w:rsidRDefault="003D4A26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b/>
                <w:sz w:val="26"/>
                <w:szCs w:val="26"/>
                <w:lang w:val="en-GB"/>
              </w:rPr>
            </w:pPr>
            <w:r w:rsidRPr="00DA3E80">
              <w:rPr>
                <w:rFonts w:asciiTheme="minorHAnsi" w:hAnsiTheme="minorHAnsi" w:cstheme="minorHAnsi"/>
                <w:b/>
                <w:sz w:val="26"/>
                <w:szCs w:val="26"/>
                <w:lang w:val="en-GB"/>
              </w:rPr>
              <w:t>3</w:t>
            </w:r>
          </w:p>
        </w:tc>
        <w:tc>
          <w:tcPr>
            <w:tcW w:w="709" w:type="dxa"/>
          </w:tcPr>
          <w:p w14:paraId="246000E9" w14:textId="77777777" w:rsidR="003D4A26" w:rsidRPr="00DA3E80" w:rsidRDefault="003D4A26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b/>
                <w:sz w:val="26"/>
                <w:szCs w:val="26"/>
                <w:lang w:val="en-GB"/>
              </w:rPr>
            </w:pPr>
            <w:r w:rsidRPr="00DA3E80">
              <w:rPr>
                <w:rFonts w:asciiTheme="minorHAnsi" w:hAnsiTheme="minorHAnsi" w:cstheme="minorHAnsi"/>
                <w:b/>
                <w:sz w:val="26"/>
                <w:szCs w:val="26"/>
                <w:lang w:val="en-GB"/>
              </w:rPr>
              <w:t>4</w:t>
            </w:r>
          </w:p>
        </w:tc>
        <w:tc>
          <w:tcPr>
            <w:tcW w:w="851" w:type="dxa"/>
          </w:tcPr>
          <w:p w14:paraId="120FC16A" w14:textId="77777777" w:rsidR="003D4A26" w:rsidRPr="00DA3E80" w:rsidRDefault="003D4A26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b/>
                <w:sz w:val="26"/>
                <w:szCs w:val="26"/>
                <w:lang w:val="en-GB"/>
              </w:rPr>
            </w:pPr>
            <w:r w:rsidRPr="00DA3E80">
              <w:rPr>
                <w:rFonts w:asciiTheme="minorHAnsi" w:hAnsiTheme="minorHAnsi" w:cstheme="minorHAnsi"/>
                <w:b/>
                <w:sz w:val="26"/>
                <w:szCs w:val="26"/>
                <w:lang w:val="en-GB"/>
              </w:rPr>
              <w:t>5</w:t>
            </w:r>
          </w:p>
        </w:tc>
      </w:tr>
      <w:tr w:rsidR="00DA3E80" w:rsidRPr="00DA3E80" w14:paraId="3976B628" w14:textId="77777777" w:rsidTr="00DA3E80">
        <w:tc>
          <w:tcPr>
            <w:tcW w:w="9924" w:type="dxa"/>
            <w:gridSpan w:val="6"/>
            <w:shd w:val="clear" w:color="auto" w:fill="B8CCE4" w:themeFill="accent1" w:themeFillTint="66"/>
          </w:tcPr>
          <w:p w14:paraId="13297B95" w14:textId="4646F48E" w:rsidR="00DA3E80" w:rsidRPr="00DA3E80" w:rsidRDefault="00DA3E80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  <w:r w:rsidRPr="00DA3E80">
              <w:rPr>
                <w:rFonts w:asciiTheme="minorHAnsi" w:hAnsiTheme="minorHAnsi" w:cstheme="minorHAnsi"/>
                <w:b/>
                <w:bCs/>
                <w:sz w:val="26"/>
                <w:szCs w:val="26"/>
                <w:lang w:val="en-GB"/>
              </w:rPr>
              <w:t>GROUP 1</w:t>
            </w:r>
          </w:p>
        </w:tc>
      </w:tr>
      <w:tr w:rsidR="003D4A26" w:rsidRPr="00DA3E80" w14:paraId="56081771" w14:textId="77777777" w:rsidTr="003D4A26">
        <w:tc>
          <w:tcPr>
            <w:tcW w:w="6238" w:type="dxa"/>
          </w:tcPr>
          <w:p w14:paraId="038268B8" w14:textId="77777777" w:rsidR="003D4A26" w:rsidRPr="00DA3E80" w:rsidRDefault="003D4A26" w:rsidP="00DA3E80">
            <w:pPr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  <w:r w:rsidRPr="00DA3E80">
              <w:rPr>
                <w:rFonts w:asciiTheme="minorHAnsi" w:hAnsiTheme="minorHAnsi" w:cstheme="minorHAnsi"/>
                <w:sz w:val="26"/>
                <w:szCs w:val="26"/>
                <w:lang w:val="en-GB"/>
              </w:rPr>
              <w:t>It is easier for children than adults to learn a foreign language.</w:t>
            </w:r>
          </w:p>
        </w:tc>
        <w:tc>
          <w:tcPr>
            <w:tcW w:w="709" w:type="dxa"/>
          </w:tcPr>
          <w:p w14:paraId="3CF819B6" w14:textId="77777777" w:rsidR="003D4A26" w:rsidRPr="00DA3E80" w:rsidRDefault="003D4A26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  <w:tc>
          <w:tcPr>
            <w:tcW w:w="709" w:type="dxa"/>
          </w:tcPr>
          <w:p w14:paraId="14FF294E" w14:textId="77777777" w:rsidR="003D4A26" w:rsidRPr="00DA3E80" w:rsidRDefault="003D4A26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  <w:tc>
          <w:tcPr>
            <w:tcW w:w="708" w:type="dxa"/>
          </w:tcPr>
          <w:p w14:paraId="1BE042D2" w14:textId="77777777" w:rsidR="003D4A26" w:rsidRPr="00DA3E80" w:rsidRDefault="003D4A26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  <w:tc>
          <w:tcPr>
            <w:tcW w:w="709" w:type="dxa"/>
          </w:tcPr>
          <w:p w14:paraId="05702F96" w14:textId="77777777" w:rsidR="003D4A26" w:rsidRPr="00DA3E80" w:rsidRDefault="003D4A26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  <w:tc>
          <w:tcPr>
            <w:tcW w:w="851" w:type="dxa"/>
          </w:tcPr>
          <w:p w14:paraId="3BDE30EF" w14:textId="77777777" w:rsidR="003D4A26" w:rsidRPr="00DA3E80" w:rsidRDefault="003D4A26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</w:tr>
      <w:tr w:rsidR="003D4A26" w:rsidRPr="00DA3E80" w14:paraId="23226009" w14:textId="77777777" w:rsidTr="003D4A26">
        <w:tc>
          <w:tcPr>
            <w:tcW w:w="6238" w:type="dxa"/>
          </w:tcPr>
          <w:p w14:paraId="0F7822FE" w14:textId="77777777" w:rsidR="003D4A26" w:rsidRPr="00DA3E80" w:rsidRDefault="003D4A26" w:rsidP="00DA3E80">
            <w:pPr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  <w:r w:rsidRPr="00DA3E80">
              <w:rPr>
                <w:rFonts w:asciiTheme="minorHAnsi" w:hAnsiTheme="minorHAnsi" w:cstheme="minorHAnsi"/>
                <w:sz w:val="26"/>
                <w:szCs w:val="26"/>
                <w:lang w:val="en-GB"/>
              </w:rPr>
              <w:t>Children should start lea</w:t>
            </w:r>
            <w:r w:rsidR="00D37E33" w:rsidRPr="00DA3E80">
              <w:rPr>
                <w:rFonts w:asciiTheme="minorHAnsi" w:hAnsiTheme="minorHAnsi" w:cstheme="minorHAnsi"/>
                <w:sz w:val="26"/>
                <w:szCs w:val="26"/>
                <w:lang w:val="en-GB"/>
              </w:rPr>
              <w:t>rning a FL as early as possible.</w:t>
            </w:r>
          </w:p>
        </w:tc>
        <w:tc>
          <w:tcPr>
            <w:tcW w:w="709" w:type="dxa"/>
          </w:tcPr>
          <w:p w14:paraId="0EE3350E" w14:textId="77777777" w:rsidR="003D4A26" w:rsidRPr="00DA3E80" w:rsidRDefault="003D4A26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  <w:p w14:paraId="3D771834" w14:textId="77777777" w:rsidR="003D4A26" w:rsidRPr="00DA3E80" w:rsidRDefault="003D4A26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  <w:tc>
          <w:tcPr>
            <w:tcW w:w="709" w:type="dxa"/>
          </w:tcPr>
          <w:p w14:paraId="1CE84C9F" w14:textId="77777777" w:rsidR="003D4A26" w:rsidRPr="00DA3E80" w:rsidRDefault="003D4A26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  <w:tc>
          <w:tcPr>
            <w:tcW w:w="708" w:type="dxa"/>
          </w:tcPr>
          <w:p w14:paraId="16D03F6A" w14:textId="77777777" w:rsidR="003D4A26" w:rsidRPr="00DA3E80" w:rsidRDefault="003D4A26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  <w:tc>
          <w:tcPr>
            <w:tcW w:w="709" w:type="dxa"/>
          </w:tcPr>
          <w:p w14:paraId="4E1D7C34" w14:textId="77777777" w:rsidR="003D4A26" w:rsidRPr="00DA3E80" w:rsidRDefault="003D4A26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  <w:tc>
          <w:tcPr>
            <w:tcW w:w="851" w:type="dxa"/>
          </w:tcPr>
          <w:p w14:paraId="5C32C7A8" w14:textId="77777777" w:rsidR="003D4A26" w:rsidRPr="00DA3E80" w:rsidRDefault="003D4A26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</w:tr>
      <w:tr w:rsidR="003D4A26" w:rsidRPr="00DA3E80" w14:paraId="71590EE7" w14:textId="77777777" w:rsidTr="003D4A26">
        <w:tc>
          <w:tcPr>
            <w:tcW w:w="6238" w:type="dxa"/>
          </w:tcPr>
          <w:p w14:paraId="78CAF13D" w14:textId="77777777" w:rsidR="003D4A26" w:rsidRPr="00DA3E80" w:rsidRDefault="003D4A26" w:rsidP="00DA3E80">
            <w:pPr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  <w:r w:rsidRPr="00DA3E80">
              <w:rPr>
                <w:rFonts w:asciiTheme="minorHAnsi" w:hAnsiTheme="minorHAnsi" w:cstheme="minorHAnsi"/>
                <w:sz w:val="26"/>
                <w:szCs w:val="26"/>
                <w:lang w:val="en-GB"/>
              </w:rPr>
              <w:t>Some people have a special ability for learning foreign languages.</w:t>
            </w:r>
          </w:p>
        </w:tc>
        <w:tc>
          <w:tcPr>
            <w:tcW w:w="709" w:type="dxa"/>
          </w:tcPr>
          <w:p w14:paraId="1C95A54D" w14:textId="77777777" w:rsidR="003D4A26" w:rsidRPr="00DA3E80" w:rsidRDefault="003D4A26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  <w:tc>
          <w:tcPr>
            <w:tcW w:w="709" w:type="dxa"/>
          </w:tcPr>
          <w:p w14:paraId="33F3436E" w14:textId="77777777" w:rsidR="003D4A26" w:rsidRPr="00DA3E80" w:rsidRDefault="003D4A26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  <w:tc>
          <w:tcPr>
            <w:tcW w:w="708" w:type="dxa"/>
          </w:tcPr>
          <w:p w14:paraId="166E9F3E" w14:textId="77777777" w:rsidR="003D4A26" w:rsidRPr="00DA3E80" w:rsidRDefault="003D4A26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  <w:tc>
          <w:tcPr>
            <w:tcW w:w="709" w:type="dxa"/>
          </w:tcPr>
          <w:p w14:paraId="2CDFBD8E" w14:textId="77777777" w:rsidR="003D4A26" w:rsidRPr="00DA3E80" w:rsidRDefault="003D4A26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  <w:tc>
          <w:tcPr>
            <w:tcW w:w="851" w:type="dxa"/>
          </w:tcPr>
          <w:p w14:paraId="1E77B4A0" w14:textId="77777777" w:rsidR="003D4A26" w:rsidRPr="00DA3E80" w:rsidRDefault="003D4A26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</w:tr>
      <w:tr w:rsidR="003D4A26" w:rsidRPr="00DA3E80" w14:paraId="14E148A5" w14:textId="77777777" w:rsidTr="003D4A26">
        <w:tc>
          <w:tcPr>
            <w:tcW w:w="6238" w:type="dxa"/>
          </w:tcPr>
          <w:p w14:paraId="009D9747" w14:textId="77777777" w:rsidR="003D4A26" w:rsidRPr="00DA3E80" w:rsidRDefault="003D4A26" w:rsidP="00DA3E80">
            <w:pPr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  <w:r w:rsidRPr="00DA3E80">
              <w:rPr>
                <w:rFonts w:asciiTheme="minorHAnsi" w:hAnsiTheme="minorHAnsi" w:cstheme="minorHAnsi"/>
                <w:sz w:val="26"/>
                <w:szCs w:val="26"/>
                <w:lang w:val="en-GB"/>
              </w:rPr>
              <w:t>Some languages are easier to learn than others.</w:t>
            </w:r>
          </w:p>
        </w:tc>
        <w:tc>
          <w:tcPr>
            <w:tcW w:w="709" w:type="dxa"/>
          </w:tcPr>
          <w:p w14:paraId="38C12CE0" w14:textId="77777777" w:rsidR="003D4A26" w:rsidRPr="00DA3E80" w:rsidRDefault="003D4A26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  <w:tc>
          <w:tcPr>
            <w:tcW w:w="709" w:type="dxa"/>
          </w:tcPr>
          <w:p w14:paraId="65E35C0D" w14:textId="77777777" w:rsidR="003D4A26" w:rsidRPr="00DA3E80" w:rsidRDefault="003D4A26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  <w:tc>
          <w:tcPr>
            <w:tcW w:w="708" w:type="dxa"/>
          </w:tcPr>
          <w:p w14:paraId="5E4F3962" w14:textId="77777777" w:rsidR="003D4A26" w:rsidRPr="00DA3E80" w:rsidRDefault="003D4A26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  <w:tc>
          <w:tcPr>
            <w:tcW w:w="709" w:type="dxa"/>
          </w:tcPr>
          <w:p w14:paraId="20595C90" w14:textId="77777777" w:rsidR="003D4A26" w:rsidRPr="00DA3E80" w:rsidRDefault="003D4A26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  <w:tc>
          <w:tcPr>
            <w:tcW w:w="851" w:type="dxa"/>
          </w:tcPr>
          <w:p w14:paraId="1F40D2BC" w14:textId="77777777" w:rsidR="003D4A26" w:rsidRPr="00DA3E80" w:rsidRDefault="003D4A26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</w:tr>
      <w:tr w:rsidR="003D4A26" w:rsidRPr="00DA3E80" w14:paraId="728700F7" w14:textId="77777777" w:rsidTr="003D4A26">
        <w:tc>
          <w:tcPr>
            <w:tcW w:w="6238" w:type="dxa"/>
          </w:tcPr>
          <w:p w14:paraId="21ACAD52" w14:textId="77777777" w:rsidR="003D4A26" w:rsidRPr="00DA3E80" w:rsidRDefault="003D4A26" w:rsidP="00DA3E80">
            <w:pPr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  <w:r w:rsidRPr="00DA3E80">
              <w:rPr>
                <w:rFonts w:asciiTheme="minorHAnsi" w:hAnsiTheme="minorHAnsi" w:cstheme="minorHAnsi"/>
                <w:sz w:val="26"/>
                <w:szCs w:val="26"/>
                <w:lang w:val="en-GB"/>
              </w:rPr>
              <w:t>People from my country are good at learning foreign languages.</w:t>
            </w:r>
          </w:p>
        </w:tc>
        <w:tc>
          <w:tcPr>
            <w:tcW w:w="709" w:type="dxa"/>
          </w:tcPr>
          <w:p w14:paraId="7881F249" w14:textId="77777777" w:rsidR="003D4A26" w:rsidRPr="00DA3E80" w:rsidRDefault="003D4A26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  <w:tc>
          <w:tcPr>
            <w:tcW w:w="709" w:type="dxa"/>
          </w:tcPr>
          <w:p w14:paraId="2C38D002" w14:textId="77777777" w:rsidR="003D4A26" w:rsidRPr="00DA3E80" w:rsidRDefault="003D4A26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  <w:tc>
          <w:tcPr>
            <w:tcW w:w="708" w:type="dxa"/>
          </w:tcPr>
          <w:p w14:paraId="1A90AF60" w14:textId="77777777" w:rsidR="003D4A26" w:rsidRPr="00DA3E80" w:rsidRDefault="003D4A26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  <w:tc>
          <w:tcPr>
            <w:tcW w:w="709" w:type="dxa"/>
          </w:tcPr>
          <w:p w14:paraId="3BA4B6C3" w14:textId="77777777" w:rsidR="003D4A26" w:rsidRPr="00DA3E80" w:rsidRDefault="003D4A26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  <w:tc>
          <w:tcPr>
            <w:tcW w:w="851" w:type="dxa"/>
          </w:tcPr>
          <w:p w14:paraId="39043C38" w14:textId="77777777" w:rsidR="003D4A26" w:rsidRPr="00DA3E80" w:rsidRDefault="003D4A26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</w:tr>
      <w:tr w:rsidR="00DA3E80" w:rsidRPr="00DA3E80" w14:paraId="62BDFAFE" w14:textId="77777777" w:rsidTr="00DA3E80">
        <w:tc>
          <w:tcPr>
            <w:tcW w:w="9924" w:type="dxa"/>
            <w:gridSpan w:val="6"/>
            <w:shd w:val="clear" w:color="auto" w:fill="B8CCE4" w:themeFill="accent1" w:themeFillTint="66"/>
          </w:tcPr>
          <w:p w14:paraId="6CDFDA13" w14:textId="402F1FDB" w:rsidR="00DA3E80" w:rsidRPr="00DA3E80" w:rsidRDefault="00DA3E80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  <w:r w:rsidRPr="00DA3E80">
              <w:rPr>
                <w:rFonts w:asciiTheme="minorHAnsi" w:hAnsiTheme="minorHAnsi" w:cstheme="minorHAnsi"/>
                <w:b/>
                <w:bCs/>
                <w:sz w:val="26"/>
                <w:szCs w:val="26"/>
                <w:lang w:val="en-GB"/>
              </w:rPr>
              <w:t>GROUP 2</w:t>
            </w:r>
          </w:p>
        </w:tc>
      </w:tr>
      <w:tr w:rsidR="003D4A26" w:rsidRPr="00DA3E80" w14:paraId="482511C6" w14:textId="77777777" w:rsidTr="003D4A26">
        <w:tc>
          <w:tcPr>
            <w:tcW w:w="6238" w:type="dxa"/>
          </w:tcPr>
          <w:p w14:paraId="403CEEA7" w14:textId="77777777" w:rsidR="003D4A26" w:rsidRPr="00DA3E80" w:rsidRDefault="003D4A26" w:rsidP="00DA3E80">
            <w:pPr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  <w:r w:rsidRPr="00DA3E80">
              <w:rPr>
                <w:rFonts w:asciiTheme="minorHAnsi" w:hAnsiTheme="minorHAnsi" w:cstheme="minorHAnsi"/>
                <w:sz w:val="26"/>
                <w:szCs w:val="26"/>
                <w:lang w:val="en-GB"/>
              </w:rPr>
              <w:t xml:space="preserve">It is important to speak </w:t>
            </w:r>
            <w:r w:rsidR="00AF520A" w:rsidRPr="00DA3E80">
              <w:rPr>
                <w:rFonts w:asciiTheme="minorHAnsi" w:hAnsiTheme="minorHAnsi" w:cstheme="minorHAnsi"/>
                <w:sz w:val="26"/>
                <w:szCs w:val="26"/>
                <w:lang w:val="en-GB"/>
              </w:rPr>
              <w:t>a FL</w:t>
            </w:r>
            <w:r w:rsidRPr="00DA3E80">
              <w:rPr>
                <w:rFonts w:asciiTheme="minorHAnsi" w:hAnsiTheme="minorHAnsi" w:cstheme="minorHAnsi"/>
                <w:sz w:val="26"/>
                <w:szCs w:val="26"/>
                <w:lang w:val="en-GB"/>
              </w:rPr>
              <w:t xml:space="preserve"> with excellent pronunciation.</w:t>
            </w:r>
          </w:p>
        </w:tc>
        <w:tc>
          <w:tcPr>
            <w:tcW w:w="709" w:type="dxa"/>
          </w:tcPr>
          <w:p w14:paraId="7C9C5E4C" w14:textId="77777777" w:rsidR="003D4A26" w:rsidRPr="00DA3E80" w:rsidRDefault="003D4A26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  <w:tc>
          <w:tcPr>
            <w:tcW w:w="709" w:type="dxa"/>
          </w:tcPr>
          <w:p w14:paraId="15DA7D74" w14:textId="77777777" w:rsidR="003D4A26" w:rsidRPr="00DA3E80" w:rsidRDefault="003D4A26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  <w:tc>
          <w:tcPr>
            <w:tcW w:w="708" w:type="dxa"/>
          </w:tcPr>
          <w:p w14:paraId="7A0B77B8" w14:textId="77777777" w:rsidR="003D4A26" w:rsidRPr="00DA3E80" w:rsidRDefault="003D4A26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  <w:tc>
          <w:tcPr>
            <w:tcW w:w="709" w:type="dxa"/>
          </w:tcPr>
          <w:p w14:paraId="24FCD0F8" w14:textId="77777777" w:rsidR="003D4A26" w:rsidRPr="00DA3E80" w:rsidRDefault="003D4A26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  <w:tc>
          <w:tcPr>
            <w:tcW w:w="851" w:type="dxa"/>
          </w:tcPr>
          <w:p w14:paraId="11E98F24" w14:textId="77777777" w:rsidR="003D4A26" w:rsidRPr="00DA3E80" w:rsidRDefault="003D4A26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</w:tr>
      <w:tr w:rsidR="003D4A26" w:rsidRPr="00DA3E80" w14:paraId="0032BCC5" w14:textId="77777777" w:rsidTr="003D4A26">
        <w:tc>
          <w:tcPr>
            <w:tcW w:w="6238" w:type="dxa"/>
          </w:tcPr>
          <w:p w14:paraId="5127AD86" w14:textId="77777777" w:rsidR="003D4A26" w:rsidRPr="00DA3E80" w:rsidRDefault="003D4A26" w:rsidP="00DA3E80">
            <w:pPr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  <w:r w:rsidRPr="00DA3E80">
              <w:rPr>
                <w:rFonts w:asciiTheme="minorHAnsi" w:hAnsiTheme="minorHAnsi" w:cstheme="minorHAnsi"/>
                <w:sz w:val="26"/>
                <w:szCs w:val="26"/>
                <w:lang w:val="en-GB"/>
              </w:rPr>
              <w:t xml:space="preserve">It is necessary to know about English-speaking countries </w:t>
            </w:r>
            <w:proofErr w:type="gramStart"/>
            <w:r w:rsidRPr="00DA3E80">
              <w:rPr>
                <w:rFonts w:asciiTheme="minorHAnsi" w:hAnsiTheme="minorHAnsi" w:cstheme="minorHAnsi"/>
                <w:sz w:val="26"/>
                <w:szCs w:val="26"/>
                <w:lang w:val="en-GB"/>
              </w:rPr>
              <w:t>in order to</w:t>
            </w:r>
            <w:proofErr w:type="gramEnd"/>
            <w:r w:rsidRPr="00DA3E80">
              <w:rPr>
                <w:rFonts w:asciiTheme="minorHAnsi" w:hAnsiTheme="minorHAnsi" w:cstheme="minorHAnsi"/>
                <w:sz w:val="26"/>
                <w:szCs w:val="26"/>
                <w:lang w:val="en-GB"/>
              </w:rPr>
              <w:t xml:space="preserve"> speak English.</w:t>
            </w:r>
          </w:p>
        </w:tc>
        <w:tc>
          <w:tcPr>
            <w:tcW w:w="709" w:type="dxa"/>
          </w:tcPr>
          <w:p w14:paraId="7A38CA4A" w14:textId="77777777" w:rsidR="003D4A26" w:rsidRPr="00DA3E80" w:rsidRDefault="003D4A26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  <w:tc>
          <w:tcPr>
            <w:tcW w:w="709" w:type="dxa"/>
          </w:tcPr>
          <w:p w14:paraId="6FB56633" w14:textId="77777777" w:rsidR="003D4A26" w:rsidRPr="00DA3E80" w:rsidRDefault="003D4A26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  <w:tc>
          <w:tcPr>
            <w:tcW w:w="708" w:type="dxa"/>
          </w:tcPr>
          <w:p w14:paraId="1D1EB355" w14:textId="77777777" w:rsidR="003D4A26" w:rsidRPr="00DA3E80" w:rsidRDefault="003D4A26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  <w:tc>
          <w:tcPr>
            <w:tcW w:w="709" w:type="dxa"/>
          </w:tcPr>
          <w:p w14:paraId="3DD280A5" w14:textId="77777777" w:rsidR="003D4A26" w:rsidRPr="00DA3E80" w:rsidRDefault="003D4A26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  <w:tc>
          <w:tcPr>
            <w:tcW w:w="851" w:type="dxa"/>
          </w:tcPr>
          <w:p w14:paraId="4F9E1FB2" w14:textId="77777777" w:rsidR="003D4A26" w:rsidRPr="00DA3E80" w:rsidRDefault="003D4A26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</w:tr>
      <w:tr w:rsidR="003D4A26" w:rsidRPr="00DA3E80" w14:paraId="02489FCD" w14:textId="77777777" w:rsidTr="003D4A26">
        <w:tc>
          <w:tcPr>
            <w:tcW w:w="6238" w:type="dxa"/>
          </w:tcPr>
          <w:p w14:paraId="35808186" w14:textId="77777777" w:rsidR="003D4A26" w:rsidRPr="00DA3E80" w:rsidRDefault="003D4A26" w:rsidP="00DA3E80">
            <w:pPr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  <w:r w:rsidRPr="00DA3E80">
              <w:rPr>
                <w:rFonts w:asciiTheme="minorHAnsi" w:hAnsiTheme="minorHAnsi" w:cstheme="minorHAnsi"/>
                <w:sz w:val="26"/>
                <w:szCs w:val="26"/>
                <w:lang w:val="en-GB"/>
              </w:rPr>
              <w:t xml:space="preserve">You shouldn’t say anything in </w:t>
            </w:r>
            <w:r w:rsidR="00AF520A" w:rsidRPr="00DA3E80">
              <w:rPr>
                <w:rFonts w:asciiTheme="minorHAnsi" w:hAnsiTheme="minorHAnsi" w:cstheme="minorHAnsi"/>
                <w:sz w:val="26"/>
                <w:szCs w:val="26"/>
                <w:lang w:val="en-GB"/>
              </w:rPr>
              <w:t>a FL</w:t>
            </w:r>
            <w:r w:rsidRPr="00DA3E80">
              <w:rPr>
                <w:rFonts w:asciiTheme="minorHAnsi" w:hAnsiTheme="minorHAnsi" w:cstheme="minorHAnsi"/>
                <w:sz w:val="26"/>
                <w:szCs w:val="26"/>
                <w:lang w:val="en-GB"/>
              </w:rPr>
              <w:t xml:space="preserve"> until you can say it correctly.</w:t>
            </w:r>
          </w:p>
        </w:tc>
        <w:tc>
          <w:tcPr>
            <w:tcW w:w="709" w:type="dxa"/>
          </w:tcPr>
          <w:p w14:paraId="1DF5AEC0" w14:textId="77777777" w:rsidR="003D4A26" w:rsidRPr="00DA3E80" w:rsidRDefault="003D4A26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  <w:tc>
          <w:tcPr>
            <w:tcW w:w="709" w:type="dxa"/>
          </w:tcPr>
          <w:p w14:paraId="753DBF08" w14:textId="77777777" w:rsidR="003D4A26" w:rsidRPr="00DA3E80" w:rsidRDefault="003D4A26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  <w:tc>
          <w:tcPr>
            <w:tcW w:w="708" w:type="dxa"/>
          </w:tcPr>
          <w:p w14:paraId="5CD69A74" w14:textId="77777777" w:rsidR="003D4A26" w:rsidRPr="00DA3E80" w:rsidRDefault="003D4A26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  <w:tc>
          <w:tcPr>
            <w:tcW w:w="709" w:type="dxa"/>
          </w:tcPr>
          <w:p w14:paraId="2FF03A6B" w14:textId="77777777" w:rsidR="003D4A26" w:rsidRPr="00DA3E80" w:rsidRDefault="003D4A26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  <w:tc>
          <w:tcPr>
            <w:tcW w:w="851" w:type="dxa"/>
          </w:tcPr>
          <w:p w14:paraId="2DFDF264" w14:textId="77777777" w:rsidR="003D4A26" w:rsidRPr="00DA3E80" w:rsidRDefault="003D4A26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</w:tr>
      <w:tr w:rsidR="003D4A26" w:rsidRPr="00DA3E80" w14:paraId="416FFDA4" w14:textId="77777777" w:rsidTr="003D4A26">
        <w:tc>
          <w:tcPr>
            <w:tcW w:w="6238" w:type="dxa"/>
          </w:tcPr>
          <w:p w14:paraId="37273B2A" w14:textId="77777777" w:rsidR="003D4A26" w:rsidRPr="00DA3E80" w:rsidRDefault="003D4A26" w:rsidP="00DA3E80">
            <w:pPr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  <w:r w:rsidRPr="00DA3E80">
              <w:rPr>
                <w:rFonts w:asciiTheme="minorHAnsi" w:hAnsiTheme="minorHAnsi" w:cstheme="minorHAnsi"/>
                <w:sz w:val="26"/>
                <w:szCs w:val="26"/>
                <w:lang w:val="en-GB"/>
              </w:rPr>
              <w:t>It is easier for someone who already speaks a foreign language to learn another one.</w:t>
            </w:r>
          </w:p>
        </w:tc>
        <w:tc>
          <w:tcPr>
            <w:tcW w:w="709" w:type="dxa"/>
          </w:tcPr>
          <w:p w14:paraId="77157CDE" w14:textId="77777777" w:rsidR="003D4A26" w:rsidRPr="00DA3E80" w:rsidRDefault="003D4A26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  <w:tc>
          <w:tcPr>
            <w:tcW w:w="709" w:type="dxa"/>
          </w:tcPr>
          <w:p w14:paraId="0E6453DA" w14:textId="77777777" w:rsidR="003D4A26" w:rsidRPr="00DA3E80" w:rsidRDefault="003D4A26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  <w:tc>
          <w:tcPr>
            <w:tcW w:w="708" w:type="dxa"/>
          </w:tcPr>
          <w:p w14:paraId="39F187C5" w14:textId="77777777" w:rsidR="003D4A26" w:rsidRPr="00DA3E80" w:rsidRDefault="003D4A26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  <w:tc>
          <w:tcPr>
            <w:tcW w:w="709" w:type="dxa"/>
          </w:tcPr>
          <w:p w14:paraId="01F2658A" w14:textId="77777777" w:rsidR="003D4A26" w:rsidRPr="00DA3E80" w:rsidRDefault="003D4A26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  <w:tc>
          <w:tcPr>
            <w:tcW w:w="851" w:type="dxa"/>
          </w:tcPr>
          <w:p w14:paraId="4B2E11DC" w14:textId="77777777" w:rsidR="003D4A26" w:rsidRPr="00DA3E80" w:rsidRDefault="003D4A26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</w:tr>
      <w:tr w:rsidR="003D4A26" w:rsidRPr="00DA3E80" w14:paraId="1171B4E8" w14:textId="77777777" w:rsidTr="003D4A26">
        <w:tc>
          <w:tcPr>
            <w:tcW w:w="6238" w:type="dxa"/>
          </w:tcPr>
          <w:p w14:paraId="00624975" w14:textId="77777777" w:rsidR="003D4A26" w:rsidRPr="00DA3E80" w:rsidRDefault="003D4A26" w:rsidP="00DA3E80">
            <w:pPr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  <w:r w:rsidRPr="00DA3E80">
              <w:rPr>
                <w:rFonts w:asciiTheme="minorHAnsi" w:hAnsiTheme="minorHAnsi" w:cstheme="minorHAnsi"/>
                <w:sz w:val="26"/>
                <w:szCs w:val="26"/>
                <w:lang w:val="en-GB"/>
              </w:rPr>
              <w:t>People who are good at mathematics or science are not good at learning a foreign language.</w:t>
            </w:r>
          </w:p>
        </w:tc>
        <w:tc>
          <w:tcPr>
            <w:tcW w:w="709" w:type="dxa"/>
          </w:tcPr>
          <w:p w14:paraId="55A8CEEA" w14:textId="77777777" w:rsidR="003D4A26" w:rsidRPr="00DA3E80" w:rsidRDefault="003D4A26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  <w:tc>
          <w:tcPr>
            <w:tcW w:w="709" w:type="dxa"/>
          </w:tcPr>
          <w:p w14:paraId="4816D6CD" w14:textId="77777777" w:rsidR="003D4A26" w:rsidRPr="00DA3E80" w:rsidRDefault="003D4A26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  <w:tc>
          <w:tcPr>
            <w:tcW w:w="708" w:type="dxa"/>
          </w:tcPr>
          <w:p w14:paraId="2F3B5F00" w14:textId="77777777" w:rsidR="003D4A26" w:rsidRPr="00DA3E80" w:rsidRDefault="003D4A26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  <w:tc>
          <w:tcPr>
            <w:tcW w:w="709" w:type="dxa"/>
          </w:tcPr>
          <w:p w14:paraId="13B84564" w14:textId="77777777" w:rsidR="003D4A26" w:rsidRPr="00DA3E80" w:rsidRDefault="003D4A26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  <w:tc>
          <w:tcPr>
            <w:tcW w:w="851" w:type="dxa"/>
          </w:tcPr>
          <w:p w14:paraId="1F4ABE42" w14:textId="77777777" w:rsidR="003D4A26" w:rsidRPr="00DA3E80" w:rsidRDefault="003D4A26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</w:tr>
      <w:tr w:rsidR="00DA3E80" w:rsidRPr="00DA3E80" w14:paraId="4AF1ECCD" w14:textId="77777777" w:rsidTr="00DA3E80">
        <w:tc>
          <w:tcPr>
            <w:tcW w:w="9924" w:type="dxa"/>
            <w:gridSpan w:val="6"/>
            <w:shd w:val="clear" w:color="auto" w:fill="B8CCE4" w:themeFill="accent1" w:themeFillTint="66"/>
          </w:tcPr>
          <w:p w14:paraId="6A975703" w14:textId="2FF951C9" w:rsidR="00DA3E80" w:rsidRPr="00DA3E80" w:rsidRDefault="00DA3E80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  <w:r w:rsidRPr="00DA3E80">
              <w:rPr>
                <w:rFonts w:asciiTheme="minorHAnsi" w:hAnsiTheme="minorHAnsi" w:cstheme="minorHAnsi"/>
                <w:b/>
                <w:bCs/>
                <w:sz w:val="26"/>
                <w:szCs w:val="26"/>
                <w:lang w:val="en-GB"/>
              </w:rPr>
              <w:t xml:space="preserve">GROUP </w:t>
            </w:r>
            <w:r w:rsidRPr="00DA3E80">
              <w:rPr>
                <w:rFonts w:asciiTheme="minorHAnsi" w:hAnsiTheme="minorHAnsi" w:cstheme="minorHAnsi"/>
                <w:b/>
                <w:bCs/>
                <w:sz w:val="26"/>
                <w:szCs w:val="26"/>
                <w:lang w:val="en-GB"/>
              </w:rPr>
              <w:t>3</w:t>
            </w:r>
          </w:p>
        </w:tc>
      </w:tr>
      <w:tr w:rsidR="00DA3E80" w:rsidRPr="00DA3E80" w14:paraId="5CE55856" w14:textId="77777777" w:rsidTr="003D4A26">
        <w:tc>
          <w:tcPr>
            <w:tcW w:w="6238" w:type="dxa"/>
          </w:tcPr>
          <w:p w14:paraId="5235F455" w14:textId="77777777" w:rsidR="00DA3E80" w:rsidRPr="00DA3E80" w:rsidRDefault="00DA3E80" w:rsidP="00DA3E80">
            <w:pPr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  <w:r w:rsidRPr="00DA3E80">
              <w:rPr>
                <w:rFonts w:asciiTheme="minorHAnsi" w:hAnsiTheme="minorHAnsi" w:cstheme="minorHAnsi"/>
                <w:sz w:val="26"/>
                <w:szCs w:val="26"/>
                <w:lang w:val="en-GB"/>
              </w:rPr>
              <w:t>It is best to learn English in an English-speaking country.</w:t>
            </w:r>
          </w:p>
        </w:tc>
        <w:tc>
          <w:tcPr>
            <w:tcW w:w="709" w:type="dxa"/>
          </w:tcPr>
          <w:p w14:paraId="7AEB48BA" w14:textId="77777777" w:rsidR="00DA3E80" w:rsidRPr="00DA3E80" w:rsidRDefault="00DA3E80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  <w:p w14:paraId="2F51FE55" w14:textId="77777777" w:rsidR="00DA3E80" w:rsidRPr="00DA3E80" w:rsidRDefault="00DA3E80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  <w:tc>
          <w:tcPr>
            <w:tcW w:w="709" w:type="dxa"/>
          </w:tcPr>
          <w:p w14:paraId="7796D8F8" w14:textId="77777777" w:rsidR="00DA3E80" w:rsidRPr="00DA3E80" w:rsidRDefault="00DA3E80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  <w:tc>
          <w:tcPr>
            <w:tcW w:w="708" w:type="dxa"/>
          </w:tcPr>
          <w:p w14:paraId="710E96FB" w14:textId="77777777" w:rsidR="00DA3E80" w:rsidRPr="00DA3E80" w:rsidRDefault="00DA3E80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  <w:tc>
          <w:tcPr>
            <w:tcW w:w="709" w:type="dxa"/>
          </w:tcPr>
          <w:p w14:paraId="57C302CF" w14:textId="77777777" w:rsidR="00DA3E80" w:rsidRPr="00DA3E80" w:rsidRDefault="00DA3E80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  <w:tc>
          <w:tcPr>
            <w:tcW w:w="851" w:type="dxa"/>
          </w:tcPr>
          <w:p w14:paraId="6F4FA121" w14:textId="77777777" w:rsidR="00DA3E80" w:rsidRPr="00DA3E80" w:rsidRDefault="00DA3E80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</w:tr>
      <w:tr w:rsidR="00DA3E80" w:rsidRPr="00DA3E80" w14:paraId="4011C60F" w14:textId="77777777" w:rsidTr="003D4A26">
        <w:tc>
          <w:tcPr>
            <w:tcW w:w="6238" w:type="dxa"/>
          </w:tcPr>
          <w:p w14:paraId="657AC411" w14:textId="77777777" w:rsidR="00DA3E80" w:rsidRPr="00DA3E80" w:rsidRDefault="00DA3E80" w:rsidP="00DA3E80">
            <w:pPr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  <w:r w:rsidRPr="00DA3E80">
              <w:rPr>
                <w:rFonts w:asciiTheme="minorHAnsi" w:hAnsiTheme="minorHAnsi" w:cstheme="minorHAnsi"/>
                <w:sz w:val="26"/>
                <w:szCs w:val="26"/>
                <w:lang w:val="en-GB"/>
              </w:rPr>
              <w:t xml:space="preserve">If beginning students are permitted to make errors in English, it will be difficult for them to speak correctly </w:t>
            </w:r>
            <w:proofErr w:type="gramStart"/>
            <w:r w:rsidRPr="00DA3E80">
              <w:rPr>
                <w:rFonts w:asciiTheme="minorHAnsi" w:hAnsiTheme="minorHAnsi" w:cstheme="minorHAnsi"/>
                <w:sz w:val="26"/>
                <w:szCs w:val="26"/>
                <w:lang w:val="en-GB"/>
              </w:rPr>
              <w:t>later on</w:t>
            </w:r>
            <w:proofErr w:type="gramEnd"/>
            <w:r w:rsidRPr="00DA3E80">
              <w:rPr>
                <w:rFonts w:asciiTheme="minorHAnsi" w:hAnsiTheme="minorHAnsi" w:cstheme="minorHAnsi"/>
                <w:sz w:val="26"/>
                <w:szCs w:val="26"/>
                <w:lang w:val="en-GB"/>
              </w:rPr>
              <w:t>.</w:t>
            </w:r>
          </w:p>
        </w:tc>
        <w:tc>
          <w:tcPr>
            <w:tcW w:w="709" w:type="dxa"/>
          </w:tcPr>
          <w:p w14:paraId="31C09E70" w14:textId="77777777" w:rsidR="00DA3E80" w:rsidRPr="00DA3E80" w:rsidRDefault="00DA3E80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  <w:tc>
          <w:tcPr>
            <w:tcW w:w="709" w:type="dxa"/>
          </w:tcPr>
          <w:p w14:paraId="458AF57F" w14:textId="77777777" w:rsidR="00DA3E80" w:rsidRPr="00DA3E80" w:rsidRDefault="00DA3E80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  <w:tc>
          <w:tcPr>
            <w:tcW w:w="708" w:type="dxa"/>
          </w:tcPr>
          <w:p w14:paraId="7EF8D58F" w14:textId="77777777" w:rsidR="00DA3E80" w:rsidRPr="00DA3E80" w:rsidRDefault="00DA3E80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  <w:tc>
          <w:tcPr>
            <w:tcW w:w="709" w:type="dxa"/>
          </w:tcPr>
          <w:p w14:paraId="2B25D9A5" w14:textId="77777777" w:rsidR="00DA3E80" w:rsidRPr="00DA3E80" w:rsidRDefault="00DA3E80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  <w:tc>
          <w:tcPr>
            <w:tcW w:w="851" w:type="dxa"/>
          </w:tcPr>
          <w:p w14:paraId="661B4ACF" w14:textId="77777777" w:rsidR="00DA3E80" w:rsidRPr="00DA3E80" w:rsidRDefault="00DA3E80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</w:tr>
      <w:tr w:rsidR="00DA3E80" w:rsidRPr="00DA3E80" w14:paraId="5A115B13" w14:textId="77777777" w:rsidTr="003D4A26">
        <w:tc>
          <w:tcPr>
            <w:tcW w:w="6238" w:type="dxa"/>
          </w:tcPr>
          <w:p w14:paraId="04E805A5" w14:textId="77777777" w:rsidR="00DA3E80" w:rsidRPr="00DA3E80" w:rsidRDefault="00DA3E80" w:rsidP="00DA3E80">
            <w:pPr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  <w:r w:rsidRPr="00DA3E80">
              <w:rPr>
                <w:rFonts w:asciiTheme="minorHAnsi" w:hAnsiTheme="minorHAnsi" w:cstheme="minorHAnsi"/>
                <w:sz w:val="26"/>
                <w:szCs w:val="26"/>
                <w:lang w:val="en-GB"/>
              </w:rPr>
              <w:lastRenderedPageBreak/>
              <w:t>The most important part of learning a foreign language is learning the grammar.</w:t>
            </w:r>
          </w:p>
        </w:tc>
        <w:tc>
          <w:tcPr>
            <w:tcW w:w="709" w:type="dxa"/>
          </w:tcPr>
          <w:p w14:paraId="542D3666" w14:textId="77777777" w:rsidR="00DA3E80" w:rsidRPr="00DA3E80" w:rsidRDefault="00DA3E80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  <w:tc>
          <w:tcPr>
            <w:tcW w:w="709" w:type="dxa"/>
          </w:tcPr>
          <w:p w14:paraId="658CCE61" w14:textId="77777777" w:rsidR="00DA3E80" w:rsidRPr="00DA3E80" w:rsidRDefault="00DA3E80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  <w:tc>
          <w:tcPr>
            <w:tcW w:w="708" w:type="dxa"/>
          </w:tcPr>
          <w:p w14:paraId="65D64B95" w14:textId="77777777" w:rsidR="00DA3E80" w:rsidRPr="00DA3E80" w:rsidRDefault="00DA3E80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  <w:tc>
          <w:tcPr>
            <w:tcW w:w="709" w:type="dxa"/>
          </w:tcPr>
          <w:p w14:paraId="691E85FE" w14:textId="77777777" w:rsidR="00DA3E80" w:rsidRPr="00DA3E80" w:rsidRDefault="00DA3E80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  <w:tc>
          <w:tcPr>
            <w:tcW w:w="851" w:type="dxa"/>
          </w:tcPr>
          <w:p w14:paraId="53074C92" w14:textId="77777777" w:rsidR="00DA3E80" w:rsidRPr="00DA3E80" w:rsidRDefault="00DA3E80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</w:tr>
      <w:tr w:rsidR="00DA3E80" w:rsidRPr="00DA3E80" w14:paraId="7C1F505F" w14:textId="77777777" w:rsidTr="003D4A26">
        <w:tc>
          <w:tcPr>
            <w:tcW w:w="6238" w:type="dxa"/>
          </w:tcPr>
          <w:p w14:paraId="66DFC02A" w14:textId="77777777" w:rsidR="00DA3E80" w:rsidRPr="00DA3E80" w:rsidRDefault="00DA3E80" w:rsidP="00DA3E80">
            <w:pPr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  <w:r w:rsidRPr="00DA3E80">
              <w:rPr>
                <w:rFonts w:asciiTheme="minorHAnsi" w:hAnsiTheme="minorHAnsi" w:cstheme="minorHAnsi"/>
                <w:sz w:val="26"/>
                <w:szCs w:val="26"/>
                <w:lang w:val="en-GB"/>
              </w:rPr>
              <w:t>Learning a foreign language is different than learning other academic subjects.</w:t>
            </w:r>
          </w:p>
        </w:tc>
        <w:tc>
          <w:tcPr>
            <w:tcW w:w="709" w:type="dxa"/>
          </w:tcPr>
          <w:p w14:paraId="30DC0A6A" w14:textId="77777777" w:rsidR="00DA3E80" w:rsidRPr="00DA3E80" w:rsidRDefault="00DA3E80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  <w:tc>
          <w:tcPr>
            <w:tcW w:w="709" w:type="dxa"/>
          </w:tcPr>
          <w:p w14:paraId="0488415B" w14:textId="77777777" w:rsidR="00DA3E80" w:rsidRPr="00DA3E80" w:rsidRDefault="00DA3E80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  <w:tc>
          <w:tcPr>
            <w:tcW w:w="708" w:type="dxa"/>
          </w:tcPr>
          <w:p w14:paraId="7A3FE00D" w14:textId="77777777" w:rsidR="00DA3E80" w:rsidRPr="00DA3E80" w:rsidRDefault="00DA3E80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  <w:tc>
          <w:tcPr>
            <w:tcW w:w="709" w:type="dxa"/>
          </w:tcPr>
          <w:p w14:paraId="7F834210" w14:textId="77777777" w:rsidR="00DA3E80" w:rsidRPr="00DA3E80" w:rsidRDefault="00DA3E80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  <w:tc>
          <w:tcPr>
            <w:tcW w:w="851" w:type="dxa"/>
          </w:tcPr>
          <w:p w14:paraId="698A5D04" w14:textId="77777777" w:rsidR="00DA3E80" w:rsidRPr="00DA3E80" w:rsidRDefault="00DA3E80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</w:tr>
      <w:tr w:rsidR="00DA3E80" w:rsidRPr="00DA3E80" w14:paraId="79D0D1C2" w14:textId="77777777" w:rsidTr="003D4A26">
        <w:tc>
          <w:tcPr>
            <w:tcW w:w="6238" w:type="dxa"/>
          </w:tcPr>
          <w:p w14:paraId="585B3842" w14:textId="77777777" w:rsidR="00DA3E80" w:rsidRPr="00DA3E80" w:rsidRDefault="00DA3E80" w:rsidP="00DA3E80">
            <w:pPr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  <w:r w:rsidRPr="00DA3E80">
              <w:rPr>
                <w:rFonts w:asciiTheme="minorHAnsi" w:hAnsiTheme="minorHAnsi" w:cstheme="minorHAnsi"/>
                <w:sz w:val="26"/>
                <w:szCs w:val="26"/>
                <w:lang w:val="en-GB"/>
              </w:rPr>
              <w:t>Learning another language hinders the development of your mother tongue.</w:t>
            </w:r>
          </w:p>
        </w:tc>
        <w:tc>
          <w:tcPr>
            <w:tcW w:w="709" w:type="dxa"/>
          </w:tcPr>
          <w:p w14:paraId="3E8A1D9C" w14:textId="77777777" w:rsidR="00DA3E80" w:rsidRPr="00DA3E80" w:rsidRDefault="00DA3E80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  <w:tc>
          <w:tcPr>
            <w:tcW w:w="709" w:type="dxa"/>
          </w:tcPr>
          <w:p w14:paraId="539EB726" w14:textId="77777777" w:rsidR="00DA3E80" w:rsidRPr="00DA3E80" w:rsidRDefault="00DA3E80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  <w:tc>
          <w:tcPr>
            <w:tcW w:w="708" w:type="dxa"/>
          </w:tcPr>
          <w:p w14:paraId="0AE4FF9B" w14:textId="77777777" w:rsidR="00DA3E80" w:rsidRPr="00DA3E80" w:rsidRDefault="00DA3E80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  <w:tc>
          <w:tcPr>
            <w:tcW w:w="709" w:type="dxa"/>
          </w:tcPr>
          <w:p w14:paraId="0E2E85C6" w14:textId="77777777" w:rsidR="00DA3E80" w:rsidRPr="00DA3E80" w:rsidRDefault="00DA3E80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  <w:tc>
          <w:tcPr>
            <w:tcW w:w="851" w:type="dxa"/>
          </w:tcPr>
          <w:p w14:paraId="29CEB3B4" w14:textId="77777777" w:rsidR="00DA3E80" w:rsidRPr="00DA3E80" w:rsidRDefault="00DA3E80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</w:tr>
      <w:tr w:rsidR="00DA3E80" w:rsidRPr="00DA3E80" w14:paraId="1C12D914" w14:textId="77777777" w:rsidTr="00DA3E80">
        <w:tc>
          <w:tcPr>
            <w:tcW w:w="9924" w:type="dxa"/>
            <w:gridSpan w:val="6"/>
            <w:shd w:val="clear" w:color="auto" w:fill="B8CCE4" w:themeFill="accent1" w:themeFillTint="66"/>
          </w:tcPr>
          <w:p w14:paraId="4DBB0DF2" w14:textId="3BFCD0DC" w:rsidR="00DA3E80" w:rsidRPr="00DA3E80" w:rsidRDefault="00DA3E80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  <w:r w:rsidRPr="00DA3E80">
              <w:rPr>
                <w:rFonts w:asciiTheme="minorHAnsi" w:hAnsiTheme="minorHAnsi" w:cstheme="minorHAnsi"/>
                <w:b/>
                <w:bCs/>
                <w:sz w:val="26"/>
                <w:szCs w:val="26"/>
                <w:lang w:val="en-GB"/>
              </w:rPr>
              <w:t xml:space="preserve">GROUP </w:t>
            </w:r>
            <w:r w:rsidRPr="00DA3E80">
              <w:rPr>
                <w:rFonts w:asciiTheme="minorHAnsi" w:hAnsiTheme="minorHAnsi" w:cstheme="minorHAnsi"/>
                <w:b/>
                <w:bCs/>
                <w:sz w:val="26"/>
                <w:szCs w:val="26"/>
                <w:lang w:val="en-GB"/>
              </w:rPr>
              <w:t>4</w:t>
            </w:r>
          </w:p>
        </w:tc>
      </w:tr>
      <w:tr w:rsidR="00DA3E80" w:rsidRPr="00DA3E80" w14:paraId="001C1C89" w14:textId="77777777" w:rsidTr="003D4A26">
        <w:tc>
          <w:tcPr>
            <w:tcW w:w="6238" w:type="dxa"/>
          </w:tcPr>
          <w:p w14:paraId="5B0C09B8" w14:textId="77777777" w:rsidR="00DA3E80" w:rsidRPr="00DA3E80" w:rsidRDefault="00DA3E80" w:rsidP="00DA3E80">
            <w:pPr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  <w:r w:rsidRPr="00DA3E80">
              <w:rPr>
                <w:rFonts w:asciiTheme="minorHAnsi" w:hAnsiTheme="minorHAnsi" w:cstheme="minorHAnsi"/>
                <w:sz w:val="26"/>
                <w:szCs w:val="26"/>
                <w:lang w:val="en-GB"/>
              </w:rPr>
              <w:t>Everyone can learn to speak a foreign language.</w:t>
            </w:r>
          </w:p>
        </w:tc>
        <w:tc>
          <w:tcPr>
            <w:tcW w:w="709" w:type="dxa"/>
          </w:tcPr>
          <w:p w14:paraId="77DDB6A0" w14:textId="77777777" w:rsidR="00DA3E80" w:rsidRPr="00DA3E80" w:rsidRDefault="00DA3E80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  <w:p w14:paraId="0FB40FB7" w14:textId="77777777" w:rsidR="00DA3E80" w:rsidRPr="00DA3E80" w:rsidRDefault="00DA3E80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  <w:tc>
          <w:tcPr>
            <w:tcW w:w="709" w:type="dxa"/>
          </w:tcPr>
          <w:p w14:paraId="09CB8F10" w14:textId="77777777" w:rsidR="00DA3E80" w:rsidRPr="00DA3E80" w:rsidRDefault="00DA3E80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  <w:tc>
          <w:tcPr>
            <w:tcW w:w="708" w:type="dxa"/>
          </w:tcPr>
          <w:p w14:paraId="613C1966" w14:textId="77777777" w:rsidR="00DA3E80" w:rsidRPr="00DA3E80" w:rsidRDefault="00DA3E80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  <w:tc>
          <w:tcPr>
            <w:tcW w:w="709" w:type="dxa"/>
          </w:tcPr>
          <w:p w14:paraId="59A74DEC" w14:textId="77777777" w:rsidR="00DA3E80" w:rsidRPr="00DA3E80" w:rsidRDefault="00DA3E80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  <w:tc>
          <w:tcPr>
            <w:tcW w:w="851" w:type="dxa"/>
          </w:tcPr>
          <w:p w14:paraId="026537D8" w14:textId="77777777" w:rsidR="00DA3E80" w:rsidRPr="00DA3E80" w:rsidRDefault="00DA3E80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</w:tr>
      <w:tr w:rsidR="00DA3E80" w:rsidRPr="00DA3E80" w14:paraId="1CDBC56F" w14:textId="77777777" w:rsidTr="003D4A26">
        <w:tc>
          <w:tcPr>
            <w:tcW w:w="6238" w:type="dxa"/>
          </w:tcPr>
          <w:p w14:paraId="517F56B0" w14:textId="77777777" w:rsidR="00DA3E80" w:rsidRPr="00DA3E80" w:rsidRDefault="00DA3E80" w:rsidP="00DA3E80">
            <w:pPr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  <w:r w:rsidRPr="00DA3E80">
              <w:rPr>
                <w:rFonts w:asciiTheme="minorHAnsi" w:hAnsiTheme="minorHAnsi" w:cstheme="minorHAnsi"/>
                <w:sz w:val="26"/>
                <w:szCs w:val="26"/>
                <w:lang w:val="en-GB"/>
              </w:rPr>
              <w:t>It is easier to read and write a FL than to speak and understand it.</w:t>
            </w:r>
          </w:p>
        </w:tc>
        <w:tc>
          <w:tcPr>
            <w:tcW w:w="709" w:type="dxa"/>
          </w:tcPr>
          <w:p w14:paraId="1D2D8124" w14:textId="77777777" w:rsidR="00DA3E80" w:rsidRPr="00DA3E80" w:rsidRDefault="00DA3E80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  <w:tc>
          <w:tcPr>
            <w:tcW w:w="709" w:type="dxa"/>
          </w:tcPr>
          <w:p w14:paraId="75BFF82C" w14:textId="77777777" w:rsidR="00DA3E80" w:rsidRPr="00DA3E80" w:rsidRDefault="00DA3E80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  <w:tc>
          <w:tcPr>
            <w:tcW w:w="708" w:type="dxa"/>
          </w:tcPr>
          <w:p w14:paraId="60A0B5BB" w14:textId="77777777" w:rsidR="00DA3E80" w:rsidRPr="00DA3E80" w:rsidRDefault="00DA3E80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  <w:tc>
          <w:tcPr>
            <w:tcW w:w="709" w:type="dxa"/>
          </w:tcPr>
          <w:p w14:paraId="1068A99E" w14:textId="77777777" w:rsidR="00DA3E80" w:rsidRPr="00DA3E80" w:rsidRDefault="00DA3E80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  <w:tc>
          <w:tcPr>
            <w:tcW w:w="851" w:type="dxa"/>
          </w:tcPr>
          <w:p w14:paraId="1A3FCE58" w14:textId="77777777" w:rsidR="00DA3E80" w:rsidRPr="00DA3E80" w:rsidRDefault="00DA3E80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</w:tr>
      <w:tr w:rsidR="00DA3E80" w:rsidRPr="00DA3E80" w14:paraId="6AFCA574" w14:textId="77777777" w:rsidTr="003D4A26">
        <w:tc>
          <w:tcPr>
            <w:tcW w:w="6238" w:type="dxa"/>
          </w:tcPr>
          <w:p w14:paraId="36320765" w14:textId="77777777" w:rsidR="00DA3E80" w:rsidRPr="00DA3E80" w:rsidRDefault="00DA3E80" w:rsidP="00DA3E80">
            <w:pPr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  <w:r w:rsidRPr="00DA3E80">
              <w:rPr>
                <w:rFonts w:asciiTheme="minorHAnsi" w:hAnsiTheme="minorHAnsi" w:cstheme="minorHAnsi"/>
                <w:sz w:val="26"/>
                <w:szCs w:val="26"/>
                <w:lang w:val="en-GB"/>
              </w:rPr>
              <w:t>Early primary FL teachers need a high level of fluency (preferably C2 level).</w:t>
            </w:r>
          </w:p>
        </w:tc>
        <w:tc>
          <w:tcPr>
            <w:tcW w:w="709" w:type="dxa"/>
          </w:tcPr>
          <w:p w14:paraId="38527FE3" w14:textId="77777777" w:rsidR="00DA3E80" w:rsidRPr="00DA3E80" w:rsidRDefault="00DA3E80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  <w:tc>
          <w:tcPr>
            <w:tcW w:w="709" w:type="dxa"/>
          </w:tcPr>
          <w:p w14:paraId="50010B45" w14:textId="77777777" w:rsidR="00DA3E80" w:rsidRPr="00DA3E80" w:rsidRDefault="00DA3E80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  <w:tc>
          <w:tcPr>
            <w:tcW w:w="708" w:type="dxa"/>
          </w:tcPr>
          <w:p w14:paraId="531A2DCE" w14:textId="77777777" w:rsidR="00DA3E80" w:rsidRPr="00DA3E80" w:rsidRDefault="00DA3E80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  <w:tc>
          <w:tcPr>
            <w:tcW w:w="709" w:type="dxa"/>
          </w:tcPr>
          <w:p w14:paraId="2E5C2C93" w14:textId="77777777" w:rsidR="00DA3E80" w:rsidRPr="00DA3E80" w:rsidRDefault="00DA3E80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  <w:tc>
          <w:tcPr>
            <w:tcW w:w="851" w:type="dxa"/>
          </w:tcPr>
          <w:p w14:paraId="2126DD18" w14:textId="77777777" w:rsidR="00DA3E80" w:rsidRPr="00DA3E80" w:rsidRDefault="00DA3E80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</w:tr>
      <w:tr w:rsidR="00DA3E80" w:rsidRPr="00DA3E80" w14:paraId="1D038719" w14:textId="77777777" w:rsidTr="003D4A26">
        <w:tc>
          <w:tcPr>
            <w:tcW w:w="6238" w:type="dxa"/>
          </w:tcPr>
          <w:p w14:paraId="796434C5" w14:textId="77777777" w:rsidR="00DA3E80" w:rsidRPr="00DA3E80" w:rsidRDefault="00DA3E80" w:rsidP="00DA3E80">
            <w:pPr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  <w:r w:rsidRPr="00DA3E80">
              <w:rPr>
                <w:rFonts w:asciiTheme="minorHAnsi" w:hAnsiTheme="minorHAnsi" w:cstheme="minorHAnsi"/>
                <w:sz w:val="26"/>
                <w:szCs w:val="26"/>
                <w:lang w:val="en-GB"/>
              </w:rPr>
              <w:t>Successful teachers are fond of the FL they teach.</w:t>
            </w:r>
          </w:p>
        </w:tc>
        <w:tc>
          <w:tcPr>
            <w:tcW w:w="709" w:type="dxa"/>
          </w:tcPr>
          <w:p w14:paraId="14495D7C" w14:textId="77777777" w:rsidR="00DA3E80" w:rsidRPr="00DA3E80" w:rsidRDefault="00DA3E80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  <w:tc>
          <w:tcPr>
            <w:tcW w:w="709" w:type="dxa"/>
          </w:tcPr>
          <w:p w14:paraId="5D941185" w14:textId="77777777" w:rsidR="00DA3E80" w:rsidRPr="00DA3E80" w:rsidRDefault="00DA3E80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  <w:tc>
          <w:tcPr>
            <w:tcW w:w="708" w:type="dxa"/>
          </w:tcPr>
          <w:p w14:paraId="1471135B" w14:textId="77777777" w:rsidR="00DA3E80" w:rsidRPr="00DA3E80" w:rsidRDefault="00DA3E80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  <w:tc>
          <w:tcPr>
            <w:tcW w:w="709" w:type="dxa"/>
          </w:tcPr>
          <w:p w14:paraId="51003D16" w14:textId="77777777" w:rsidR="00DA3E80" w:rsidRPr="00DA3E80" w:rsidRDefault="00DA3E80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  <w:tc>
          <w:tcPr>
            <w:tcW w:w="851" w:type="dxa"/>
          </w:tcPr>
          <w:p w14:paraId="11344338" w14:textId="77777777" w:rsidR="00DA3E80" w:rsidRPr="00DA3E80" w:rsidRDefault="00DA3E80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</w:tr>
      <w:tr w:rsidR="00DA3E80" w:rsidRPr="00DA3E80" w14:paraId="7857C29D" w14:textId="77777777" w:rsidTr="003D4A26">
        <w:tc>
          <w:tcPr>
            <w:tcW w:w="6238" w:type="dxa"/>
          </w:tcPr>
          <w:p w14:paraId="2B629610" w14:textId="77777777" w:rsidR="00DA3E80" w:rsidRPr="00DA3E80" w:rsidRDefault="00DA3E80" w:rsidP="00DA3E80">
            <w:pPr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  <w:r w:rsidRPr="00DA3E80">
              <w:rPr>
                <w:rFonts w:asciiTheme="minorHAnsi" w:hAnsiTheme="minorHAnsi" w:cstheme="minorHAnsi"/>
                <w:sz w:val="26"/>
                <w:szCs w:val="26"/>
                <w:lang w:val="en-GB"/>
              </w:rPr>
              <w:t xml:space="preserve">Out-of-school exposure, particularly subtitled television, has a significant impact on student’s FL achievement. </w:t>
            </w:r>
          </w:p>
        </w:tc>
        <w:tc>
          <w:tcPr>
            <w:tcW w:w="709" w:type="dxa"/>
          </w:tcPr>
          <w:p w14:paraId="00239E56" w14:textId="77777777" w:rsidR="00DA3E80" w:rsidRPr="00DA3E80" w:rsidRDefault="00DA3E80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  <w:tc>
          <w:tcPr>
            <w:tcW w:w="709" w:type="dxa"/>
          </w:tcPr>
          <w:p w14:paraId="717DF765" w14:textId="77777777" w:rsidR="00DA3E80" w:rsidRPr="00DA3E80" w:rsidRDefault="00DA3E80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  <w:tc>
          <w:tcPr>
            <w:tcW w:w="708" w:type="dxa"/>
          </w:tcPr>
          <w:p w14:paraId="0888D9B4" w14:textId="77777777" w:rsidR="00DA3E80" w:rsidRPr="00DA3E80" w:rsidRDefault="00DA3E80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  <w:tc>
          <w:tcPr>
            <w:tcW w:w="709" w:type="dxa"/>
          </w:tcPr>
          <w:p w14:paraId="05148192" w14:textId="77777777" w:rsidR="00DA3E80" w:rsidRPr="00DA3E80" w:rsidRDefault="00DA3E80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  <w:tc>
          <w:tcPr>
            <w:tcW w:w="851" w:type="dxa"/>
          </w:tcPr>
          <w:p w14:paraId="7EBB73D6" w14:textId="77777777" w:rsidR="00DA3E80" w:rsidRPr="00DA3E80" w:rsidRDefault="00DA3E80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</w:tr>
      <w:tr w:rsidR="00DA3E80" w:rsidRPr="00DA3E80" w14:paraId="73535F4E" w14:textId="77777777" w:rsidTr="003D4A26">
        <w:tc>
          <w:tcPr>
            <w:tcW w:w="6238" w:type="dxa"/>
          </w:tcPr>
          <w:p w14:paraId="59D1F433" w14:textId="77777777" w:rsidR="00DA3E80" w:rsidRPr="00DA3E80" w:rsidRDefault="00DA3E80" w:rsidP="00DA3E80">
            <w:pPr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  <w:r w:rsidRPr="00DA3E80">
              <w:rPr>
                <w:rFonts w:asciiTheme="minorHAnsi" w:hAnsiTheme="minorHAnsi" w:cstheme="minorHAnsi"/>
                <w:sz w:val="26"/>
                <w:szCs w:val="26"/>
                <w:lang w:val="en-GB"/>
              </w:rPr>
              <w:t xml:space="preserve">Parents’ knowledge and use of the FL professionally has a significant impact on children’s FL achievement. </w:t>
            </w:r>
          </w:p>
        </w:tc>
        <w:tc>
          <w:tcPr>
            <w:tcW w:w="709" w:type="dxa"/>
          </w:tcPr>
          <w:p w14:paraId="66922968" w14:textId="77777777" w:rsidR="00DA3E80" w:rsidRPr="00DA3E80" w:rsidRDefault="00DA3E80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  <w:tc>
          <w:tcPr>
            <w:tcW w:w="709" w:type="dxa"/>
          </w:tcPr>
          <w:p w14:paraId="104B75AB" w14:textId="77777777" w:rsidR="00DA3E80" w:rsidRPr="00DA3E80" w:rsidRDefault="00DA3E80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  <w:tc>
          <w:tcPr>
            <w:tcW w:w="708" w:type="dxa"/>
          </w:tcPr>
          <w:p w14:paraId="39EDD067" w14:textId="77777777" w:rsidR="00DA3E80" w:rsidRPr="00DA3E80" w:rsidRDefault="00DA3E80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  <w:tc>
          <w:tcPr>
            <w:tcW w:w="709" w:type="dxa"/>
          </w:tcPr>
          <w:p w14:paraId="7360CA7E" w14:textId="77777777" w:rsidR="00DA3E80" w:rsidRPr="00DA3E80" w:rsidRDefault="00DA3E80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  <w:tc>
          <w:tcPr>
            <w:tcW w:w="851" w:type="dxa"/>
          </w:tcPr>
          <w:p w14:paraId="63454420" w14:textId="77777777" w:rsidR="00DA3E80" w:rsidRPr="00DA3E80" w:rsidRDefault="00DA3E80" w:rsidP="00DA3E80">
            <w:pPr>
              <w:spacing w:line="360" w:lineRule="auto"/>
              <w:ind w:left="360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</w:tr>
    </w:tbl>
    <w:p w14:paraId="607C31D0" w14:textId="77777777" w:rsidR="00A07BF2" w:rsidRPr="00DA3E80" w:rsidRDefault="00A07BF2" w:rsidP="00DA3E80">
      <w:pPr>
        <w:spacing w:line="360" w:lineRule="auto"/>
        <w:rPr>
          <w:rFonts w:asciiTheme="minorHAnsi" w:hAnsiTheme="minorHAnsi" w:cstheme="minorHAnsi"/>
          <w:sz w:val="26"/>
          <w:szCs w:val="26"/>
        </w:rPr>
      </w:pPr>
    </w:p>
    <w:sectPr w:rsidR="00A07BF2" w:rsidRPr="00DA3E80" w:rsidSect="005527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467879"/>
    <w:multiLevelType w:val="hybridMultilevel"/>
    <w:tmpl w:val="CFCAF35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A26"/>
    <w:rsid w:val="00022895"/>
    <w:rsid w:val="000418F5"/>
    <w:rsid w:val="000C5DD7"/>
    <w:rsid w:val="003D4A26"/>
    <w:rsid w:val="005527EF"/>
    <w:rsid w:val="006C0785"/>
    <w:rsid w:val="00704C1A"/>
    <w:rsid w:val="00A07BF2"/>
    <w:rsid w:val="00AF520A"/>
    <w:rsid w:val="00D37E33"/>
    <w:rsid w:val="00DA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862BE"/>
  <w15:docId w15:val="{6424354C-D38D-4866-9C06-06DDE94F0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D4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3D4A26"/>
    <w:pPr>
      <w:spacing w:line="360" w:lineRule="auto"/>
      <w:jc w:val="center"/>
    </w:pPr>
    <w:rPr>
      <w:b/>
      <w:bCs/>
      <w:sz w:val="28"/>
      <w:lang w:val="en-GB"/>
    </w:rPr>
  </w:style>
  <w:style w:type="character" w:customStyle="1" w:styleId="NaslovZnak">
    <w:name w:val="Naslov Znak"/>
    <w:basedOn w:val="Privzetapisavaodstavka"/>
    <w:link w:val="Naslov"/>
    <w:rsid w:val="003D4A26"/>
    <w:rPr>
      <w:rFonts w:ascii="Times New Roman" w:eastAsia="Times New Roman" w:hAnsi="Times New Roman" w:cs="Times New Roman"/>
      <w:b/>
      <w:bCs/>
      <w:sz w:val="28"/>
      <w:szCs w:val="24"/>
      <w:lang w:val="en-GB" w:eastAsia="sl-SI"/>
    </w:rPr>
  </w:style>
  <w:style w:type="table" w:styleId="Tabelamrea">
    <w:name w:val="Table Grid"/>
    <w:basedOn w:val="Navadnatabela"/>
    <w:uiPriority w:val="59"/>
    <w:rsid w:val="003D4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7BF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07BF2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</dc:creator>
  <cp:lastModifiedBy>Dagarin Fojkar, Mateja</cp:lastModifiedBy>
  <cp:revision>2</cp:revision>
  <cp:lastPrinted>2018-10-01T11:53:00Z</cp:lastPrinted>
  <dcterms:created xsi:type="dcterms:W3CDTF">2021-02-24T17:50:00Z</dcterms:created>
  <dcterms:modified xsi:type="dcterms:W3CDTF">2021-02-24T17:50:00Z</dcterms:modified>
</cp:coreProperties>
</file>