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7A5E9" w14:textId="77777777" w:rsidR="00D66438" w:rsidRPr="00D96A5F" w:rsidRDefault="003B6CE8" w:rsidP="009A75D2">
      <w:pPr>
        <w:jc w:val="center"/>
        <w:rPr>
          <w:rFonts w:ascii="Garamond" w:hAnsi="Garamond"/>
          <w:b/>
          <w:lang w:val="en-GB"/>
        </w:rPr>
      </w:pPr>
      <w:r w:rsidRPr="00D96A5F">
        <w:rPr>
          <w:rFonts w:ascii="Garamond" w:hAnsi="Garamond"/>
          <w:noProof/>
          <w:lang w:eastAsia="sl-SI"/>
        </w:rPr>
        <w:drawing>
          <wp:anchor distT="0" distB="0" distL="114300" distR="114300" simplePos="0" relativeHeight="251658752" behindDoc="0" locked="0" layoutInCell="1" allowOverlap="1" wp14:anchorId="1F7BA708" wp14:editId="65C3A6E2">
            <wp:simplePos x="0" y="0"/>
            <wp:positionH relativeFrom="column">
              <wp:posOffset>5205730</wp:posOffset>
            </wp:positionH>
            <wp:positionV relativeFrom="paragraph">
              <wp:posOffset>-509270</wp:posOffset>
            </wp:positionV>
            <wp:extent cx="758190" cy="847725"/>
            <wp:effectExtent l="19050" t="0" r="381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758190" cy="847725"/>
                    </a:xfrm>
                    <a:prstGeom prst="rect">
                      <a:avLst/>
                    </a:prstGeom>
                    <a:noFill/>
                    <a:ln w="9525">
                      <a:noFill/>
                      <a:miter lim="800000"/>
                      <a:headEnd/>
                      <a:tailEnd/>
                    </a:ln>
                  </pic:spPr>
                </pic:pic>
              </a:graphicData>
            </a:graphic>
          </wp:anchor>
        </w:drawing>
      </w:r>
      <w:r w:rsidR="009A75D2" w:rsidRPr="00D96A5F">
        <w:rPr>
          <w:rFonts w:ascii="Garamond" w:hAnsi="Garamond"/>
          <w:b/>
          <w:lang w:val="en-GB"/>
        </w:rPr>
        <w:t>CLASSROOM LANGUAGE - RHYMES AND SONGS</w:t>
      </w:r>
    </w:p>
    <w:p w14:paraId="16148AA1" w14:textId="77777777" w:rsidR="009A75D2" w:rsidRPr="00D96A5F" w:rsidRDefault="009A75D2" w:rsidP="00BC4D9B">
      <w:pPr>
        <w:spacing w:line="240" w:lineRule="auto"/>
        <w:jc w:val="center"/>
        <w:rPr>
          <w:rFonts w:ascii="Garamond" w:hAnsi="Garamond"/>
          <w:b/>
          <w:lang w:val="en-GB"/>
        </w:rPr>
      </w:pPr>
    </w:p>
    <w:p w14:paraId="2D16F1B2" w14:textId="77777777" w:rsidR="009A75D2" w:rsidRPr="00D96A5F" w:rsidRDefault="009A75D2" w:rsidP="009A75D2">
      <w:pPr>
        <w:jc w:val="both"/>
        <w:rPr>
          <w:rFonts w:ascii="Garamond" w:hAnsi="Garamond"/>
          <w:lang w:val="en-GB"/>
        </w:rPr>
      </w:pPr>
      <w:r w:rsidRPr="00D96A5F">
        <w:rPr>
          <w:rFonts w:ascii="Garamond" w:hAnsi="Garamond"/>
          <w:lang w:val="en-GB"/>
        </w:rPr>
        <w:t xml:space="preserve">Children usually like singing and performing. It helps them feel at ease with English. </w:t>
      </w:r>
    </w:p>
    <w:p w14:paraId="6442FDC6" w14:textId="77777777" w:rsidR="009A75D2" w:rsidRPr="00D96A5F" w:rsidRDefault="009A75D2" w:rsidP="00BC4D9B">
      <w:pPr>
        <w:spacing w:line="240" w:lineRule="auto"/>
        <w:jc w:val="both"/>
        <w:rPr>
          <w:rFonts w:ascii="Garamond" w:hAnsi="Garamond"/>
          <w:lang w:val="en-GB"/>
        </w:rPr>
      </w:pPr>
    </w:p>
    <w:p w14:paraId="790E7309" w14:textId="77777777" w:rsidR="009A75D2" w:rsidRPr="00D96A5F" w:rsidRDefault="009A75D2" w:rsidP="009A75D2">
      <w:pPr>
        <w:jc w:val="both"/>
        <w:rPr>
          <w:rFonts w:ascii="Garamond" w:hAnsi="Garamond"/>
          <w:lang w:val="en-GB"/>
        </w:rPr>
      </w:pPr>
      <w:r w:rsidRPr="00D96A5F">
        <w:rPr>
          <w:rFonts w:ascii="Garamond" w:hAnsi="Garamond"/>
          <w:lang w:val="en-GB"/>
        </w:rPr>
        <w:t>You could use chants, rhymes and songs:</w:t>
      </w:r>
    </w:p>
    <w:p w14:paraId="3A6025DE"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for enjoyment</w:t>
      </w:r>
    </w:p>
    <w:p w14:paraId="15998A65"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as part of your teaching plan</w:t>
      </w:r>
    </w:p>
    <w:p w14:paraId="3E5F08E0"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as a change in activity</w:t>
      </w:r>
    </w:p>
    <w:p w14:paraId="5EE45E74"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to revise vocabulary</w:t>
      </w:r>
    </w:p>
    <w:p w14:paraId="7A086340"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to connect with new or familiar topics</w:t>
      </w:r>
    </w:p>
    <w:p w14:paraId="2ED489A9" w14:textId="77777777" w:rsidR="009A75D2" w:rsidRPr="00D96A5F" w:rsidRDefault="009A75D2" w:rsidP="009A75D2">
      <w:pPr>
        <w:pStyle w:val="Odstavekseznama"/>
        <w:numPr>
          <w:ilvl w:val="0"/>
          <w:numId w:val="1"/>
        </w:numPr>
        <w:jc w:val="both"/>
        <w:rPr>
          <w:rFonts w:ascii="Garamond" w:hAnsi="Garamond"/>
          <w:lang w:val="en-GB"/>
        </w:rPr>
      </w:pPr>
      <w:r w:rsidRPr="00D96A5F">
        <w:rPr>
          <w:rFonts w:ascii="Garamond" w:hAnsi="Garamond"/>
          <w:lang w:val="en-GB"/>
        </w:rPr>
        <w:t xml:space="preserve">for drama </w:t>
      </w:r>
    </w:p>
    <w:p w14:paraId="2AB1D22A" w14:textId="77777777" w:rsidR="009A75D2" w:rsidRPr="00D96A5F" w:rsidRDefault="009A75D2" w:rsidP="00BC4D9B">
      <w:pPr>
        <w:spacing w:line="240" w:lineRule="auto"/>
        <w:jc w:val="both"/>
        <w:rPr>
          <w:rFonts w:ascii="Garamond" w:hAnsi="Garamond"/>
          <w:lang w:val="en-GB"/>
        </w:rPr>
      </w:pPr>
    </w:p>
    <w:p w14:paraId="02D870D3" w14:textId="77777777" w:rsidR="009A75D2" w:rsidRPr="00D96A5F" w:rsidRDefault="009A75D2" w:rsidP="009A75D2">
      <w:pPr>
        <w:jc w:val="both"/>
        <w:rPr>
          <w:rFonts w:ascii="Garamond" w:hAnsi="Garamond"/>
          <w:lang w:val="en-GB"/>
        </w:rPr>
      </w:pPr>
      <w:r w:rsidRPr="00D96A5F">
        <w:rPr>
          <w:rFonts w:ascii="Garamond" w:hAnsi="Garamond"/>
          <w:lang w:val="en-GB"/>
        </w:rPr>
        <w:t>A song or rhyme should:</w:t>
      </w:r>
    </w:p>
    <w:p w14:paraId="446D00C8" w14:textId="77777777" w:rsidR="009A75D2" w:rsidRPr="00D96A5F" w:rsidRDefault="009A75D2" w:rsidP="009A75D2">
      <w:pPr>
        <w:pStyle w:val="Odstavekseznama"/>
        <w:numPr>
          <w:ilvl w:val="0"/>
          <w:numId w:val="2"/>
        </w:numPr>
        <w:jc w:val="both"/>
        <w:rPr>
          <w:rFonts w:ascii="Garamond" w:hAnsi="Garamond"/>
          <w:lang w:val="en-GB"/>
        </w:rPr>
      </w:pPr>
      <w:r w:rsidRPr="00D96A5F">
        <w:rPr>
          <w:rFonts w:ascii="Garamond" w:hAnsi="Garamond"/>
          <w:lang w:val="en-GB"/>
        </w:rPr>
        <w:t>suit your pupils’ age group and their interests</w:t>
      </w:r>
    </w:p>
    <w:p w14:paraId="24C3BFFE" w14:textId="77777777" w:rsidR="009A75D2" w:rsidRPr="00D96A5F" w:rsidRDefault="009A75D2" w:rsidP="009A75D2">
      <w:pPr>
        <w:pStyle w:val="Odstavekseznama"/>
        <w:numPr>
          <w:ilvl w:val="0"/>
          <w:numId w:val="2"/>
        </w:numPr>
        <w:jc w:val="both"/>
        <w:rPr>
          <w:rFonts w:ascii="Garamond" w:hAnsi="Garamond"/>
          <w:lang w:val="en-GB"/>
        </w:rPr>
      </w:pPr>
      <w:r w:rsidRPr="00D96A5F">
        <w:rPr>
          <w:rFonts w:ascii="Garamond" w:hAnsi="Garamond"/>
          <w:lang w:val="en-GB"/>
        </w:rPr>
        <w:t>match their level of English</w:t>
      </w:r>
    </w:p>
    <w:p w14:paraId="04A93AC2" w14:textId="77777777" w:rsidR="009A75D2" w:rsidRPr="00D96A5F" w:rsidRDefault="009A75D2" w:rsidP="009A75D2">
      <w:pPr>
        <w:pStyle w:val="Odstavekseznama"/>
        <w:numPr>
          <w:ilvl w:val="0"/>
          <w:numId w:val="2"/>
        </w:numPr>
        <w:jc w:val="both"/>
        <w:rPr>
          <w:rFonts w:ascii="Garamond" w:hAnsi="Garamond"/>
          <w:lang w:val="en-GB"/>
        </w:rPr>
      </w:pPr>
      <w:r w:rsidRPr="00D96A5F">
        <w:rPr>
          <w:rFonts w:ascii="Garamond" w:hAnsi="Garamond"/>
          <w:lang w:val="en-GB"/>
        </w:rPr>
        <w:t>have a catchy, easy to remember melody</w:t>
      </w:r>
    </w:p>
    <w:p w14:paraId="6B3FE2E4" w14:textId="77777777" w:rsidR="009A75D2" w:rsidRPr="00D96A5F" w:rsidRDefault="009A75D2" w:rsidP="00BC4D9B">
      <w:pPr>
        <w:spacing w:line="240" w:lineRule="auto"/>
        <w:jc w:val="both"/>
        <w:rPr>
          <w:rFonts w:ascii="Garamond" w:hAnsi="Garamond"/>
          <w:lang w:val="en-GB"/>
        </w:rPr>
      </w:pPr>
    </w:p>
    <w:p w14:paraId="0CF02A6F" w14:textId="77777777" w:rsidR="009A75D2" w:rsidRPr="00D96A5F" w:rsidRDefault="009A75D2" w:rsidP="009A75D2">
      <w:pPr>
        <w:jc w:val="both"/>
        <w:rPr>
          <w:rFonts w:ascii="Garamond" w:hAnsi="Garamond"/>
          <w:lang w:val="en-GB"/>
        </w:rPr>
      </w:pPr>
      <w:r w:rsidRPr="00D96A5F">
        <w:rPr>
          <w:rFonts w:ascii="Garamond" w:hAnsi="Garamond"/>
          <w:lang w:val="en-GB"/>
        </w:rPr>
        <w:t>Children often sing a song or say chant or rhyme all together. When they are familiar with the rhymes, songs and chants they can perform them by singing or saying different parts in groups. Group performance develops teamwork but it still allows everyone to take part.</w:t>
      </w:r>
    </w:p>
    <w:p w14:paraId="7498A37C" w14:textId="77777777" w:rsidR="009A75D2" w:rsidRPr="00D96A5F" w:rsidRDefault="009A75D2" w:rsidP="00BC4D9B">
      <w:pPr>
        <w:spacing w:line="240" w:lineRule="auto"/>
        <w:jc w:val="both"/>
        <w:rPr>
          <w:rFonts w:ascii="Garamond" w:hAnsi="Garamond"/>
          <w:lang w:val="en-GB"/>
        </w:rPr>
      </w:pPr>
    </w:p>
    <w:p w14:paraId="1EC4D0F9" w14:textId="77777777" w:rsidR="009A75D2" w:rsidRPr="00D96A5F" w:rsidRDefault="009A75D2" w:rsidP="00BC4D9B">
      <w:pPr>
        <w:numPr>
          <w:ilvl w:val="0"/>
          <w:numId w:val="5"/>
        </w:numPr>
        <w:jc w:val="center"/>
        <w:rPr>
          <w:rFonts w:ascii="Garamond" w:hAnsi="Garamond"/>
          <w:b/>
          <w:lang w:val="en-GB"/>
        </w:rPr>
      </w:pPr>
      <w:r w:rsidRPr="00D96A5F">
        <w:rPr>
          <w:rFonts w:ascii="Garamond" w:hAnsi="Garamond"/>
          <w:b/>
          <w:lang w:val="en-GB"/>
        </w:rPr>
        <w:t>A CHANT</w:t>
      </w:r>
    </w:p>
    <w:p w14:paraId="7F919CEC" w14:textId="77777777" w:rsidR="009A75D2" w:rsidRPr="00D96A5F" w:rsidRDefault="009A75D2" w:rsidP="009A75D2">
      <w:pPr>
        <w:jc w:val="both"/>
        <w:rPr>
          <w:rFonts w:ascii="Garamond" w:hAnsi="Garamond"/>
          <w:lang w:val="en-GB"/>
        </w:rPr>
      </w:pPr>
      <w:r w:rsidRPr="00D96A5F">
        <w:rPr>
          <w:rFonts w:ascii="Garamond" w:hAnsi="Garamond"/>
          <w:b/>
          <w:lang w:val="en-GB"/>
        </w:rPr>
        <w:t>Question group:</w:t>
      </w:r>
      <w:r w:rsidR="008570CB" w:rsidRPr="00D96A5F">
        <w:rPr>
          <w:rFonts w:ascii="Garamond" w:hAnsi="Garamond"/>
          <w:b/>
          <w:lang w:val="en-GB"/>
        </w:rPr>
        <w:t xml:space="preserve"> </w:t>
      </w:r>
      <w:r w:rsidR="008570CB" w:rsidRPr="00D96A5F">
        <w:rPr>
          <w:rFonts w:ascii="Garamond" w:hAnsi="Garamond"/>
          <w:lang w:val="en-GB"/>
        </w:rPr>
        <w:t>Who’s having fun?</w:t>
      </w:r>
    </w:p>
    <w:p w14:paraId="103DF9FB" w14:textId="77777777" w:rsidR="009A75D2" w:rsidRPr="00D96A5F" w:rsidRDefault="009A75D2" w:rsidP="009A75D2">
      <w:pPr>
        <w:jc w:val="both"/>
        <w:rPr>
          <w:rFonts w:ascii="Garamond" w:hAnsi="Garamond"/>
          <w:b/>
          <w:lang w:val="en-GB"/>
        </w:rPr>
      </w:pPr>
      <w:r w:rsidRPr="00D96A5F">
        <w:rPr>
          <w:rFonts w:ascii="Garamond" w:hAnsi="Garamond"/>
          <w:b/>
          <w:lang w:val="en-GB"/>
        </w:rPr>
        <w:t xml:space="preserve">Spider group: </w:t>
      </w:r>
      <w:r w:rsidR="008570CB" w:rsidRPr="00D96A5F">
        <w:rPr>
          <w:rFonts w:ascii="Garamond" w:hAnsi="Garamond"/>
          <w:lang w:val="en-GB"/>
        </w:rPr>
        <w:t>Spiders in the sun.</w:t>
      </w:r>
    </w:p>
    <w:p w14:paraId="34ABC98E" w14:textId="77777777" w:rsidR="009A75D2" w:rsidRPr="00D96A5F" w:rsidRDefault="009A75D2" w:rsidP="009A75D2">
      <w:pPr>
        <w:jc w:val="both"/>
        <w:rPr>
          <w:rFonts w:ascii="Garamond" w:hAnsi="Garamond"/>
          <w:lang w:val="en-GB"/>
        </w:rPr>
      </w:pPr>
      <w:r w:rsidRPr="00D96A5F">
        <w:rPr>
          <w:rFonts w:ascii="Garamond" w:hAnsi="Garamond"/>
          <w:b/>
          <w:lang w:val="en-GB"/>
        </w:rPr>
        <w:t>Question group:</w:t>
      </w:r>
      <w:r w:rsidR="008570CB" w:rsidRPr="00D96A5F">
        <w:rPr>
          <w:rFonts w:ascii="Garamond" w:hAnsi="Garamond"/>
          <w:b/>
          <w:lang w:val="en-GB"/>
        </w:rPr>
        <w:t xml:space="preserve"> </w:t>
      </w:r>
      <w:r w:rsidR="008570CB" w:rsidRPr="00D96A5F">
        <w:rPr>
          <w:rFonts w:ascii="Garamond" w:hAnsi="Garamond"/>
          <w:lang w:val="en-GB"/>
        </w:rPr>
        <w:t>Who’s having lunch?</w:t>
      </w:r>
    </w:p>
    <w:p w14:paraId="3D602F58" w14:textId="77777777" w:rsidR="009A75D2" w:rsidRPr="00D96A5F" w:rsidRDefault="008570CB" w:rsidP="009A75D2">
      <w:pPr>
        <w:jc w:val="both"/>
        <w:rPr>
          <w:rFonts w:ascii="Garamond" w:hAnsi="Garamond"/>
          <w:lang w:val="en-GB"/>
        </w:rPr>
      </w:pPr>
      <w:r w:rsidRPr="00D96A5F">
        <w:rPr>
          <w:rFonts w:ascii="Garamond" w:hAnsi="Garamond"/>
          <w:b/>
          <w:lang w:val="en-GB"/>
        </w:rPr>
        <w:t xml:space="preserve">Beetle group: </w:t>
      </w:r>
      <w:r w:rsidRPr="00D96A5F">
        <w:rPr>
          <w:rFonts w:ascii="Garamond" w:hAnsi="Garamond"/>
          <w:lang w:val="en-GB"/>
        </w:rPr>
        <w:t>Beetles in a bunch.</w:t>
      </w:r>
    </w:p>
    <w:p w14:paraId="2E0505E2" w14:textId="77777777" w:rsidR="008570CB" w:rsidRPr="00D96A5F" w:rsidRDefault="008570CB" w:rsidP="008570CB">
      <w:pPr>
        <w:jc w:val="both"/>
        <w:rPr>
          <w:rFonts w:ascii="Garamond" w:hAnsi="Garamond"/>
          <w:lang w:val="en-GB"/>
        </w:rPr>
      </w:pPr>
      <w:r w:rsidRPr="00D96A5F">
        <w:rPr>
          <w:rFonts w:ascii="Garamond" w:hAnsi="Garamond"/>
          <w:b/>
          <w:lang w:val="en-GB"/>
        </w:rPr>
        <w:t xml:space="preserve">Question group: </w:t>
      </w:r>
      <w:r w:rsidRPr="00D96A5F">
        <w:rPr>
          <w:rFonts w:ascii="Garamond" w:hAnsi="Garamond"/>
          <w:lang w:val="en-GB"/>
        </w:rPr>
        <w:t>Who’s chewing socks?</w:t>
      </w:r>
    </w:p>
    <w:p w14:paraId="11BF6A73" w14:textId="77777777" w:rsidR="008570CB" w:rsidRPr="00D96A5F" w:rsidRDefault="008570CB" w:rsidP="009A75D2">
      <w:pPr>
        <w:jc w:val="both"/>
        <w:rPr>
          <w:rFonts w:ascii="Garamond" w:hAnsi="Garamond"/>
          <w:lang w:val="en-GB"/>
        </w:rPr>
      </w:pPr>
      <w:r w:rsidRPr="00D96A5F">
        <w:rPr>
          <w:rFonts w:ascii="Garamond" w:hAnsi="Garamond"/>
          <w:b/>
          <w:lang w:val="en-GB"/>
        </w:rPr>
        <w:t xml:space="preserve">Puppies group: </w:t>
      </w:r>
      <w:r w:rsidRPr="00D96A5F">
        <w:rPr>
          <w:rFonts w:ascii="Garamond" w:hAnsi="Garamond"/>
          <w:lang w:val="en-GB"/>
        </w:rPr>
        <w:t>Puppies in a box.</w:t>
      </w:r>
    </w:p>
    <w:p w14:paraId="77636BDB" w14:textId="77777777" w:rsidR="008570CB" w:rsidRPr="00D96A5F" w:rsidRDefault="008570CB" w:rsidP="009A75D2">
      <w:pPr>
        <w:jc w:val="both"/>
        <w:rPr>
          <w:rFonts w:ascii="Garamond" w:hAnsi="Garamond"/>
          <w:b/>
          <w:lang w:val="en-GB"/>
        </w:rPr>
      </w:pPr>
      <w:r w:rsidRPr="00D96A5F">
        <w:rPr>
          <w:rFonts w:ascii="Garamond" w:hAnsi="Garamond"/>
          <w:b/>
          <w:lang w:val="en-GB"/>
        </w:rPr>
        <w:t xml:space="preserve">Question group: </w:t>
      </w:r>
      <w:r w:rsidRPr="00D96A5F">
        <w:rPr>
          <w:rFonts w:ascii="Garamond" w:hAnsi="Garamond"/>
          <w:lang w:val="en-GB"/>
        </w:rPr>
        <w:t>Who’s fast asleep?</w:t>
      </w:r>
    </w:p>
    <w:p w14:paraId="3C2DA599" w14:textId="77777777" w:rsidR="008570CB" w:rsidRPr="00D96A5F" w:rsidRDefault="008570CB" w:rsidP="009A75D2">
      <w:pPr>
        <w:jc w:val="both"/>
        <w:rPr>
          <w:rFonts w:ascii="Garamond" w:hAnsi="Garamond"/>
          <w:lang w:val="en-GB"/>
        </w:rPr>
      </w:pPr>
      <w:r w:rsidRPr="00D96A5F">
        <w:rPr>
          <w:rFonts w:ascii="Garamond" w:hAnsi="Garamond"/>
          <w:b/>
          <w:lang w:val="en-GB"/>
        </w:rPr>
        <w:t xml:space="preserve">Sheep group: </w:t>
      </w:r>
      <w:r w:rsidRPr="00D96A5F">
        <w:rPr>
          <w:rFonts w:ascii="Garamond" w:hAnsi="Garamond"/>
          <w:lang w:val="en-GB"/>
        </w:rPr>
        <w:t>Three black sheep.</w:t>
      </w:r>
    </w:p>
    <w:p w14:paraId="3E36ADEE" w14:textId="77777777" w:rsidR="009A75D2" w:rsidRPr="00D96A5F" w:rsidRDefault="009A75D2" w:rsidP="009A75D2">
      <w:pPr>
        <w:jc w:val="both"/>
        <w:rPr>
          <w:rFonts w:ascii="Garamond" w:hAnsi="Garamond"/>
          <w:b/>
          <w:lang w:val="en-GB"/>
        </w:rPr>
      </w:pPr>
    </w:p>
    <w:p w14:paraId="52BB6B03"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lastRenderedPageBreak/>
        <w:t>teacher reads the whole chant</w:t>
      </w:r>
    </w:p>
    <w:p w14:paraId="7B052CF9"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t>teacher reads a line after a line, children repeat</w:t>
      </w:r>
      <w:r w:rsidR="00F8271D" w:rsidRPr="00D96A5F">
        <w:rPr>
          <w:rFonts w:ascii="Garamond" w:hAnsi="Garamond"/>
          <w:lang w:val="en-GB"/>
        </w:rPr>
        <w:t xml:space="preserve"> after him</w:t>
      </w:r>
    </w:p>
    <w:p w14:paraId="109B5953"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t>they say the chant all together</w:t>
      </w:r>
    </w:p>
    <w:p w14:paraId="32BE8B36"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t xml:space="preserve">teacher divides children into 5 groups: </w:t>
      </w:r>
    </w:p>
    <w:p w14:paraId="52EF6A16" w14:textId="77777777" w:rsidR="006947C8" w:rsidRPr="00D96A5F" w:rsidRDefault="006947C8" w:rsidP="006947C8">
      <w:pPr>
        <w:numPr>
          <w:ilvl w:val="1"/>
          <w:numId w:val="3"/>
        </w:numPr>
        <w:jc w:val="both"/>
        <w:rPr>
          <w:rFonts w:ascii="Garamond" w:hAnsi="Garamond"/>
          <w:lang w:val="en-GB"/>
        </w:rPr>
      </w:pPr>
      <w:r w:rsidRPr="00D96A5F">
        <w:rPr>
          <w:rFonts w:ascii="Garamond" w:hAnsi="Garamond"/>
          <w:lang w:val="en-GB"/>
        </w:rPr>
        <w:t>a question group</w:t>
      </w:r>
    </w:p>
    <w:p w14:paraId="45C5B52B" w14:textId="77777777" w:rsidR="006947C8" w:rsidRPr="00D96A5F" w:rsidRDefault="006947C8" w:rsidP="006947C8">
      <w:pPr>
        <w:numPr>
          <w:ilvl w:val="1"/>
          <w:numId w:val="3"/>
        </w:numPr>
        <w:jc w:val="both"/>
        <w:rPr>
          <w:rFonts w:ascii="Garamond" w:hAnsi="Garamond"/>
          <w:lang w:val="en-GB"/>
        </w:rPr>
      </w:pPr>
      <w:r w:rsidRPr="00D96A5F">
        <w:rPr>
          <w:rFonts w:ascii="Garamond" w:hAnsi="Garamond"/>
          <w:lang w:val="en-GB"/>
        </w:rPr>
        <w:t>a spider group</w:t>
      </w:r>
    </w:p>
    <w:p w14:paraId="4CC41108" w14:textId="77777777" w:rsidR="006947C8" w:rsidRPr="00D96A5F" w:rsidRDefault="006947C8" w:rsidP="006947C8">
      <w:pPr>
        <w:numPr>
          <w:ilvl w:val="1"/>
          <w:numId w:val="3"/>
        </w:numPr>
        <w:jc w:val="both"/>
        <w:rPr>
          <w:rFonts w:ascii="Garamond" w:hAnsi="Garamond"/>
          <w:lang w:val="en-GB"/>
        </w:rPr>
      </w:pPr>
      <w:r w:rsidRPr="00D96A5F">
        <w:rPr>
          <w:rFonts w:ascii="Garamond" w:hAnsi="Garamond"/>
          <w:lang w:val="en-GB"/>
        </w:rPr>
        <w:t>a beetle group</w:t>
      </w:r>
    </w:p>
    <w:p w14:paraId="18CE34A7" w14:textId="77777777" w:rsidR="006947C8" w:rsidRPr="00D96A5F" w:rsidRDefault="006947C8" w:rsidP="006947C8">
      <w:pPr>
        <w:numPr>
          <w:ilvl w:val="1"/>
          <w:numId w:val="3"/>
        </w:numPr>
        <w:jc w:val="both"/>
        <w:rPr>
          <w:rFonts w:ascii="Garamond" w:hAnsi="Garamond"/>
          <w:lang w:val="en-GB"/>
        </w:rPr>
      </w:pPr>
      <w:r w:rsidRPr="00D96A5F">
        <w:rPr>
          <w:rFonts w:ascii="Garamond" w:hAnsi="Garamond"/>
          <w:lang w:val="en-GB"/>
        </w:rPr>
        <w:t>a puppies group</w:t>
      </w:r>
    </w:p>
    <w:p w14:paraId="39C6AEDA" w14:textId="77777777" w:rsidR="006947C8" w:rsidRPr="00D96A5F" w:rsidRDefault="006947C8" w:rsidP="006947C8">
      <w:pPr>
        <w:numPr>
          <w:ilvl w:val="1"/>
          <w:numId w:val="3"/>
        </w:numPr>
        <w:jc w:val="both"/>
        <w:rPr>
          <w:rFonts w:ascii="Garamond" w:hAnsi="Garamond"/>
          <w:lang w:val="en-GB"/>
        </w:rPr>
      </w:pPr>
      <w:r w:rsidRPr="00D96A5F">
        <w:rPr>
          <w:rFonts w:ascii="Garamond" w:hAnsi="Garamond"/>
          <w:lang w:val="en-GB"/>
        </w:rPr>
        <w:t>a sheep group</w:t>
      </w:r>
    </w:p>
    <w:p w14:paraId="162EC647"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t>each group says its own line; a question group questions, the other groups answer</w:t>
      </w:r>
    </w:p>
    <w:p w14:paraId="1B79468C" w14:textId="77777777" w:rsidR="006947C8" w:rsidRPr="00D96A5F" w:rsidRDefault="006947C8" w:rsidP="006947C8">
      <w:pPr>
        <w:numPr>
          <w:ilvl w:val="0"/>
          <w:numId w:val="3"/>
        </w:numPr>
        <w:jc w:val="both"/>
        <w:rPr>
          <w:rFonts w:ascii="Garamond" w:hAnsi="Garamond"/>
          <w:lang w:val="en-GB"/>
        </w:rPr>
      </w:pPr>
      <w:r w:rsidRPr="00D96A5F">
        <w:rPr>
          <w:rFonts w:ascii="Garamond" w:hAnsi="Garamond"/>
          <w:lang w:val="en-GB"/>
        </w:rPr>
        <w:t>they add clapping and stamping for holding the rhythm</w:t>
      </w:r>
    </w:p>
    <w:p w14:paraId="1694178B" w14:textId="77777777" w:rsidR="00BC4D9B" w:rsidRPr="00D96A5F" w:rsidRDefault="00BC4D9B" w:rsidP="00BC4D9B">
      <w:pPr>
        <w:jc w:val="both"/>
        <w:rPr>
          <w:rFonts w:ascii="Garamond" w:hAnsi="Garamond"/>
          <w:lang w:val="en-GB"/>
        </w:rPr>
      </w:pPr>
    </w:p>
    <w:p w14:paraId="4A57E931" w14:textId="77777777" w:rsidR="00BC4D9B" w:rsidRPr="00D96A5F" w:rsidRDefault="00BC4D9B" w:rsidP="00BC4D9B">
      <w:pPr>
        <w:jc w:val="both"/>
        <w:rPr>
          <w:rFonts w:ascii="Garamond" w:hAnsi="Garamond"/>
          <w:lang w:val="en-GB"/>
        </w:rPr>
      </w:pPr>
    </w:p>
    <w:p w14:paraId="2999D166" w14:textId="77777777" w:rsidR="006947C8" w:rsidRPr="00D96A5F" w:rsidRDefault="00BC4D9B" w:rsidP="00BC4D9B">
      <w:pPr>
        <w:numPr>
          <w:ilvl w:val="0"/>
          <w:numId w:val="5"/>
        </w:numPr>
        <w:jc w:val="center"/>
        <w:rPr>
          <w:rFonts w:ascii="Garamond" w:hAnsi="Garamond"/>
          <w:b/>
          <w:lang w:val="en-GB"/>
        </w:rPr>
      </w:pPr>
      <w:r w:rsidRPr="00D96A5F">
        <w:rPr>
          <w:rFonts w:ascii="Garamond" w:hAnsi="Garamond"/>
          <w:b/>
          <w:lang w:val="en-GB"/>
        </w:rPr>
        <w:t xml:space="preserve">TWO LITTLE DICKY-BIRDS </w:t>
      </w:r>
    </w:p>
    <w:p w14:paraId="0D02EC4E" w14:textId="77777777" w:rsidR="00C57E32" w:rsidRPr="00D96A5F" w:rsidRDefault="00C57E32" w:rsidP="00BC4D9B">
      <w:pPr>
        <w:ind w:left="360"/>
        <w:jc w:val="center"/>
        <w:rPr>
          <w:rFonts w:ascii="Garamond" w:hAnsi="Garamond"/>
          <w:lang w:val="en-GB"/>
        </w:rPr>
      </w:pPr>
    </w:p>
    <w:p w14:paraId="4430334B" w14:textId="77777777" w:rsidR="00BC4D9B" w:rsidRPr="00D96A5F" w:rsidRDefault="003B6CE8" w:rsidP="00BC4D9B">
      <w:pPr>
        <w:ind w:left="360"/>
        <w:jc w:val="center"/>
        <w:rPr>
          <w:rFonts w:ascii="Garamond" w:hAnsi="Garamond"/>
          <w:lang w:val="en-GB"/>
        </w:rPr>
      </w:pPr>
      <w:r w:rsidRPr="00D96A5F">
        <w:rPr>
          <w:rFonts w:ascii="Garamond" w:hAnsi="Garamond"/>
          <w:noProof/>
          <w:lang w:eastAsia="sl-SI"/>
        </w:rPr>
        <w:drawing>
          <wp:anchor distT="0" distB="0" distL="114300" distR="114300" simplePos="0" relativeHeight="251656704" behindDoc="0" locked="0" layoutInCell="1" allowOverlap="1" wp14:anchorId="1DE62929" wp14:editId="21C5C371">
            <wp:simplePos x="0" y="0"/>
            <wp:positionH relativeFrom="column">
              <wp:posOffset>4344035</wp:posOffset>
            </wp:positionH>
            <wp:positionV relativeFrom="paragraph">
              <wp:posOffset>318135</wp:posOffset>
            </wp:positionV>
            <wp:extent cx="1536065" cy="1160145"/>
            <wp:effectExtent l="114300" t="133350" r="102235" b="13525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10274" t="11409" r="10239" b="14095"/>
                    <a:stretch>
                      <a:fillRect/>
                    </a:stretch>
                  </pic:blipFill>
                  <pic:spPr bwMode="auto">
                    <a:xfrm rot="672290">
                      <a:off x="0" y="0"/>
                      <a:ext cx="1536065" cy="1160145"/>
                    </a:xfrm>
                    <a:prstGeom prst="rect">
                      <a:avLst/>
                    </a:prstGeom>
                    <a:noFill/>
                    <a:ln w="9525">
                      <a:noFill/>
                      <a:miter lim="800000"/>
                      <a:headEnd/>
                      <a:tailEnd/>
                    </a:ln>
                  </pic:spPr>
                </pic:pic>
              </a:graphicData>
            </a:graphic>
          </wp:anchor>
        </w:drawing>
      </w:r>
      <w:r w:rsidR="00BC4D9B" w:rsidRPr="00D96A5F">
        <w:rPr>
          <w:rFonts w:ascii="Garamond" w:hAnsi="Garamond"/>
          <w:lang w:val="en-GB"/>
        </w:rPr>
        <w:t>Two little dicky-birds sitting on the wall,</w:t>
      </w:r>
    </w:p>
    <w:p w14:paraId="082C9E9D" w14:textId="77777777" w:rsidR="00BC4D9B" w:rsidRPr="00D96A5F" w:rsidRDefault="00BC4D9B" w:rsidP="00BC4D9B">
      <w:pPr>
        <w:ind w:left="360"/>
        <w:jc w:val="center"/>
        <w:rPr>
          <w:rFonts w:ascii="Garamond" w:hAnsi="Garamond"/>
          <w:lang w:val="en-GB"/>
        </w:rPr>
      </w:pPr>
      <w:r w:rsidRPr="00D96A5F">
        <w:rPr>
          <w:rFonts w:ascii="Garamond" w:hAnsi="Garamond"/>
          <w:lang w:val="en-GB"/>
        </w:rPr>
        <w:t>One named Peter, one named Paul.</w:t>
      </w:r>
    </w:p>
    <w:p w14:paraId="32CDA2C3" w14:textId="77777777" w:rsidR="00BC4D9B" w:rsidRPr="00D96A5F" w:rsidRDefault="00BC4D9B" w:rsidP="00BC4D9B">
      <w:pPr>
        <w:ind w:left="360"/>
        <w:jc w:val="center"/>
        <w:rPr>
          <w:rFonts w:ascii="Garamond" w:hAnsi="Garamond"/>
          <w:lang w:val="en-GB"/>
        </w:rPr>
      </w:pPr>
    </w:p>
    <w:p w14:paraId="15E9CF63" w14:textId="77777777" w:rsidR="00BC4D9B" w:rsidRPr="00D96A5F" w:rsidRDefault="00BC4D9B" w:rsidP="00BC4D9B">
      <w:pPr>
        <w:ind w:left="360"/>
        <w:jc w:val="center"/>
        <w:rPr>
          <w:rFonts w:ascii="Garamond" w:hAnsi="Garamond"/>
          <w:lang w:val="en-GB"/>
        </w:rPr>
      </w:pPr>
      <w:r w:rsidRPr="00D96A5F">
        <w:rPr>
          <w:rFonts w:ascii="Garamond" w:hAnsi="Garamond"/>
          <w:lang w:val="en-GB"/>
        </w:rPr>
        <w:t>Fly away Peter, fly away Paul.</w:t>
      </w:r>
    </w:p>
    <w:p w14:paraId="45C5B373" w14:textId="77777777" w:rsidR="00BC4D9B" w:rsidRPr="00D96A5F" w:rsidRDefault="00BC4D9B" w:rsidP="00BC4D9B">
      <w:pPr>
        <w:ind w:left="360"/>
        <w:jc w:val="center"/>
        <w:rPr>
          <w:rFonts w:ascii="Garamond" w:hAnsi="Garamond"/>
          <w:lang w:val="en-GB"/>
        </w:rPr>
      </w:pPr>
      <w:r w:rsidRPr="00D96A5F">
        <w:rPr>
          <w:rFonts w:ascii="Garamond" w:hAnsi="Garamond"/>
          <w:lang w:val="en-GB"/>
        </w:rPr>
        <w:t>Come back Peter, come back Paul.</w:t>
      </w:r>
    </w:p>
    <w:p w14:paraId="4C821C3E" w14:textId="77777777" w:rsidR="00BC4D9B" w:rsidRPr="00D96A5F" w:rsidRDefault="00BC4D9B" w:rsidP="00BC4D9B">
      <w:pPr>
        <w:ind w:left="360"/>
        <w:jc w:val="center"/>
        <w:rPr>
          <w:rFonts w:ascii="Garamond" w:hAnsi="Garamond"/>
          <w:lang w:val="en-GB"/>
        </w:rPr>
      </w:pPr>
    </w:p>
    <w:p w14:paraId="36824BB8" w14:textId="77777777" w:rsidR="00BC4D9B" w:rsidRPr="00D96A5F" w:rsidRDefault="00BC4D9B" w:rsidP="00BC4D9B">
      <w:pPr>
        <w:ind w:left="360"/>
        <w:jc w:val="center"/>
        <w:rPr>
          <w:rFonts w:ascii="Garamond" w:hAnsi="Garamond"/>
          <w:i/>
          <w:lang w:val="en-GB"/>
        </w:rPr>
      </w:pPr>
      <w:r w:rsidRPr="00D96A5F">
        <w:rPr>
          <w:rFonts w:ascii="Garamond" w:hAnsi="Garamond"/>
          <w:lang w:val="en-GB"/>
        </w:rPr>
        <w:t>Two little dicky-birds sitting on the wall,</w:t>
      </w:r>
    </w:p>
    <w:p w14:paraId="3F9F997A" w14:textId="77777777" w:rsidR="00BC4D9B" w:rsidRPr="00D96A5F" w:rsidRDefault="00BC4D9B" w:rsidP="00BC4D9B">
      <w:pPr>
        <w:ind w:left="360"/>
        <w:jc w:val="center"/>
        <w:rPr>
          <w:rFonts w:ascii="Garamond" w:hAnsi="Garamond"/>
          <w:lang w:val="en-GB"/>
        </w:rPr>
      </w:pPr>
      <w:r w:rsidRPr="00D96A5F">
        <w:rPr>
          <w:rFonts w:ascii="Garamond" w:hAnsi="Garamond"/>
          <w:lang w:val="en-GB"/>
        </w:rPr>
        <w:t>One named Peter, one named Paul.</w:t>
      </w:r>
    </w:p>
    <w:p w14:paraId="68CFA9AC" w14:textId="77777777" w:rsidR="00BC4D9B" w:rsidRPr="00D96A5F" w:rsidRDefault="00BC4D9B" w:rsidP="00BC4D9B">
      <w:pPr>
        <w:ind w:left="360"/>
        <w:jc w:val="center"/>
        <w:rPr>
          <w:rFonts w:ascii="Garamond" w:hAnsi="Garamond"/>
          <w:lang w:val="en-GB"/>
        </w:rPr>
      </w:pPr>
      <w:r w:rsidRPr="00D96A5F">
        <w:rPr>
          <w:rFonts w:ascii="Garamond" w:hAnsi="Garamond"/>
          <w:lang w:val="en-GB"/>
        </w:rPr>
        <w:br w:type="page"/>
      </w:r>
    </w:p>
    <w:p w14:paraId="01AD08D9" w14:textId="77777777" w:rsidR="00BC4D9B" w:rsidRPr="00D96A5F" w:rsidRDefault="00BC4D9B" w:rsidP="00BC4D9B">
      <w:pPr>
        <w:numPr>
          <w:ilvl w:val="0"/>
          <w:numId w:val="5"/>
        </w:numPr>
        <w:jc w:val="both"/>
        <w:rPr>
          <w:rFonts w:ascii="Garamond" w:hAnsi="Garamond"/>
          <w:b/>
          <w:lang w:val="en-GB"/>
        </w:rPr>
      </w:pPr>
      <w:r w:rsidRPr="00D96A5F">
        <w:rPr>
          <w:rFonts w:ascii="Garamond" w:hAnsi="Garamond"/>
          <w:b/>
          <w:lang w:val="en-GB"/>
        </w:rPr>
        <w:lastRenderedPageBreak/>
        <w:t>HELLO</w:t>
      </w:r>
    </w:p>
    <w:p w14:paraId="66392CBE" w14:textId="77777777" w:rsidR="00BC4D9B" w:rsidRPr="00D96A5F" w:rsidRDefault="003B6CE8" w:rsidP="006947C8">
      <w:pPr>
        <w:jc w:val="both"/>
        <w:rPr>
          <w:rFonts w:ascii="Garamond" w:hAnsi="Garamond"/>
          <w:lang w:val="en-GB"/>
        </w:rPr>
      </w:pPr>
      <w:r w:rsidRPr="00D96A5F">
        <w:rPr>
          <w:rFonts w:ascii="Garamond" w:hAnsi="Garamond"/>
          <w:noProof/>
          <w:lang w:eastAsia="sl-SI"/>
        </w:rPr>
        <w:drawing>
          <wp:inline distT="0" distB="0" distL="0" distR="0" wp14:anchorId="3AE78CB5" wp14:editId="600DE09B">
            <wp:extent cx="5762625" cy="2247900"/>
            <wp:effectExtent l="19050" t="0" r="9525" b="0"/>
            <wp:docPr id="1" name="Slika 1" descr="hello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 song"/>
                    <pic:cNvPicPr>
                      <a:picLocks noChangeAspect="1" noChangeArrowheads="1"/>
                    </pic:cNvPicPr>
                  </pic:nvPicPr>
                  <pic:blipFill>
                    <a:blip r:embed="rId7" cstate="print"/>
                    <a:srcRect/>
                    <a:stretch>
                      <a:fillRect/>
                    </a:stretch>
                  </pic:blipFill>
                  <pic:spPr bwMode="auto">
                    <a:xfrm>
                      <a:off x="0" y="0"/>
                      <a:ext cx="5762625" cy="2247900"/>
                    </a:xfrm>
                    <a:prstGeom prst="rect">
                      <a:avLst/>
                    </a:prstGeom>
                    <a:noFill/>
                    <a:ln w="9525">
                      <a:noFill/>
                      <a:miter lim="800000"/>
                      <a:headEnd/>
                      <a:tailEnd/>
                    </a:ln>
                  </pic:spPr>
                </pic:pic>
              </a:graphicData>
            </a:graphic>
          </wp:inline>
        </w:drawing>
      </w:r>
    </w:p>
    <w:p w14:paraId="3A7672E8" w14:textId="77777777" w:rsidR="00BC4D9B" w:rsidRPr="00D96A5F" w:rsidRDefault="00BC4D9B" w:rsidP="006947C8">
      <w:pPr>
        <w:jc w:val="both"/>
        <w:rPr>
          <w:rFonts w:ascii="Garamond" w:hAnsi="Garamond"/>
          <w:lang w:val="en-GB"/>
        </w:rPr>
      </w:pPr>
    </w:p>
    <w:p w14:paraId="6D22FEC0" w14:textId="77777777" w:rsidR="00BC4D9B" w:rsidRPr="00D96A5F" w:rsidRDefault="00BC4D9B" w:rsidP="00BC4D9B">
      <w:pPr>
        <w:numPr>
          <w:ilvl w:val="0"/>
          <w:numId w:val="5"/>
        </w:numPr>
        <w:jc w:val="both"/>
        <w:rPr>
          <w:rFonts w:ascii="Garamond" w:hAnsi="Garamond"/>
          <w:b/>
          <w:lang w:val="en-GB"/>
        </w:rPr>
      </w:pPr>
      <w:r w:rsidRPr="00D96A5F">
        <w:rPr>
          <w:rFonts w:ascii="Garamond" w:hAnsi="Garamond"/>
          <w:b/>
          <w:lang w:val="en-GB"/>
        </w:rPr>
        <w:t>SHARK</w:t>
      </w:r>
    </w:p>
    <w:p w14:paraId="72940F19" w14:textId="77777777" w:rsidR="00C57E32" w:rsidRPr="00D96A5F" w:rsidRDefault="00C57E32" w:rsidP="00C57E32">
      <w:pPr>
        <w:ind w:left="360"/>
        <w:jc w:val="center"/>
        <w:rPr>
          <w:rFonts w:ascii="Garamond" w:hAnsi="Garamond"/>
        </w:rPr>
      </w:pPr>
      <w:proofErr w:type="spellStart"/>
      <w:r w:rsidRPr="00D96A5F">
        <w:rPr>
          <w:rFonts w:ascii="Garamond" w:hAnsi="Garamond"/>
        </w:rPr>
        <w:t>Baby</w:t>
      </w:r>
      <w:proofErr w:type="spellEnd"/>
      <w:r w:rsidRPr="00D96A5F">
        <w:rPr>
          <w:rFonts w:ascii="Garamond" w:hAnsi="Garamond"/>
        </w:rPr>
        <w:t xml:space="preserve"> </w:t>
      </w:r>
      <w:proofErr w:type="spellStart"/>
      <w:r w:rsidRPr="00D96A5F">
        <w:rPr>
          <w:rFonts w:ascii="Garamond" w:hAnsi="Garamond"/>
        </w:rPr>
        <w:t>shark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35141BF5" w14:textId="77777777" w:rsidR="00C57E32" w:rsidRPr="00D96A5F" w:rsidRDefault="00C57E32" w:rsidP="00C57E32">
      <w:pPr>
        <w:ind w:left="360"/>
        <w:jc w:val="center"/>
        <w:rPr>
          <w:rFonts w:ascii="Garamond" w:hAnsi="Garamond"/>
        </w:rPr>
      </w:pPr>
      <w:proofErr w:type="spellStart"/>
      <w:r w:rsidRPr="00D96A5F">
        <w:rPr>
          <w:rFonts w:ascii="Garamond" w:hAnsi="Garamond"/>
        </w:rPr>
        <w:t>Mamma</w:t>
      </w:r>
      <w:proofErr w:type="spellEnd"/>
      <w:r w:rsidRPr="00D96A5F">
        <w:rPr>
          <w:rFonts w:ascii="Garamond" w:hAnsi="Garamond"/>
        </w:rPr>
        <w:t xml:space="preserve"> </w:t>
      </w:r>
      <w:proofErr w:type="spellStart"/>
      <w:r w:rsidRPr="00D96A5F">
        <w:rPr>
          <w:rFonts w:ascii="Garamond" w:hAnsi="Garamond"/>
        </w:rPr>
        <w:t>shark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5F8152CE" w14:textId="77777777" w:rsidR="00C57E32" w:rsidRPr="00D96A5F" w:rsidRDefault="00C57E32" w:rsidP="00C57E32">
      <w:pPr>
        <w:ind w:left="360"/>
        <w:jc w:val="center"/>
        <w:rPr>
          <w:rFonts w:ascii="Garamond" w:hAnsi="Garamond"/>
        </w:rPr>
      </w:pPr>
      <w:proofErr w:type="spellStart"/>
      <w:r w:rsidRPr="00D96A5F">
        <w:rPr>
          <w:rFonts w:ascii="Garamond" w:hAnsi="Garamond"/>
        </w:rPr>
        <w:t>Daddy</w:t>
      </w:r>
      <w:proofErr w:type="spellEnd"/>
      <w:r w:rsidRPr="00D96A5F">
        <w:rPr>
          <w:rFonts w:ascii="Garamond" w:hAnsi="Garamond"/>
        </w:rPr>
        <w:t xml:space="preserve"> </w:t>
      </w:r>
      <w:proofErr w:type="spellStart"/>
      <w:r w:rsidRPr="00D96A5F">
        <w:rPr>
          <w:rFonts w:ascii="Garamond" w:hAnsi="Garamond"/>
        </w:rPr>
        <w:t>shark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7F5289A4" w14:textId="77777777" w:rsidR="00C57E32" w:rsidRPr="00D96A5F" w:rsidRDefault="003B6CE8" w:rsidP="00C57E32">
      <w:pPr>
        <w:ind w:left="360"/>
        <w:jc w:val="center"/>
        <w:rPr>
          <w:rFonts w:ascii="Garamond" w:hAnsi="Garamond"/>
        </w:rPr>
      </w:pPr>
      <w:r w:rsidRPr="00D96A5F">
        <w:rPr>
          <w:rFonts w:ascii="Garamond" w:hAnsi="Garamond"/>
          <w:noProof/>
          <w:lang w:eastAsia="sl-SI"/>
        </w:rPr>
        <w:drawing>
          <wp:anchor distT="0" distB="0" distL="114300" distR="114300" simplePos="0" relativeHeight="251657728" behindDoc="0" locked="0" layoutInCell="1" allowOverlap="1" wp14:anchorId="0F6E86E2" wp14:editId="1E394726">
            <wp:simplePos x="0" y="0"/>
            <wp:positionH relativeFrom="column">
              <wp:posOffset>147955</wp:posOffset>
            </wp:positionH>
            <wp:positionV relativeFrom="paragraph">
              <wp:posOffset>0</wp:posOffset>
            </wp:positionV>
            <wp:extent cx="1104900" cy="942975"/>
            <wp:effectExtent l="95250" t="95250" r="76200" b="857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rot="-638780">
                      <a:off x="0" y="0"/>
                      <a:ext cx="1104900" cy="942975"/>
                    </a:xfrm>
                    <a:prstGeom prst="rect">
                      <a:avLst/>
                    </a:prstGeom>
                    <a:noFill/>
                    <a:ln w="9525">
                      <a:noFill/>
                      <a:miter lim="800000"/>
                      <a:headEnd/>
                      <a:tailEnd/>
                    </a:ln>
                  </pic:spPr>
                </pic:pic>
              </a:graphicData>
            </a:graphic>
          </wp:anchor>
        </w:drawing>
      </w:r>
      <w:proofErr w:type="spellStart"/>
      <w:r w:rsidR="00C57E32" w:rsidRPr="00D96A5F">
        <w:rPr>
          <w:rFonts w:ascii="Garamond" w:hAnsi="Garamond"/>
        </w:rPr>
        <w:t>Grandma</w:t>
      </w:r>
      <w:proofErr w:type="spellEnd"/>
      <w:r w:rsidR="00C57E32" w:rsidRPr="00D96A5F">
        <w:rPr>
          <w:rFonts w:ascii="Garamond" w:hAnsi="Garamond"/>
        </w:rPr>
        <w:t xml:space="preserve"> </w:t>
      </w:r>
      <w:proofErr w:type="spellStart"/>
      <w:r w:rsidR="00C57E32" w:rsidRPr="00D96A5F">
        <w:rPr>
          <w:rFonts w:ascii="Garamond" w:hAnsi="Garamond"/>
        </w:rPr>
        <w:t>shark</w:t>
      </w:r>
      <w:proofErr w:type="spellEnd"/>
      <w:r w:rsidR="00C57E32" w:rsidRPr="00D96A5F">
        <w:rPr>
          <w:rFonts w:ascii="Garamond" w:hAnsi="Garamond"/>
        </w:rPr>
        <w:t xml:space="preserve">, tu </w:t>
      </w:r>
      <w:proofErr w:type="spellStart"/>
      <w:r w:rsidR="00C57E32" w:rsidRPr="00D96A5F">
        <w:rPr>
          <w:rFonts w:ascii="Garamond" w:hAnsi="Garamond"/>
        </w:rPr>
        <w:t>tu</w:t>
      </w:r>
      <w:proofErr w:type="spellEnd"/>
      <w:r w:rsidR="00C57E32" w:rsidRPr="00D96A5F">
        <w:rPr>
          <w:rFonts w:ascii="Garamond" w:hAnsi="Garamond"/>
        </w:rPr>
        <w:t xml:space="preserve"> </w:t>
      </w:r>
      <w:proofErr w:type="spellStart"/>
      <w:r w:rsidR="00C57E32" w:rsidRPr="00D96A5F">
        <w:rPr>
          <w:rFonts w:ascii="Garamond" w:hAnsi="Garamond"/>
        </w:rPr>
        <w:t>tu</w:t>
      </w:r>
      <w:proofErr w:type="spellEnd"/>
      <w:r w:rsidR="00C57E32" w:rsidRPr="00D96A5F">
        <w:rPr>
          <w:rFonts w:ascii="Garamond" w:hAnsi="Garamond"/>
        </w:rPr>
        <w:t xml:space="preserve"> </w:t>
      </w:r>
      <w:proofErr w:type="spellStart"/>
      <w:r w:rsidR="00C57E32" w:rsidRPr="00D96A5F">
        <w:rPr>
          <w:rFonts w:ascii="Garamond" w:hAnsi="Garamond"/>
        </w:rPr>
        <w:t>tu</w:t>
      </w:r>
      <w:proofErr w:type="spellEnd"/>
      <w:r w:rsidR="00C57E32" w:rsidRPr="00D96A5F">
        <w:rPr>
          <w:rFonts w:ascii="Garamond" w:hAnsi="Garamond"/>
        </w:rPr>
        <w:t xml:space="preserve"> </w:t>
      </w:r>
      <w:proofErr w:type="spellStart"/>
      <w:r w:rsidR="00C57E32" w:rsidRPr="00D96A5F">
        <w:rPr>
          <w:rFonts w:ascii="Garamond" w:hAnsi="Garamond"/>
        </w:rPr>
        <w:t>tudu</w:t>
      </w:r>
      <w:proofErr w:type="spellEnd"/>
      <w:r w:rsidR="00C57E32" w:rsidRPr="00D96A5F">
        <w:rPr>
          <w:rFonts w:ascii="Garamond" w:hAnsi="Garamond"/>
        </w:rPr>
        <w:t xml:space="preserve"> (x3)</w:t>
      </w:r>
    </w:p>
    <w:p w14:paraId="1C774C7F" w14:textId="77777777" w:rsidR="00C57E32" w:rsidRPr="00D96A5F" w:rsidRDefault="00C57E32" w:rsidP="00C57E32">
      <w:pPr>
        <w:ind w:left="360"/>
        <w:jc w:val="center"/>
        <w:rPr>
          <w:rFonts w:ascii="Garamond" w:hAnsi="Garamond"/>
        </w:rPr>
      </w:pPr>
      <w:proofErr w:type="spellStart"/>
      <w:r w:rsidRPr="00D96A5F">
        <w:rPr>
          <w:rFonts w:ascii="Garamond" w:hAnsi="Garamond"/>
        </w:rPr>
        <w:t>Going</w:t>
      </w:r>
      <w:proofErr w:type="spellEnd"/>
      <w:r w:rsidRPr="00D96A5F">
        <w:rPr>
          <w:rFonts w:ascii="Garamond" w:hAnsi="Garamond"/>
        </w:rPr>
        <w:t xml:space="preserve"> </w:t>
      </w:r>
      <w:proofErr w:type="spellStart"/>
      <w:r w:rsidRPr="00D96A5F">
        <w:rPr>
          <w:rFonts w:ascii="Garamond" w:hAnsi="Garamond"/>
        </w:rPr>
        <w:t>swimming</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27BE579D" w14:textId="77777777" w:rsidR="00C57E32" w:rsidRPr="00D96A5F" w:rsidRDefault="00C57E32" w:rsidP="00C57E32">
      <w:pPr>
        <w:ind w:left="360"/>
        <w:jc w:val="center"/>
        <w:rPr>
          <w:rFonts w:ascii="Garamond" w:hAnsi="Garamond"/>
        </w:rPr>
      </w:pPr>
      <w:proofErr w:type="spellStart"/>
      <w:r w:rsidRPr="00D96A5F">
        <w:rPr>
          <w:rFonts w:ascii="Garamond" w:hAnsi="Garamond"/>
        </w:rPr>
        <w:t>Saw</w:t>
      </w:r>
      <w:proofErr w:type="spellEnd"/>
      <w:r w:rsidRPr="00D96A5F">
        <w:rPr>
          <w:rFonts w:ascii="Garamond" w:hAnsi="Garamond"/>
        </w:rPr>
        <w:t xml:space="preserve"> a </w:t>
      </w:r>
      <w:proofErr w:type="spellStart"/>
      <w:r w:rsidRPr="00D96A5F">
        <w:rPr>
          <w:rFonts w:ascii="Garamond" w:hAnsi="Garamond"/>
        </w:rPr>
        <w:t>shark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4C33F3B5" w14:textId="77777777" w:rsidR="00C57E32" w:rsidRPr="00D96A5F" w:rsidRDefault="00C57E32" w:rsidP="00C57E32">
      <w:pPr>
        <w:ind w:left="360"/>
        <w:jc w:val="center"/>
        <w:rPr>
          <w:rFonts w:ascii="Garamond" w:hAnsi="Garamond"/>
        </w:rPr>
      </w:pPr>
      <w:r w:rsidRPr="00D96A5F">
        <w:rPr>
          <w:rFonts w:ascii="Garamond" w:hAnsi="Garamond"/>
        </w:rPr>
        <w:t xml:space="preserve">I </w:t>
      </w:r>
      <w:proofErr w:type="spellStart"/>
      <w:r w:rsidRPr="00D96A5F">
        <w:rPr>
          <w:rFonts w:ascii="Garamond" w:hAnsi="Garamond"/>
        </w:rPr>
        <w:t>swim</w:t>
      </w:r>
      <w:proofErr w:type="spellEnd"/>
      <w:r w:rsidRPr="00D96A5F">
        <w:rPr>
          <w:rFonts w:ascii="Garamond" w:hAnsi="Garamond"/>
        </w:rPr>
        <w:t xml:space="preserve"> </w:t>
      </w:r>
      <w:proofErr w:type="spellStart"/>
      <w:r w:rsidRPr="00D96A5F">
        <w:rPr>
          <w:rFonts w:ascii="Garamond" w:hAnsi="Garamond"/>
        </w:rPr>
        <w:t>fast</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00194026" w14:textId="77777777" w:rsidR="00C57E32" w:rsidRPr="00D96A5F" w:rsidRDefault="00C57E32" w:rsidP="00C57E32">
      <w:pPr>
        <w:ind w:left="360"/>
        <w:jc w:val="center"/>
        <w:rPr>
          <w:rFonts w:ascii="Garamond" w:hAnsi="Garamond"/>
        </w:rPr>
      </w:pPr>
      <w:proofErr w:type="spellStart"/>
      <w:r w:rsidRPr="00D96A5F">
        <w:rPr>
          <w:rFonts w:ascii="Garamond" w:hAnsi="Garamond"/>
        </w:rPr>
        <w:t>Shark</w:t>
      </w:r>
      <w:proofErr w:type="spellEnd"/>
      <w:r w:rsidRPr="00D96A5F">
        <w:rPr>
          <w:rFonts w:ascii="Garamond" w:hAnsi="Garamond"/>
        </w:rPr>
        <w:t xml:space="preserve"> </w:t>
      </w:r>
      <w:proofErr w:type="spellStart"/>
      <w:r w:rsidRPr="00D96A5F">
        <w:rPr>
          <w:rFonts w:ascii="Garamond" w:hAnsi="Garamond"/>
        </w:rPr>
        <w:t>attack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63BE99AA" w14:textId="77777777" w:rsidR="00C57E32" w:rsidRPr="00D96A5F" w:rsidRDefault="00C57E32" w:rsidP="00C57E32">
      <w:pPr>
        <w:ind w:left="360"/>
        <w:jc w:val="center"/>
        <w:rPr>
          <w:rFonts w:ascii="Garamond" w:hAnsi="Garamond"/>
        </w:rPr>
      </w:pPr>
      <w:proofErr w:type="spellStart"/>
      <w:r w:rsidRPr="00D96A5F">
        <w:rPr>
          <w:rFonts w:ascii="Garamond" w:hAnsi="Garamond"/>
        </w:rPr>
        <w:t>Lost</w:t>
      </w:r>
      <w:proofErr w:type="spellEnd"/>
      <w:r w:rsidRPr="00D96A5F">
        <w:rPr>
          <w:rFonts w:ascii="Garamond" w:hAnsi="Garamond"/>
        </w:rPr>
        <w:t xml:space="preserve"> </w:t>
      </w:r>
      <w:proofErr w:type="spellStart"/>
      <w:r w:rsidRPr="00D96A5F">
        <w:rPr>
          <w:rFonts w:ascii="Garamond" w:hAnsi="Garamond"/>
        </w:rPr>
        <w:t>an</w:t>
      </w:r>
      <w:proofErr w:type="spellEnd"/>
      <w:r w:rsidRPr="00D96A5F">
        <w:rPr>
          <w:rFonts w:ascii="Garamond" w:hAnsi="Garamond"/>
        </w:rPr>
        <w:t xml:space="preserve"> </w:t>
      </w:r>
      <w:proofErr w:type="spellStart"/>
      <w:r w:rsidRPr="00D96A5F">
        <w:rPr>
          <w:rFonts w:ascii="Garamond" w:hAnsi="Garamond"/>
        </w:rPr>
        <w:t>arm</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221A00E1" w14:textId="77777777" w:rsidR="00C57E32" w:rsidRPr="00D96A5F" w:rsidRDefault="00C57E32" w:rsidP="00C57E32">
      <w:pPr>
        <w:ind w:left="360"/>
        <w:jc w:val="center"/>
        <w:rPr>
          <w:rFonts w:ascii="Garamond" w:hAnsi="Garamond"/>
        </w:rPr>
      </w:pPr>
      <w:proofErr w:type="spellStart"/>
      <w:r w:rsidRPr="00D96A5F">
        <w:rPr>
          <w:rFonts w:ascii="Garamond" w:hAnsi="Garamond"/>
        </w:rPr>
        <w:t>Lost</w:t>
      </w:r>
      <w:proofErr w:type="spellEnd"/>
      <w:r w:rsidRPr="00D96A5F">
        <w:rPr>
          <w:rFonts w:ascii="Garamond" w:hAnsi="Garamond"/>
        </w:rPr>
        <w:t xml:space="preserve"> a leg,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5AA06AFD" w14:textId="77777777" w:rsidR="00C57E32" w:rsidRPr="00D96A5F" w:rsidRDefault="00C57E32" w:rsidP="00C57E32">
      <w:pPr>
        <w:ind w:left="360"/>
        <w:jc w:val="center"/>
        <w:rPr>
          <w:rFonts w:ascii="Garamond" w:hAnsi="Garamond"/>
        </w:rPr>
      </w:pPr>
      <w:proofErr w:type="spellStart"/>
      <w:r w:rsidRPr="00D96A5F">
        <w:rPr>
          <w:rFonts w:ascii="Garamond" w:hAnsi="Garamond"/>
        </w:rPr>
        <w:t>Swam</w:t>
      </w:r>
      <w:proofErr w:type="spellEnd"/>
      <w:r w:rsidRPr="00D96A5F">
        <w:rPr>
          <w:rFonts w:ascii="Garamond" w:hAnsi="Garamond"/>
        </w:rPr>
        <w:t xml:space="preserve"> in </w:t>
      </w:r>
      <w:proofErr w:type="spellStart"/>
      <w:r w:rsidRPr="00D96A5F">
        <w:rPr>
          <w:rFonts w:ascii="Garamond" w:hAnsi="Garamond"/>
        </w:rPr>
        <w:t>circles</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57354F0A" w14:textId="77777777" w:rsidR="00C57E32" w:rsidRPr="00D96A5F" w:rsidRDefault="00C57E32" w:rsidP="00C57E32">
      <w:pPr>
        <w:ind w:left="360"/>
        <w:jc w:val="center"/>
        <w:rPr>
          <w:rFonts w:ascii="Garamond" w:hAnsi="Garamond"/>
        </w:rPr>
      </w:pPr>
      <w:r w:rsidRPr="00D96A5F">
        <w:rPr>
          <w:rFonts w:ascii="Garamond" w:hAnsi="Garamond"/>
        </w:rPr>
        <w:t xml:space="preserve">CPR,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33261863" w14:textId="77777777" w:rsidR="00C57E32" w:rsidRPr="00D96A5F" w:rsidRDefault="00C57E32" w:rsidP="00C57E32">
      <w:pPr>
        <w:ind w:left="360"/>
        <w:jc w:val="center"/>
        <w:rPr>
          <w:rFonts w:ascii="Garamond" w:hAnsi="Garamond"/>
        </w:rPr>
      </w:pPr>
      <w:proofErr w:type="spellStart"/>
      <w:r w:rsidRPr="00D96A5F">
        <w:rPr>
          <w:rFonts w:ascii="Garamond" w:hAnsi="Garamond"/>
        </w:rPr>
        <w:t>It´s</w:t>
      </w:r>
      <w:proofErr w:type="spellEnd"/>
      <w:r w:rsidRPr="00D96A5F">
        <w:rPr>
          <w:rFonts w:ascii="Garamond" w:hAnsi="Garamond"/>
        </w:rPr>
        <w:t xml:space="preserve"> </w:t>
      </w:r>
      <w:proofErr w:type="spellStart"/>
      <w:r w:rsidRPr="00D96A5F">
        <w:rPr>
          <w:rFonts w:ascii="Garamond" w:hAnsi="Garamond"/>
        </w:rPr>
        <w:t>too</w:t>
      </w:r>
      <w:proofErr w:type="spellEnd"/>
      <w:r w:rsidRPr="00D96A5F">
        <w:rPr>
          <w:rFonts w:ascii="Garamond" w:hAnsi="Garamond"/>
        </w:rPr>
        <w:t xml:space="preserve"> late,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57825B11" w14:textId="77777777" w:rsidR="00C57E32" w:rsidRPr="00D96A5F" w:rsidRDefault="00C57E32" w:rsidP="00C57E32">
      <w:pPr>
        <w:ind w:left="360"/>
        <w:jc w:val="center"/>
        <w:rPr>
          <w:rFonts w:ascii="Garamond" w:hAnsi="Garamond"/>
        </w:rPr>
      </w:pPr>
      <w:proofErr w:type="spellStart"/>
      <w:r w:rsidRPr="00D96A5F">
        <w:rPr>
          <w:rFonts w:ascii="Garamond" w:hAnsi="Garamond"/>
        </w:rPr>
        <w:t>Went</w:t>
      </w:r>
      <w:proofErr w:type="spellEnd"/>
      <w:r w:rsidRPr="00D96A5F">
        <w:rPr>
          <w:rFonts w:ascii="Garamond" w:hAnsi="Garamond"/>
        </w:rPr>
        <w:t xml:space="preserve"> to </w:t>
      </w:r>
      <w:proofErr w:type="spellStart"/>
      <w:r w:rsidRPr="00D96A5F">
        <w:rPr>
          <w:rFonts w:ascii="Garamond" w:hAnsi="Garamond"/>
        </w:rPr>
        <w:t>heaven</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3EEC717E" w14:textId="77777777" w:rsidR="00C57E32" w:rsidRPr="00D96A5F" w:rsidRDefault="00C57E32" w:rsidP="00C57E32">
      <w:pPr>
        <w:ind w:left="360"/>
        <w:jc w:val="center"/>
        <w:rPr>
          <w:rFonts w:ascii="Garamond" w:hAnsi="Garamond"/>
        </w:rPr>
      </w:pPr>
      <w:proofErr w:type="spellStart"/>
      <w:r w:rsidRPr="00D96A5F">
        <w:rPr>
          <w:rFonts w:ascii="Garamond" w:hAnsi="Garamond"/>
        </w:rPr>
        <w:t>Happy</w:t>
      </w:r>
      <w:proofErr w:type="spellEnd"/>
      <w:r w:rsidRPr="00D96A5F">
        <w:rPr>
          <w:rFonts w:ascii="Garamond" w:hAnsi="Garamond"/>
        </w:rPr>
        <w:t xml:space="preserve"> </w:t>
      </w:r>
      <w:proofErr w:type="spellStart"/>
      <w:r w:rsidRPr="00D96A5F">
        <w:rPr>
          <w:rFonts w:ascii="Garamond" w:hAnsi="Garamond"/>
        </w:rPr>
        <w:t>shark</w:t>
      </w:r>
      <w:proofErr w:type="spellEnd"/>
      <w:r w:rsidRPr="00D96A5F">
        <w:rPr>
          <w:rFonts w:ascii="Garamond" w:hAnsi="Garamond"/>
        </w:rPr>
        <w:t xml:space="preserve">, tu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w:t>
      </w:r>
      <w:proofErr w:type="spellEnd"/>
      <w:r w:rsidRPr="00D96A5F">
        <w:rPr>
          <w:rFonts w:ascii="Garamond" w:hAnsi="Garamond"/>
        </w:rPr>
        <w:t xml:space="preserve"> </w:t>
      </w:r>
      <w:proofErr w:type="spellStart"/>
      <w:r w:rsidRPr="00D96A5F">
        <w:rPr>
          <w:rFonts w:ascii="Garamond" w:hAnsi="Garamond"/>
        </w:rPr>
        <w:t>tudu</w:t>
      </w:r>
      <w:proofErr w:type="spellEnd"/>
      <w:r w:rsidRPr="00D96A5F">
        <w:rPr>
          <w:rFonts w:ascii="Garamond" w:hAnsi="Garamond"/>
        </w:rPr>
        <w:t xml:space="preserve"> (x3)</w:t>
      </w:r>
    </w:p>
    <w:p w14:paraId="0FCAD235" w14:textId="77777777" w:rsidR="00C57E32" w:rsidRPr="00D96A5F" w:rsidRDefault="00C57E32" w:rsidP="00C57E32">
      <w:pPr>
        <w:ind w:left="360"/>
        <w:jc w:val="center"/>
        <w:rPr>
          <w:rFonts w:ascii="Garamond" w:hAnsi="Garamond"/>
        </w:rPr>
      </w:pPr>
      <w:r w:rsidRPr="00D96A5F">
        <w:rPr>
          <w:rFonts w:ascii="Garamond" w:hAnsi="Garamond"/>
        </w:rPr>
        <w:t>...</w:t>
      </w:r>
    </w:p>
    <w:p w14:paraId="72EEF027" w14:textId="77777777" w:rsidR="00BC4D9B" w:rsidRPr="00D96A5F" w:rsidRDefault="00BC4D9B" w:rsidP="00BC4D9B">
      <w:pPr>
        <w:ind w:left="360"/>
        <w:jc w:val="both"/>
        <w:rPr>
          <w:rFonts w:ascii="Garamond" w:hAnsi="Garamond"/>
          <w:b/>
          <w:lang w:val="en-GB"/>
        </w:rPr>
      </w:pPr>
    </w:p>
    <w:p w14:paraId="537FEB26" w14:textId="77777777" w:rsidR="00BC4D9B" w:rsidRPr="00D96A5F" w:rsidRDefault="00BC4D9B" w:rsidP="00BC4D9B">
      <w:pPr>
        <w:ind w:left="360"/>
        <w:jc w:val="both"/>
        <w:rPr>
          <w:rFonts w:ascii="Garamond" w:hAnsi="Garamond"/>
          <w:lang w:val="en-GB"/>
        </w:rPr>
      </w:pPr>
    </w:p>
    <w:p w14:paraId="6D6CE8B1" w14:textId="77777777" w:rsidR="00F6741B" w:rsidRPr="00D96A5F" w:rsidRDefault="00F6741B" w:rsidP="00F6741B">
      <w:pPr>
        <w:jc w:val="center"/>
        <w:rPr>
          <w:rFonts w:ascii="Garamond" w:hAnsi="Garamond"/>
          <w:b/>
          <w:lang w:val="en-GB"/>
        </w:rPr>
      </w:pPr>
      <w:r w:rsidRPr="00D96A5F">
        <w:rPr>
          <w:rFonts w:ascii="Garamond" w:hAnsi="Garamond"/>
          <w:b/>
          <w:lang w:val="en-GB"/>
        </w:rPr>
        <w:t>USEFUL EXPRESSIONS</w:t>
      </w:r>
    </w:p>
    <w:p w14:paraId="0627D0FB"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a rhyme</w:t>
      </w:r>
    </w:p>
    <w:p w14:paraId="4088D845"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a chant</w:t>
      </w:r>
    </w:p>
    <w:p w14:paraId="5CDD938D"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a song</w:t>
      </w:r>
    </w:p>
    <w:p w14:paraId="3B7262D0"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listen</w:t>
      </w:r>
    </w:p>
    <w:p w14:paraId="2E459031"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repeat</w:t>
      </w:r>
    </w:p>
    <w:p w14:paraId="3DB97E58"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rhythm</w:t>
      </w:r>
    </w:p>
    <w:p w14:paraId="1030C7F2"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clap your hands</w:t>
      </w:r>
    </w:p>
    <w:p w14:paraId="3A733773"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stamp your feet</w:t>
      </w:r>
    </w:p>
    <w:p w14:paraId="71231AE1" w14:textId="77777777" w:rsidR="00F6741B" w:rsidRPr="00D96A5F" w:rsidRDefault="00F6741B" w:rsidP="00F6741B">
      <w:pPr>
        <w:numPr>
          <w:ilvl w:val="0"/>
          <w:numId w:val="4"/>
        </w:numPr>
        <w:jc w:val="both"/>
        <w:rPr>
          <w:rFonts w:ascii="Garamond" w:hAnsi="Garamond"/>
          <w:lang w:val="en-GB"/>
        </w:rPr>
      </w:pPr>
      <w:r w:rsidRPr="00D96A5F">
        <w:rPr>
          <w:rFonts w:ascii="Garamond" w:hAnsi="Garamond"/>
          <w:lang w:val="en-GB"/>
        </w:rPr>
        <w:t>sing</w:t>
      </w:r>
    </w:p>
    <w:p w14:paraId="6ACB1D5A" w14:textId="77777777" w:rsidR="006947C8" w:rsidRPr="00D96A5F" w:rsidRDefault="006947C8" w:rsidP="006947C8">
      <w:pPr>
        <w:ind w:left="1440"/>
        <w:jc w:val="both"/>
        <w:rPr>
          <w:rFonts w:ascii="Garamond" w:hAnsi="Garamond"/>
          <w:lang w:val="en-GB"/>
        </w:rPr>
      </w:pPr>
    </w:p>
    <w:p w14:paraId="0D31EA07" w14:textId="77777777" w:rsidR="006947C8" w:rsidRPr="00D96A5F" w:rsidRDefault="006947C8" w:rsidP="006947C8">
      <w:pPr>
        <w:jc w:val="both"/>
        <w:rPr>
          <w:rFonts w:ascii="Garamond" w:hAnsi="Garamond"/>
          <w:lang w:val="en-GB"/>
        </w:rPr>
      </w:pPr>
    </w:p>
    <w:p w14:paraId="4EEBCA69" w14:textId="77777777" w:rsidR="006947C8" w:rsidRPr="00D96A5F" w:rsidRDefault="006947C8" w:rsidP="009A75D2">
      <w:pPr>
        <w:jc w:val="both"/>
        <w:rPr>
          <w:rFonts w:ascii="Garamond" w:hAnsi="Garamond"/>
          <w:lang w:val="en-GB"/>
        </w:rPr>
      </w:pPr>
    </w:p>
    <w:p w14:paraId="46C0FD01" w14:textId="77777777" w:rsidR="007F1118" w:rsidRPr="00D96A5F" w:rsidRDefault="007F1118" w:rsidP="009A75D2">
      <w:pPr>
        <w:jc w:val="both"/>
        <w:rPr>
          <w:rFonts w:ascii="Garamond" w:hAnsi="Garamond"/>
          <w:lang w:val="en-GB"/>
        </w:rPr>
      </w:pPr>
    </w:p>
    <w:p w14:paraId="74B6E78D" w14:textId="77777777" w:rsidR="007F1118" w:rsidRPr="00D96A5F" w:rsidRDefault="007F1118" w:rsidP="009A75D2">
      <w:pPr>
        <w:jc w:val="both"/>
        <w:rPr>
          <w:rFonts w:ascii="Garamond" w:hAnsi="Garamond"/>
          <w:lang w:val="en-GB"/>
        </w:rPr>
      </w:pPr>
    </w:p>
    <w:p w14:paraId="27DE0469" w14:textId="77777777" w:rsidR="007F1118" w:rsidRPr="00D96A5F" w:rsidRDefault="007F1118" w:rsidP="007F1118">
      <w:pPr>
        <w:jc w:val="right"/>
        <w:rPr>
          <w:rFonts w:ascii="Garamond" w:hAnsi="Garamond"/>
          <w:lang w:val="en-GB"/>
        </w:rPr>
      </w:pPr>
    </w:p>
    <w:p w14:paraId="0B5BF11C" w14:textId="77777777" w:rsidR="007F1118" w:rsidRPr="00D96A5F" w:rsidRDefault="007F1118" w:rsidP="007F1118">
      <w:pPr>
        <w:jc w:val="right"/>
        <w:rPr>
          <w:rFonts w:ascii="Garamond" w:hAnsi="Garamond"/>
          <w:lang w:val="en-GB"/>
        </w:rPr>
      </w:pPr>
    </w:p>
    <w:p w14:paraId="613D8527" w14:textId="77777777" w:rsidR="007F1118" w:rsidRPr="00D96A5F" w:rsidRDefault="007F1118" w:rsidP="007F1118">
      <w:pPr>
        <w:jc w:val="right"/>
        <w:rPr>
          <w:rFonts w:ascii="Garamond" w:hAnsi="Garamond"/>
          <w:lang w:val="en-GB"/>
        </w:rPr>
      </w:pPr>
    </w:p>
    <w:p w14:paraId="102A1C09" w14:textId="77777777" w:rsidR="007F1118" w:rsidRPr="00D96A5F" w:rsidRDefault="007F1118" w:rsidP="007F1118">
      <w:pPr>
        <w:jc w:val="right"/>
        <w:rPr>
          <w:rFonts w:ascii="Garamond" w:hAnsi="Garamond"/>
          <w:lang w:val="en-GB"/>
        </w:rPr>
      </w:pPr>
    </w:p>
    <w:p w14:paraId="3A824A34" w14:textId="77777777" w:rsidR="007F1118" w:rsidRPr="00D96A5F" w:rsidRDefault="007F1118" w:rsidP="007F1118">
      <w:pPr>
        <w:jc w:val="right"/>
        <w:rPr>
          <w:rFonts w:ascii="Garamond" w:hAnsi="Garamond"/>
          <w:lang w:val="en-GB"/>
        </w:rPr>
      </w:pPr>
    </w:p>
    <w:p w14:paraId="33658AED" w14:textId="77777777" w:rsidR="007F1118" w:rsidRPr="00D96A5F" w:rsidRDefault="007F1118" w:rsidP="007F1118">
      <w:pPr>
        <w:jc w:val="right"/>
        <w:rPr>
          <w:rFonts w:ascii="Garamond" w:hAnsi="Garamond"/>
          <w:lang w:val="en-GB"/>
        </w:rPr>
      </w:pPr>
    </w:p>
    <w:p w14:paraId="598F7E5D" w14:textId="77777777" w:rsidR="007F1118" w:rsidRPr="00D96A5F" w:rsidRDefault="007F1118" w:rsidP="007F1118">
      <w:pPr>
        <w:jc w:val="right"/>
        <w:rPr>
          <w:rFonts w:ascii="Garamond" w:hAnsi="Garamond"/>
          <w:lang w:val="en-GB"/>
        </w:rPr>
      </w:pPr>
    </w:p>
    <w:p w14:paraId="70EF8E93" w14:textId="77777777" w:rsidR="007F1118" w:rsidRPr="00D96A5F" w:rsidRDefault="007F1118" w:rsidP="007F1118">
      <w:pPr>
        <w:jc w:val="right"/>
        <w:rPr>
          <w:rFonts w:ascii="Garamond" w:hAnsi="Garamond"/>
          <w:lang w:val="en-GB"/>
        </w:rPr>
      </w:pPr>
    </w:p>
    <w:p w14:paraId="313D809C" w14:textId="77777777" w:rsidR="007F1118" w:rsidRPr="00D96A5F" w:rsidRDefault="007F1118" w:rsidP="007F1118">
      <w:pPr>
        <w:jc w:val="right"/>
        <w:rPr>
          <w:rFonts w:ascii="Garamond" w:hAnsi="Garamond"/>
          <w:lang w:val="en-GB"/>
        </w:rPr>
      </w:pPr>
    </w:p>
    <w:sectPr w:rsidR="007F1118" w:rsidRPr="00D96A5F" w:rsidSect="00D66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807D8"/>
    <w:multiLevelType w:val="hybridMultilevel"/>
    <w:tmpl w:val="9510F9B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359E38E8"/>
    <w:multiLevelType w:val="hybridMultilevel"/>
    <w:tmpl w:val="D8A237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EF50CCB"/>
    <w:multiLevelType w:val="hybridMultilevel"/>
    <w:tmpl w:val="13EED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BF2907"/>
    <w:multiLevelType w:val="hybridMultilevel"/>
    <w:tmpl w:val="4AFABE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4A31A2"/>
    <w:multiLevelType w:val="hybridMultilevel"/>
    <w:tmpl w:val="813AF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CC729E5"/>
    <w:multiLevelType w:val="hybridMultilevel"/>
    <w:tmpl w:val="6FF0AE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D2"/>
    <w:rsid w:val="000A1434"/>
    <w:rsid w:val="000E7EBE"/>
    <w:rsid w:val="003B6CE8"/>
    <w:rsid w:val="006947C8"/>
    <w:rsid w:val="006C6054"/>
    <w:rsid w:val="007F1118"/>
    <w:rsid w:val="00807C76"/>
    <w:rsid w:val="008570CB"/>
    <w:rsid w:val="009A75D2"/>
    <w:rsid w:val="00BC4D9B"/>
    <w:rsid w:val="00C10BAC"/>
    <w:rsid w:val="00C57E32"/>
    <w:rsid w:val="00D66438"/>
    <w:rsid w:val="00D96A5F"/>
    <w:rsid w:val="00DB1A23"/>
    <w:rsid w:val="00E71BC0"/>
    <w:rsid w:val="00F6741B"/>
    <w:rsid w:val="00F827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8309"/>
  <w15:docId w15:val="{507119B3-4E51-47F1-8AD6-E6152F97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438"/>
    <w:pPr>
      <w:spacing w:after="200" w:line="276" w:lineRule="auto"/>
    </w:pPr>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7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9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342</Words>
  <Characters>1955</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B</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Rozmanič, Tina</cp:lastModifiedBy>
  <cp:revision>2</cp:revision>
  <dcterms:created xsi:type="dcterms:W3CDTF">2021-02-21T20:21:00Z</dcterms:created>
  <dcterms:modified xsi:type="dcterms:W3CDTF">2021-02-21T20:21:00Z</dcterms:modified>
</cp:coreProperties>
</file>