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4E091" w14:textId="20220DA8" w:rsidR="0050702F" w:rsidRPr="00700FA6" w:rsidRDefault="00FD0D65" w:rsidP="00160C67">
      <w:pPr>
        <w:spacing w:after="0" w:line="240" w:lineRule="auto"/>
        <w:jc w:val="center"/>
        <w:rPr>
          <w:rFonts w:cstheme="minorHAnsi"/>
          <w:b/>
          <w:bCs/>
          <w:caps/>
          <w:sz w:val="28"/>
          <w:szCs w:val="28"/>
          <w:lang w:val="en-GB"/>
        </w:rPr>
      </w:pPr>
      <w:r>
        <w:rPr>
          <w:rFonts w:cstheme="minorHAnsi"/>
          <w:b/>
          <w:bCs/>
          <w:caps/>
          <w:sz w:val="28"/>
          <w:szCs w:val="28"/>
          <w:lang w:val="en-GB"/>
        </w:rPr>
        <w:t xml:space="preserve">9. Qual è </w:t>
      </w:r>
      <w:r w:rsidR="00F06546">
        <w:rPr>
          <w:rFonts w:cstheme="minorHAnsi"/>
          <w:b/>
          <w:bCs/>
          <w:caps/>
          <w:sz w:val="28"/>
          <w:szCs w:val="28"/>
          <w:lang w:val="en-GB"/>
        </w:rPr>
        <w:t>LA MIA RETE SOCIALE</w:t>
      </w:r>
    </w:p>
    <w:p w14:paraId="02A7CF94" w14:textId="06AE45F2" w:rsidR="00427C54" w:rsidRPr="00700FA6" w:rsidRDefault="00B953F7" w:rsidP="00160C67">
      <w:pPr>
        <w:spacing w:after="0" w:line="240" w:lineRule="auto"/>
        <w:jc w:val="center"/>
        <w:rPr>
          <w:rFonts w:cstheme="minorHAnsi"/>
          <w:b/>
          <w:bCs/>
          <w:caps/>
          <w:sz w:val="28"/>
          <w:szCs w:val="28"/>
          <w:lang w:val="en-GB"/>
        </w:rPr>
      </w:pPr>
    </w:p>
    <w:p w14:paraId="7AD31D61" w14:textId="77777777" w:rsidR="00427C54" w:rsidRPr="00B953F7" w:rsidRDefault="00815AA0" w:rsidP="00BD6963">
      <w:pPr>
        <w:spacing w:after="0" w:line="240" w:lineRule="auto"/>
        <w:rPr>
          <w:rFonts w:cstheme="minorHAnsi"/>
          <w:b/>
          <w:bCs/>
          <w:caps/>
          <w:sz w:val="28"/>
          <w:szCs w:val="28"/>
          <w:lang w:val="en-GB"/>
        </w:rPr>
      </w:pPr>
      <w:r w:rsidRPr="00B953F7">
        <w:rPr>
          <w:rFonts w:cstheme="minorHAnsi"/>
          <w:b/>
          <w:bCs/>
          <w:caps/>
          <w:sz w:val="28"/>
          <w:szCs w:val="28"/>
          <w:lang w:val="en-GB"/>
        </w:rPr>
        <w:t>Amici, hobby</w:t>
      </w:r>
    </w:p>
    <w:p w14:paraId="101B106C" w14:textId="25545EFB" w:rsidR="0050702F" w:rsidRPr="00B953F7" w:rsidRDefault="00B953F7" w:rsidP="00BD6963">
      <w:pPr>
        <w:spacing w:after="0" w:line="240" w:lineRule="auto"/>
        <w:rPr>
          <w:rFonts w:cstheme="minorHAnsi"/>
          <w:sz w:val="28"/>
          <w:szCs w:val="28"/>
          <w:lang w:val="en-GB"/>
        </w:rPr>
      </w:pPr>
    </w:p>
    <w:p w14:paraId="30CC97EE" w14:textId="77777777" w:rsidR="005C23A3" w:rsidRPr="00B953F7" w:rsidRDefault="005C23A3" w:rsidP="00BD6963">
      <w:pPr>
        <w:spacing w:after="0" w:line="240" w:lineRule="auto"/>
        <w:rPr>
          <w:rFonts w:cstheme="minorHAnsi"/>
          <w:sz w:val="28"/>
          <w:szCs w:val="28"/>
          <w:lang w:val="en-GB"/>
        </w:rPr>
      </w:pPr>
    </w:p>
    <w:p w14:paraId="7951C54A" w14:textId="6068EB5A" w:rsidR="00BD6963" w:rsidRPr="00B953F7" w:rsidRDefault="005C23A3" w:rsidP="00BD6963">
      <w:pPr>
        <w:spacing w:after="0" w:line="240" w:lineRule="auto"/>
        <w:rPr>
          <w:rFonts w:cstheme="minorHAnsi"/>
          <w:b/>
          <w:bCs/>
          <w:sz w:val="28"/>
          <w:szCs w:val="28"/>
          <w:u w:val="single"/>
          <w:lang w:val="en-GB"/>
        </w:rPr>
      </w:pPr>
      <w:r w:rsidRPr="00B953F7">
        <w:rPr>
          <w:rFonts w:cstheme="minorHAnsi"/>
          <w:b/>
          <w:bCs/>
          <w:sz w:val="28"/>
          <w:szCs w:val="28"/>
          <w:u w:val="single"/>
          <w:lang w:val="en-GB"/>
        </w:rPr>
        <w:t>a) Parliamo di... (diapositiva 3)</w:t>
      </w:r>
    </w:p>
    <w:p w14:paraId="3419D6A7" w14:textId="77777777" w:rsidR="005C23A3" w:rsidRPr="00B953F7" w:rsidRDefault="005C23A3" w:rsidP="00BD6963">
      <w:pPr>
        <w:spacing w:after="0" w:line="240" w:lineRule="auto"/>
        <w:rPr>
          <w:rFonts w:cstheme="minorHAnsi"/>
          <w:sz w:val="28"/>
          <w:szCs w:val="28"/>
          <w:u w:val="single"/>
          <w:lang w:val="en-GB"/>
        </w:rPr>
      </w:pPr>
    </w:p>
    <w:p w14:paraId="55D1D40A" w14:textId="77777777" w:rsidR="00F06546" w:rsidRPr="00B953F7" w:rsidRDefault="00F06546" w:rsidP="00F06546">
      <w:pPr>
        <w:autoSpaceDE w:val="0"/>
        <w:autoSpaceDN w:val="0"/>
        <w:spacing w:after="0" w:line="240" w:lineRule="auto"/>
        <w:rPr>
          <w:rFonts w:cstheme="minorHAnsi"/>
          <w:sz w:val="28"/>
          <w:szCs w:val="28"/>
          <w:lang w:val="en-GB"/>
        </w:rPr>
      </w:pPr>
      <w:r w:rsidRPr="00B953F7">
        <w:rPr>
          <w:rFonts w:cstheme="minorHAnsi"/>
          <w:sz w:val="28"/>
          <w:szCs w:val="28"/>
          <w:lang w:val="en-GB"/>
        </w:rPr>
        <w:t>Il processo di creazione</w:t>
      </w:r>
      <w:r w:rsidRPr="00B953F7">
        <w:rPr>
          <w:rFonts w:cstheme="minorHAnsi"/>
          <w:b/>
          <w:bCs/>
          <w:sz w:val="28"/>
          <w:szCs w:val="28"/>
          <w:lang w:val="en-GB"/>
        </w:rPr>
        <w:t xml:space="preserve"> di amicizie con</w:t>
      </w:r>
      <w:r w:rsidRPr="00B953F7">
        <w:rPr>
          <w:rFonts w:cstheme="minorHAnsi"/>
          <w:sz w:val="28"/>
          <w:szCs w:val="28"/>
          <w:lang w:val="en-GB"/>
        </w:rPr>
        <w:t xml:space="preserve"> i coetanei vedenti è una sfida per i bambini/ giovani ipovedenti. Perché? La visione ci aiuta ad avere un'idea precisa di ciò che sta accadendo nel gruppo in cui ci vogliamo inserire, ad esempio segnali sociali, interessi comuni, contatto visivo, lettura di espressioni facciali, abbigliamento e così via. </w:t>
      </w:r>
    </w:p>
    <w:p w14:paraId="6DC07991" w14:textId="77777777" w:rsidR="00F06546" w:rsidRPr="00B953F7" w:rsidRDefault="00F06546" w:rsidP="00F06546">
      <w:pPr>
        <w:autoSpaceDE w:val="0"/>
        <w:autoSpaceDN w:val="0"/>
        <w:spacing w:after="0" w:line="240" w:lineRule="auto"/>
        <w:rPr>
          <w:rFonts w:cstheme="minorHAnsi"/>
          <w:sz w:val="28"/>
          <w:szCs w:val="28"/>
          <w:lang w:val="en-GB"/>
        </w:rPr>
      </w:pPr>
    </w:p>
    <w:p w14:paraId="0C04AC23" w14:textId="77777777" w:rsidR="00F06546" w:rsidRPr="00B953F7" w:rsidRDefault="00F06546" w:rsidP="00F06546">
      <w:pPr>
        <w:autoSpaceDE w:val="0"/>
        <w:autoSpaceDN w:val="0"/>
        <w:spacing w:after="0" w:line="240" w:lineRule="auto"/>
        <w:rPr>
          <w:rFonts w:cstheme="minorHAnsi"/>
          <w:sz w:val="28"/>
          <w:szCs w:val="28"/>
          <w:lang w:val="en-GB"/>
        </w:rPr>
      </w:pPr>
      <w:r w:rsidRPr="00B953F7">
        <w:rPr>
          <w:rFonts w:cstheme="minorHAnsi"/>
          <w:sz w:val="28"/>
          <w:szCs w:val="28"/>
          <w:lang w:val="en-GB"/>
        </w:rPr>
        <w:t>Se un bambino trova difficile creare e mantenere amicizie, questo può avere un impatto negativo sul suo benessere e causare bassa autostima.</w:t>
      </w:r>
    </w:p>
    <w:p w14:paraId="2A4C62F4" w14:textId="77777777" w:rsidR="00F06546" w:rsidRPr="00B953F7" w:rsidRDefault="00F06546" w:rsidP="00F06546">
      <w:pPr>
        <w:autoSpaceDE w:val="0"/>
        <w:autoSpaceDN w:val="0"/>
        <w:spacing w:after="0" w:line="240" w:lineRule="auto"/>
        <w:rPr>
          <w:rFonts w:cstheme="minorHAnsi"/>
          <w:sz w:val="28"/>
          <w:szCs w:val="28"/>
          <w:lang w:val="en-GB"/>
        </w:rPr>
      </w:pPr>
    </w:p>
    <w:p w14:paraId="4F7CF2DF" w14:textId="77777777" w:rsidR="00F06546" w:rsidRPr="00B953F7" w:rsidRDefault="00F06546" w:rsidP="00F06546">
      <w:pPr>
        <w:autoSpaceDE w:val="0"/>
        <w:autoSpaceDN w:val="0"/>
        <w:spacing w:after="0" w:line="240" w:lineRule="auto"/>
        <w:rPr>
          <w:rFonts w:cstheme="minorHAnsi"/>
          <w:sz w:val="28"/>
          <w:szCs w:val="28"/>
          <w:lang w:val="en-GB"/>
        </w:rPr>
      </w:pPr>
      <w:r w:rsidRPr="00B953F7">
        <w:rPr>
          <w:rFonts w:cstheme="minorHAnsi"/>
          <w:sz w:val="28"/>
          <w:szCs w:val="28"/>
          <w:lang w:val="en-GB"/>
        </w:rPr>
        <w:t>Pertanto, l'intervento precoce è fondamentale. Nella scuola elementare/ primaria i bambini imparano i rudimenti del fare amicizia. Queste abilità di base sono rese possibili dagli adulti presenti nell'ambiente che incoraggiano le amicizie, modellano le interazioni positive, assistono con l'audiodescrizione e con l'esecuzione dei turni e assicurano l'inclusione del bambino ipovedente. Questo intervento è necessario nelle fasi iniziali, ma è importante che il bambino sviluppi le proprie strategie per acquisire queste conoscenze in modo indipendente.</w:t>
      </w:r>
    </w:p>
    <w:p w14:paraId="077E32C0" w14:textId="77777777" w:rsidR="00F06546" w:rsidRPr="00B953F7" w:rsidRDefault="00F06546" w:rsidP="00F06546">
      <w:pPr>
        <w:autoSpaceDE w:val="0"/>
        <w:autoSpaceDN w:val="0"/>
        <w:spacing w:after="0" w:line="240" w:lineRule="auto"/>
        <w:rPr>
          <w:rFonts w:cstheme="minorHAnsi"/>
          <w:sz w:val="28"/>
          <w:szCs w:val="28"/>
          <w:lang w:val="en-GB"/>
        </w:rPr>
      </w:pPr>
    </w:p>
    <w:p w14:paraId="0F6DAC25" w14:textId="77777777" w:rsidR="00F06546" w:rsidRPr="00B953F7" w:rsidRDefault="00F06546" w:rsidP="00F06546">
      <w:pPr>
        <w:autoSpaceDE w:val="0"/>
        <w:autoSpaceDN w:val="0"/>
        <w:spacing w:after="0" w:line="240" w:lineRule="auto"/>
        <w:rPr>
          <w:rFonts w:cstheme="minorHAnsi"/>
          <w:sz w:val="28"/>
          <w:szCs w:val="28"/>
          <w:lang w:val="en-GB"/>
        </w:rPr>
      </w:pPr>
      <w:r w:rsidRPr="00B953F7">
        <w:rPr>
          <w:rFonts w:cstheme="minorHAnsi"/>
          <w:sz w:val="28"/>
          <w:szCs w:val="28"/>
          <w:lang w:val="en-GB"/>
        </w:rPr>
        <w:t>Ogni persona ipovedente, come ogni persona vedente, ha un livello naturale di fiducia sociale e di coinvolgimento preferito. Il vostro compito di genitori è quello di assicurarvi che il livello di vostro figlio non sia innaturalmente basso a causa di scarse abilità o mancanza di conoscenze sociali. Alcune persone sono introverse e altre estroverse, ma all'interno dei limiti della personalità vostro figlio dovrebbe essere in grado di funzionare con equilibrio e sicurezza. Tutti noi sviluppiamo punti di forza e scopriamo debolezze in noi stessi. Questo fa parte della condizione umana. Dobbiamo tutti imparare a compensare al meglio le nostre debolezze e a sfruttare al meglio i nostri punti di forza.</w:t>
      </w:r>
    </w:p>
    <w:p w14:paraId="7D71CA59" w14:textId="77777777" w:rsidR="00F06546" w:rsidRPr="00B953F7" w:rsidRDefault="00F06546" w:rsidP="00F06546">
      <w:pPr>
        <w:autoSpaceDE w:val="0"/>
        <w:autoSpaceDN w:val="0"/>
        <w:spacing w:after="0" w:line="240" w:lineRule="auto"/>
        <w:rPr>
          <w:rFonts w:cstheme="minorHAnsi"/>
          <w:sz w:val="28"/>
          <w:szCs w:val="28"/>
          <w:lang w:val="en-GB"/>
        </w:rPr>
      </w:pPr>
    </w:p>
    <w:p w14:paraId="116CC068" w14:textId="77777777" w:rsidR="00F06546" w:rsidRPr="00B953F7" w:rsidRDefault="00F06546" w:rsidP="00F06546">
      <w:pPr>
        <w:autoSpaceDE w:val="0"/>
        <w:autoSpaceDN w:val="0"/>
        <w:spacing w:after="0" w:line="240" w:lineRule="auto"/>
        <w:rPr>
          <w:rFonts w:cstheme="minorHAnsi"/>
          <w:sz w:val="28"/>
          <w:szCs w:val="28"/>
          <w:lang w:val="en-GB"/>
        </w:rPr>
      </w:pPr>
      <w:r w:rsidRPr="00B953F7">
        <w:rPr>
          <w:rFonts w:cstheme="minorHAnsi"/>
          <w:sz w:val="28"/>
          <w:szCs w:val="28"/>
          <w:lang w:val="en-GB"/>
        </w:rPr>
        <w:t xml:space="preserve">Prima il bambino ha esperienze sociali, prima acquisirà e svilupperà abilità sociali, ad es. scuola, famiglia, amicizie e tempo libero. </w:t>
      </w:r>
    </w:p>
    <w:p w14:paraId="141E03DD" w14:textId="77777777" w:rsidR="00F06546" w:rsidRPr="00B953F7" w:rsidRDefault="00F06546" w:rsidP="00F06546">
      <w:pPr>
        <w:autoSpaceDE w:val="0"/>
        <w:autoSpaceDN w:val="0"/>
        <w:spacing w:after="0" w:line="240" w:lineRule="auto"/>
        <w:rPr>
          <w:rFonts w:cstheme="minorHAnsi"/>
          <w:sz w:val="28"/>
          <w:szCs w:val="28"/>
          <w:lang w:val="en-GB"/>
        </w:rPr>
      </w:pPr>
    </w:p>
    <w:p w14:paraId="5D3A65ED" w14:textId="4744F3EA" w:rsidR="00FD0D65" w:rsidRPr="00B953F7" w:rsidRDefault="00F06546" w:rsidP="00F06546">
      <w:pPr>
        <w:spacing w:after="0" w:line="240" w:lineRule="auto"/>
        <w:rPr>
          <w:rFonts w:cstheme="minorHAnsi"/>
          <w:sz w:val="28"/>
          <w:szCs w:val="28"/>
          <w:lang w:val="en-GB"/>
        </w:rPr>
      </w:pPr>
      <w:r w:rsidRPr="00B953F7">
        <w:rPr>
          <w:rFonts w:cstheme="minorHAnsi"/>
          <w:b/>
          <w:bCs/>
          <w:sz w:val="28"/>
          <w:szCs w:val="28"/>
          <w:lang w:val="en-GB"/>
        </w:rPr>
        <w:t>Abilità ricreative e tempo libero</w:t>
      </w:r>
      <w:r w:rsidRPr="00B953F7">
        <w:rPr>
          <w:rFonts w:cstheme="minorHAnsi"/>
          <w:sz w:val="28"/>
          <w:szCs w:val="28"/>
          <w:lang w:val="en-GB"/>
        </w:rPr>
        <w:t xml:space="preserve"> (Hobby) - Ogni persona ha i propri interessi e preferenze, ed è importante che aiutiate vostro figlio a scoprire e perseguire </w:t>
      </w:r>
      <w:r w:rsidRPr="00B953F7">
        <w:rPr>
          <w:rFonts w:cstheme="minorHAnsi"/>
          <w:sz w:val="28"/>
          <w:szCs w:val="28"/>
          <w:lang w:val="en-GB"/>
        </w:rPr>
        <w:lastRenderedPageBreak/>
        <w:t>qualcosa che lo renda felice nel tempo libero. Questa attività può anche favorire uno stile di vita sano. Un hobby sviluppa l'autostima, la fiducia in se stessi e promuove le amicizie con gli altri.</w:t>
      </w:r>
    </w:p>
    <w:p w14:paraId="0B6F00BA" w14:textId="77777777" w:rsidR="00F06546" w:rsidRPr="00B953F7" w:rsidRDefault="00F06546" w:rsidP="00F06546">
      <w:pPr>
        <w:spacing w:after="0" w:line="240" w:lineRule="auto"/>
        <w:rPr>
          <w:rFonts w:cstheme="minorHAnsi"/>
          <w:b/>
          <w:bCs/>
          <w:sz w:val="28"/>
          <w:szCs w:val="28"/>
          <w:u w:val="single"/>
          <w:lang w:val="en-GB"/>
        </w:rPr>
      </w:pPr>
    </w:p>
    <w:p w14:paraId="10292C95" w14:textId="750F0B88" w:rsidR="00CB4236" w:rsidRPr="00B953F7" w:rsidRDefault="00CB4236" w:rsidP="00CB4236">
      <w:pPr>
        <w:spacing w:after="0" w:line="240" w:lineRule="auto"/>
        <w:rPr>
          <w:rFonts w:cstheme="minorHAnsi"/>
          <w:b/>
          <w:bCs/>
          <w:sz w:val="28"/>
          <w:szCs w:val="28"/>
          <w:u w:val="single"/>
          <w:lang w:val="en-GB"/>
        </w:rPr>
      </w:pPr>
      <w:r w:rsidRPr="00B953F7">
        <w:rPr>
          <w:rFonts w:cstheme="minorHAnsi"/>
          <w:b/>
          <w:bCs/>
          <w:sz w:val="28"/>
          <w:szCs w:val="28"/>
          <w:u w:val="single"/>
          <w:lang w:val="en-GB"/>
        </w:rPr>
        <w:t xml:space="preserve">b) </w:t>
      </w:r>
      <w:r w:rsidR="00FE5E9E" w:rsidRPr="00B953F7">
        <w:rPr>
          <w:rFonts w:cstheme="minorHAnsi"/>
          <w:b/>
          <w:bCs/>
          <w:sz w:val="28"/>
          <w:szCs w:val="28"/>
          <w:u w:val="single"/>
          <w:lang w:val="en-GB"/>
        </w:rPr>
        <w:t>Rifletti (diapositiva 4)</w:t>
      </w:r>
    </w:p>
    <w:p w14:paraId="4724C3B5" w14:textId="77777777" w:rsidR="00FE5E9E" w:rsidRPr="00B953F7" w:rsidRDefault="00FE5E9E" w:rsidP="00CB4236">
      <w:pPr>
        <w:spacing w:after="0" w:line="240" w:lineRule="auto"/>
        <w:rPr>
          <w:rFonts w:cstheme="minorHAnsi"/>
          <w:sz w:val="28"/>
          <w:szCs w:val="28"/>
          <w:u w:val="single"/>
          <w:lang w:val="en-GB"/>
        </w:rPr>
      </w:pPr>
    </w:p>
    <w:p w14:paraId="16A01BCF" w14:textId="31F086F5"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Incontri altre famiglie con bambini che hanno problemi di vista?</w:t>
      </w:r>
    </w:p>
    <w:p w14:paraId="45AD42EC" w14:textId="610BFEDA"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Conosci altre famiglie?</w:t>
      </w:r>
    </w:p>
    <w:p w14:paraId="17579936" w14:textId="5CEEB3A3"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Quanti amici ha tuo figlio?</w:t>
      </w:r>
    </w:p>
    <w:p w14:paraId="169D6B43" w14:textId="4142AEED"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Come li ha fatti?</w:t>
      </w:r>
    </w:p>
    <w:p w14:paraId="363D99EF" w14:textId="11DA38A4"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Chi sono gli amici di tuo figlio?</w:t>
      </w:r>
    </w:p>
    <w:p w14:paraId="3028971F" w14:textId="281B419A"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Quanto spesso tuo figlio incontra altri bambini?</w:t>
      </w:r>
    </w:p>
    <w:p w14:paraId="203A596E" w14:textId="77777777"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Passano il tempo con gli amici solo a scuola o anche nel tempo libero?</w:t>
      </w:r>
    </w:p>
    <w:p w14:paraId="79858A47" w14:textId="214AACBC" w:rsidR="00CB4236" w:rsidRPr="00B953F7" w:rsidRDefault="00CB4236" w:rsidP="00CB4236">
      <w:pPr>
        <w:pStyle w:val="Paragrafoelenco"/>
        <w:numPr>
          <w:ilvl w:val="0"/>
          <w:numId w:val="11"/>
        </w:numPr>
        <w:autoSpaceDE w:val="0"/>
        <w:autoSpaceDN w:val="0"/>
        <w:spacing w:after="0" w:line="240" w:lineRule="auto"/>
        <w:rPr>
          <w:rFonts w:cstheme="minorHAnsi"/>
          <w:sz w:val="28"/>
          <w:szCs w:val="28"/>
          <w:lang w:val="en-GB"/>
        </w:rPr>
      </w:pPr>
      <w:r w:rsidRPr="00B953F7">
        <w:rPr>
          <w:rFonts w:cstheme="minorHAnsi"/>
          <w:sz w:val="28"/>
          <w:szCs w:val="28"/>
          <w:lang w:val="en-GB"/>
        </w:rPr>
        <w:t>Ha degli hobby, fa sport? Gli hobby sono adatti alle persone con disabilità visive?</w:t>
      </w:r>
    </w:p>
    <w:p w14:paraId="1316C446" w14:textId="77777777" w:rsidR="00CB4236" w:rsidRPr="00B953F7" w:rsidRDefault="00CB4236" w:rsidP="00CB4236">
      <w:pPr>
        <w:spacing w:after="0" w:line="240" w:lineRule="auto"/>
        <w:rPr>
          <w:rFonts w:cstheme="minorHAnsi"/>
          <w:sz w:val="28"/>
          <w:szCs w:val="28"/>
          <w:lang w:val="en-GB"/>
        </w:rPr>
      </w:pPr>
    </w:p>
    <w:p w14:paraId="2DE4259C" w14:textId="77777777" w:rsidR="00023856" w:rsidRPr="00B953F7" w:rsidRDefault="00023856" w:rsidP="00BD6963">
      <w:pPr>
        <w:spacing w:after="0" w:line="240" w:lineRule="auto"/>
        <w:rPr>
          <w:rFonts w:cstheme="minorHAnsi"/>
          <w:sz w:val="28"/>
          <w:szCs w:val="28"/>
          <w:lang w:val="en-GB"/>
        </w:rPr>
      </w:pPr>
    </w:p>
    <w:p w14:paraId="64A3D70E" w14:textId="335DD065" w:rsidR="00BD6963" w:rsidRPr="00B953F7" w:rsidRDefault="00FE5E9E" w:rsidP="00BD6963">
      <w:pPr>
        <w:spacing w:after="0" w:line="240" w:lineRule="auto"/>
        <w:rPr>
          <w:rFonts w:cstheme="minorHAnsi"/>
          <w:b/>
          <w:bCs/>
          <w:sz w:val="28"/>
          <w:szCs w:val="28"/>
          <w:u w:val="single"/>
          <w:lang w:val="en-GB"/>
        </w:rPr>
      </w:pPr>
      <w:r w:rsidRPr="00B953F7">
        <w:rPr>
          <w:rFonts w:cstheme="minorHAnsi"/>
          <w:b/>
          <w:bCs/>
          <w:sz w:val="28"/>
          <w:szCs w:val="28"/>
          <w:u w:val="single"/>
          <w:lang w:val="en-GB"/>
        </w:rPr>
        <w:t>c) Possibili cause (diapositiva 5)</w:t>
      </w:r>
    </w:p>
    <w:p w14:paraId="2766A417" w14:textId="77777777" w:rsidR="00A118E8" w:rsidRPr="00B953F7" w:rsidRDefault="00A118E8" w:rsidP="00023856">
      <w:pPr>
        <w:spacing w:after="0" w:line="240" w:lineRule="auto"/>
        <w:rPr>
          <w:rFonts w:cstheme="minorHAnsi"/>
          <w:color w:val="F4B083" w:themeColor="accent2" w:themeTint="99"/>
          <w:sz w:val="28"/>
          <w:szCs w:val="28"/>
          <w:lang w:val="en-GB"/>
        </w:rPr>
      </w:pPr>
    </w:p>
    <w:p w14:paraId="01D74813" w14:textId="77777777" w:rsidR="00F06546" w:rsidRPr="00B953F7" w:rsidRDefault="00F06546" w:rsidP="00F06546">
      <w:pPr>
        <w:pStyle w:val="Paragrafoelenco"/>
        <w:numPr>
          <w:ilvl w:val="0"/>
          <w:numId w:val="18"/>
        </w:numPr>
        <w:spacing w:after="0" w:line="240" w:lineRule="auto"/>
        <w:rPr>
          <w:rFonts w:cstheme="minorHAnsi"/>
          <w:sz w:val="28"/>
          <w:szCs w:val="28"/>
          <w:lang w:val="en-GB"/>
        </w:rPr>
      </w:pPr>
      <w:r w:rsidRPr="00B953F7">
        <w:rPr>
          <w:rFonts w:cstheme="minorHAnsi"/>
          <w:sz w:val="28"/>
          <w:szCs w:val="28"/>
          <w:lang w:val="en-GB"/>
        </w:rPr>
        <w:t>Iperprotezione</w:t>
      </w:r>
    </w:p>
    <w:p w14:paraId="3AF4BA00" w14:textId="77777777" w:rsidR="00F06546" w:rsidRPr="00B953F7" w:rsidRDefault="00F06546" w:rsidP="00F06546">
      <w:pPr>
        <w:pStyle w:val="Paragrafoelenco"/>
        <w:numPr>
          <w:ilvl w:val="0"/>
          <w:numId w:val="18"/>
        </w:numPr>
        <w:spacing w:after="0" w:line="240" w:lineRule="auto"/>
        <w:rPr>
          <w:rFonts w:cstheme="minorHAnsi"/>
          <w:sz w:val="28"/>
          <w:szCs w:val="28"/>
          <w:lang w:val="en-GB"/>
        </w:rPr>
      </w:pPr>
      <w:r w:rsidRPr="00B953F7">
        <w:rPr>
          <w:rFonts w:cstheme="minorHAnsi"/>
          <w:sz w:val="28"/>
          <w:szCs w:val="28"/>
          <w:lang w:val="en-GB"/>
        </w:rPr>
        <w:t>Paura (sia i genitori che il bambino)</w:t>
      </w:r>
    </w:p>
    <w:p w14:paraId="59905536" w14:textId="77777777" w:rsidR="00F06546" w:rsidRPr="00B953F7" w:rsidRDefault="00F06546" w:rsidP="00F06546">
      <w:pPr>
        <w:pStyle w:val="Paragrafoelenco"/>
        <w:numPr>
          <w:ilvl w:val="0"/>
          <w:numId w:val="18"/>
        </w:numPr>
        <w:spacing w:after="0" w:line="240" w:lineRule="auto"/>
        <w:rPr>
          <w:rFonts w:cstheme="minorHAnsi"/>
          <w:sz w:val="28"/>
          <w:szCs w:val="28"/>
          <w:lang w:val="en-GB"/>
        </w:rPr>
      </w:pPr>
      <w:r w:rsidRPr="00B953F7">
        <w:rPr>
          <w:rFonts w:cstheme="minorHAnsi"/>
          <w:sz w:val="28"/>
          <w:szCs w:val="28"/>
          <w:lang w:val="en-GB"/>
        </w:rPr>
        <w:t>Opportunità limitate - di impegnarsi con i coetanei a scuola, la comunità, ricreazione, perse</w:t>
      </w:r>
    </w:p>
    <w:p w14:paraId="1121E6D7" w14:textId="77777777" w:rsidR="00F06546" w:rsidRPr="00B953F7" w:rsidRDefault="00F06546" w:rsidP="00F06546">
      <w:pPr>
        <w:pStyle w:val="Paragrafoelenco"/>
        <w:numPr>
          <w:ilvl w:val="0"/>
          <w:numId w:val="18"/>
        </w:numPr>
        <w:spacing w:after="0" w:line="240" w:lineRule="auto"/>
        <w:rPr>
          <w:rFonts w:cstheme="minorHAnsi"/>
          <w:sz w:val="28"/>
          <w:szCs w:val="28"/>
          <w:lang w:val="en-GB"/>
        </w:rPr>
      </w:pPr>
      <w:r w:rsidRPr="00B953F7">
        <w:rPr>
          <w:rFonts w:cstheme="minorHAnsi"/>
          <w:sz w:val="28"/>
          <w:szCs w:val="28"/>
          <w:lang w:val="en-GB"/>
        </w:rPr>
        <w:t>Comportamento adattivo appreso - impegnarsi in un gioco solitario a causa della mancanza di interazioni spontanee con i coetanei</w:t>
      </w:r>
    </w:p>
    <w:p w14:paraId="5CA180FF" w14:textId="77777777" w:rsidR="00F06546" w:rsidRPr="00B953F7" w:rsidRDefault="00F06546" w:rsidP="00F06546">
      <w:pPr>
        <w:pStyle w:val="Paragrafoelenco"/>
        <w:numPr>
          <w:ilvl w:val="0"/>
          <w:numId w:val="18"/>
        </w:numPr>
        <w:spacing w:after="0" w:line="240" w:lineRule="auto"/>
        <w:rPr>
          <w:rFonts w:cstheme="minorHAnsi"/>
          <w:sz w:val="28"/>
          <w:szCs w:val="28"/>
          <w:lang w:val="en-GB"/>
        </w:rPr>
      </w:pPr>
      <w:r w:rsidRPr="00B953F7">
        <w:rPr>
          <w:rFonts w:cstheme="minorHAnsi"/>
          <w:sz w:val="28"/>
          <w:szCs w:val="28"/>
          <w:lang w:val="en-GB"/>
        </w:rPr>
        <w:t>Limiti di osservazione visiva - sapere a chi rivolgersi, interpretare le espressioni facciali, leggere il linguaggio del corpo.</w:t>
      </w:r>
    </w:p>
    <w:p w14:paraId="3ADEAE00" w14:textId="77777777" w:rsidR="00F06546" w:rsidRPr="00B953F7" w:rsidRDefault="00F06546" w:rsidP="00F06546">
      <w:pPr>
        <w:pStyle w:val="Paragrafoelenco"/>
        <w:numPr>
          <w:ilvl w:val="0"/>
          <w:numId w:val="18"/>
        </w:numPr>
        <w:spacing w:after="0" w:line="240" w:lineRule="auto"/>
        <w:rPr>
          <w:rFonts w:cstheme="minorHAnsi"/>
          <w:sz w:val="28"/>
          <w:szCs w:val="28"/>
          <w:lang w:val="en-GB"/>
        </w:rPr>
      </w:pPr>
      <w:r w:rsidRPr="00B953F7">
        <w:rPr>
          <w:rFonts w:cstheme="minorHAnsi"/>
          <w:sz w:val="28"/>
          <w:szCs w:val="28"/>
          <w:lang w:val="en-GB"/>
        </w:rPr>
        <w:t>Competenza sociale inferiore</w:t>
      </w:r>
    </w:p>
    <w:p w14:paraId="32AE059C" w14:textId="77777777" w:rsidR="00A118E8" w:rsidRPr="00B953F7" w:rsidRDefault="00A118E8" w:rsidP="00023856">
      <w:pPr>
        <w:spacing w:after="0" w:line="240" w:lineRule="auto"/>
        <w:rPr>
          <w:rFonts w:cstheme="minorHAnsi"/>
          <w:sz w:val="28"/>
          <w:szCs w:val="28"/>
          <w:lang w:val="en-GB"/>
        </w:rPr>
      </w:pPr>
    </w:p>
    <w:p w14:paraId="602683E6" w14:textId="77777777" w:rsidR="00BD6963" w:rsidRPr="00B953F7" w:rsidRDefault="00B953F7" w:rsidP="00BD6963">
      <w:pPr>
        <w:spacing w:after="0" w:line="240" w:lineRule="auto"/>
        <w:rPr>
          <w:rFonts w:cstheme="minorHAnsi"/>
          <w:sz w:val="28"/>
          <w:szCs w:val="28"/>
          <w:lang w:val="en-GB"/>
        </w:rPr>
      </w:pPr>
    </w:p>
    <w:p w14:paraId="7105F02E" w14:textId="24764519" w:rsidR="00BD6963" w:rsidRPr="00B953F7" w:rsidRDefault="00815AA0" w:rsidP="00BD6963">
      <w:pPr>
        <w:spacing w:after="0" w:line="240" w:lineRule="auto"/>
        <w:rPr>
          <w:rFonts w:cstheme="minorHAnsi"/>
          <w:b/>
          <w:bCs/>
          <w:sz w:val="28"/>
          <w:szCs w:val="28"/>
          <w:u w:val="single"/>
          <w:lang w:val="en-GB"/>
        </w:rPr>
      </w:pPr>
      <w:r w:rsidRPr="00B953F7">
        <w:rPr>
          <w:rFonts w:cstheme="minorHAnsi"/>
          <w:b/>
          <w:bCs/>
          <w:sz w:val="28"/>
          <w:szCs w:val="28"/>
          <w:u w:val="single"/>
          <w:lang w:val="en-GB"/>
        </w:rPr>
        <w:t>d) Conseguenze (diapositiva 6)</w:t>
      </w:r>
    </w:p>
    <w:p w14:paraId="1E2E1182" w14:textId="77777777" w:rsidR="00B47ADD" w:rsidRPr="00B953F7" w:rsidRDefault="00B47ADD" w:rsidP="00BD6963">
      <w:pPr>
        <w:spacing w:after="0" w:line="240" w:lineRule="auto"/>
        <w:rPr>
          <w:rFonts w:cstheme="minorHAnsi"/>
          <w:sz w:val="28"/>
          <w:szCs w:val="28"/>
          <w:u w:val="single"/>
          <w:lang w:val="en-GB"/>
        </w:rPr>
      </w:pPr>
    </w:p>
    <w:p w14:paraId="69D04716" w14:textId="77777777" w:rsidR="00F06546" w:rsidRPr="00B953F7" w:rsidRDefault="00F06546" w:rsidP="00F06546">
      <w:pPr>
        <w:pStyle w:val="Paragrafoelenco"/>
        <w:numPr>
          <w:ilvl w:val="0"/>
          <w:numId w:val="15"/>
        </w:numPr>
        <w:spacing w:after="0" w:line="240" w:lineRule="auto"/>
        <w:rPr>
          <w:rFonts w:cstheme="minorHAnsi"/>
          <w:sz w:val="28"/>
          <w:szCs w:val="28"/>
          <w:lang w:val="en-GB"/>
        </w:rPr>
      </w:pPr>
      <w:r w:rsidRPr="00B953F7">
        <w:rPr>
          <w:rFonts w:cstheme="minorHAnsi"/>
          <w:sz w:val="28"/>
          <w:szCs w:val="28"/>
          <w:lang w:val="en-GB"/>
        </w:rPr>
        <w:t xml:space="preserve">Bassa autostima </w:t>
      </w:r>
    </w:p>
    <w:p w14:paraId="76440103" w14:textId="77777777" w:rsidR="00F06546" w:rsidRPr="00B953F7" w:rsidRDefault="00F06546" w:rsidP="00F06546">
      <w:pPr>
        <w:pStyle w:val="Paragrafoelenco"/>
        <w:numPr>
          <w:ilvl w:val="0"/>
          <w:numId w:val="15"/>
        </w:numPr>
        <w:spacing w:after="0" w:line="240" w:lineRule="auto"/>
        <w:rPr>
          <w:rFonts w:cstheme="minorHAnsi"/>
          <w:sz w:val="28"/>
          <w:szCs w:val="28"/>
          <w:lang w:val="en-GB"/>
        </w:rPr>
      </w:pPr>
      <w:r w:rsidRPr="00B953F7">
        <w:rPr>
          <w:rFonts w:cstheme="minorHAnsi"/>
          <w:sz w:val="28"/>
          <w:szCs w:val="28"/>
          <w:lang w:val="en-GB"/>
        </w:rPr>
        <w:t xml:space="preserve">Isolamento sociale, ad esempio, l'assistenza è necessaria per imparare le regole di un gioco per partecipare con successo, la competenza è necessaria in orientamento e la mobilità per essere in grado di individuare gli amici. </w:t>
      </w:r>
    </w:p>
    <w:p w14:paraId="29E7D11E" w14:textId="77777777" w:rsidR="00F06546" w:rsidRPr="00B953F7" w:rsidRDefault="00F06546" w:rsidP="00F06546">
      <w:pPr>
        <w:pStyle w:val="Paragrafoelenco"/>
        <w:numPr>
          <w:ilvl w:val="0"/>
          <w:numId w:val="15"/>
        </w:numPr>
        <w:spacing w:after="0" w:line="240" w:lineRule="auto"/>
        <w:rPr>
          <w:rFonts w:cstheme="minorHAnsi"/>
          <w:sz w:val="28"/>
          <w:szCs w:val="28"/>
          <w:lang w:val="en-GB"/>
        </w:rPr>
      </w:pPr>
      <w:r w:rsidRPr="00B953F7">
        <w:rPr>
          <w:rFonts w:cstheme="minorHAnsi"/>
          <w:sz w:val="28"/>
          <w:szCs w:val="28"/>
          <w:lang w:val="en-GB"/>
        </w:rPr>
        <w:t>Depressione, estraniazione, tristezza</w:t>
      </w:r>
    </w:p>
    <w:p w14:paraId="3D4E3DA5" w14:textId="77777777" w:rsidR="00F06546" w:rsidRPr="00B953F7" w:rsidRDefault="00F06546" w:rsidP="00F06546">
      <w:pPr>
        <w:pStyle w:val="Paragrafoelenco"/>
        <w:numPr>
          <w:ilvl w:val="0"/>
          <w:numId w:val="15"/>
        </w:numPr>
        <w:spacing w:after="0" w:line="240" w:lineRule="auto"/>
        <w:rPr>
          <w:rFonts w:cstheme="minorHAnsi"/>
          <w:sz w:val="28"/>
          <w:szCs w:val="28"/>
          <w:lang w:val="en-GB"/>
        </w:rPr>
      </w:pPr>
      <w:r w:rsidRPr="00B953F7">
        <w:rPr>
          <w:rFonts w:cstheme="minorHAnsi"/>
          <w:sz w:val="28"/>
          <w:szCs w:val="28"/>
          <w:lang w:val="en-GB"/>
        </w:rPr>
        <w:t>Opportunità limitate che hanno un impatto sulla ricerca di amicizie, e di avere successo nella loro vita futura</w:t>
      </w:r>
    </w:p>
    <w:p w14:paraId="2F8F4609" w14:textId="2FD2C550" w:rsidR="00BD6963" w:rsidRPr="00B953F7" w:rsidRDefault="00815AA0" w:rsidP="00BD6963">
      <w:pPr>
        <w:spacing w:after="0" w:line="240" w:lineRule="auto"/>
        <w:rPr>
          <w:rFonts w:cstheme="minorHAnsi"/>
          <w:b/>
          <w:bCs/>
          <w:sz w:val="28"/>
          <w:szCs w:val="28"/>
          <w:u w:val="single"/>
          <w:lang w:val="en-GB"/>
        </w:rPr>
      </w:pPr>
      <w:r w:rsidRPr="00B953F7">
        <w:rPr>
          <w:rFonts w:cstheme="minorHAnsi"/>
          <w:b/>
          <w:bCs/>
          <w:sz w:val="28"/>
          <w:szCs w:val="28"/>
          <w:u w:val="single"/>
          <w:lang w:val="en-GB"/>
        </w:rPr>
        <w:lastRenderedPageBreak/>
        <w:t xml:space="preserve">f) Come </w:t>
      </w:r>
      <w:r w:rsidR="004D57DB" w:rsidRPr="00B953F7">
        <w:rPr>
          <w:rFonts w:cstheme="minorHAnsi"/>
          <w:b/>
          <w:bCs/>
          <w:sz w:val="28"/>
          <w:szCs w:val="28"/>
          <w:u w:val="single"/>
          <w:lang w:val="en-GB"/>
        </w:rPr>
        <w:t>s</w:t>
      </w:r>
      <w:r w:rsidR="00F06546" w:rsidRPr="00B953F7">
        <w:rPr>
          <w:rFonts w:cstheme="minorHAnsi"/>
          <w:b/>
          <w:bCs/>
          <w:sz w:val="28"/>
          <w:szCs w:val="28"/>
          <w:u w:val="single"/>
          <w:lang w:val="en-GB"/>
        </w:rPr>
        <w:t>upporta</w:t>
      </w:r>
      <w:r w:rsidR="004D57DB" w:rsidRPr="00B953F7">
        <w:rPr>
          <w:rFonts w:cstheme="minorHAnsi"/>
          <w:b/>
          <w:bCs/>
          <w:sz w:val="28"/>
          <w:szCs w:val="28"/>
          <w:u w:val="single"/>
          <w:lang w:val="en-GB"/>
        </w:rPr>
        <w:t>re (diapositiva 7)</w:t>
      </w:r>
    </w:p>
    <w:p w14:paraId="18782E6F" w14:textId="559A0940" w:rsidR="00D729BF" w:rsidRPr="00B953F7" w:rsidRDefault="00D729BF" w:rsidP="00BD6963">
      <w:pPr>
        <w:spacing w:after="0" w:line="240" w:lineRule="auto"/>
        <w:rPr>
          <w:rFonts w:cstheme="minorHAnsi"/>
          <w:sz w:val="28"/>
          <w:szCs w:val="28"/>
          <w:lang w:val="en-GB"/>
        </w:rPr>
      </w:pPr>
    </w:p>
    <w:p w14:paraId="397321B5"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 xml:space="preserve">Insegna a tuo figlio a usare le abilità percettive per tenere traccia di ciò che sta accadendo nelle immediate vicinanze. Quanti altri bambini giocano nella stanza? Che cosa stanno facendo? I Lego sono sparsi sul pavimento? Un video è in riproduzione, il che significa che i bambini sono probabilmente seduti di fronte alla televisione? Puoi aiutare tuo figlio </w:t>
      </w:r>
      <w:proofErr w:type="gramStart"/>
      <w:r w:rsidRPr="00B953F7">
        <w:rPr>
          <w:rFonts w:cstheme="minorHAnsi"/>
          <w:sz w:val="28"/>
          <w:szCs w:val="28"/>
          <w:lang w:val="en-GB"/>
        </w:rPr>
        <w:t>a</w:t>
      </w:r>
      <w:proofErr w:type="gramEnd"/>
      <w:r w:rsidRPr="00B953F7">
        <w:rPr>
          <w:rFonts w:cstheme="minorHAnsi"/>
          <w:sz w:val="28"/>
          <w:szCs w:val="28"/>
          <w:lang w:val="en-GB"/>
        </w:rPr>
        <w:t xml:space="preserve"> imparare a notare queste cose e trarre conclusioni corrette dai dati.</w:t>
      </w:r>
    </w:p>
    <w:p w14:paraId="10E0E3CA" w14:textId="77777777" w:rsidR="00F06546" w:rsidRPr="00B953F7" w:rsidRDefault="00F06546" w:rsidP="00F06546">
      <w:pPr>
        <w:spacing w:after="0" w:line="240" w:lineRule="auto"/>
        <w:rPr>
          <w:rFonts w:cstheme="minorHAnsi"/>
          <w:sz w:val="28"/>
          <w:szCs w:val="28"/>
          <w:lang w:val="en-GB"/>
        </w:rPr>
      </w:pPr>
    </w:p>
    <w:p w14:paraId="1E8F775B"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Crea un gioco per determinare il suono: con quale giocattolo si gioca? Palle, blocchi, automobili e giocattoli che fanno rumore emettono tutti suoni distinti. Quando un bambino prende confidenza con i propri giocattoli parlanti o musicali, è facile identificarli.</w:t>
      </w:r>
    </w:p>
    <w:p w14:paraId="00E28FAA" w14:textId="77777777" w:rsidR="00F06546" w:rsidRPr="00B953F7" w:rsidRDefault="00F06546" w:rsidP="00F06546">
      <w:pPr>
        <w:pStyle w:val="Paragrafoelenco"/>
        <w:rPr>
          <w:rFonts w:cstheme="minorHAnsi"/>
          <w:sz w:val="28"/>
          <w:szCs w:val="28"/>
          <w:lang w:val="en-GB"/>
        </w:rPr>
      </w:pPr>
    </w:p>
    <w:p w14:paraId="0EAE29AE"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Insegna al tuo bambino il linguaggio del corpo ad esempio, affrontando qualcuno in modo vigile, rilassato e amichevole. Parla di come e quando le persone usano il linguaggio del corpo e i gesti per comunicare e socializzare. Il tuo bambino potrebbe perdere l'opportunità di interagire con gli altri perché non vede sorrisi, onde, cenni o occhiolini. Pratica questi gesti non verbali insieme in modo che li capiscono più pienamente. I bambini imparano come interagire in situazioni sociali osservando e copiando gli altri. Queste abilità sociali specifiche possono essere insegnate e apprese: ad esempio, come avvicinarsi a un potenziale amico, come chiedere e rispondere alle domande in una conversazione e che tipo di gesti usare quando si parla e si ascolta. Come per molte aree di sviluppo, il tuo bambino potrebbe aver bisogno di praticare abilità sociali come queste per padroneggiarle.</w:t>
      </w:r>
    </w:p>
    <w:p w14:paraId="4A819F2D" w14:textId="77777777" w:rsidR="00F06546" w:rsidRPr="00B953F7" w:rsidRDefault="00F06546" w:rsidP="00F06546">
      <w:pPr>
        <w:spacing w:after="0" w:line="240" w:lineRule="auto"/>
        <w:rPr>
          <w:rFonts w:cstheme="minorHAnsi"/>
          <w:sz w:val="28"/>
          <w:szCs w:val="28"/>
          <w:lang w:val="en-GB"/>
        </w:rPr>
      </w:pPr>
    </w:p>
    <w:p w14:paraId="69C451B5"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Insegnate al bambino a giocare con gli oggetti e con gli altri bambini. In questo modo si favorisce l'accettazione dei turni e le abilità sociali. Fornite una descrizione audio e modellate le abilità necessarie al bambino per imitare gli altri.</w:t>
      </w:r>
    </w:p>
    <w:p w14:paraId="2B7F7282" w14:textId="77777777" w:rsidR="00F06546" w:rsidRPr="00B953F7" w:rsidRDefault="00F06546" w:rsidP="00F06546">
      <w:pPr>
        <w:pStyle w:val="Paragrafoelenco"/>
        <w:rPr>
          <w:rFonts w:cstheme="minorHAnsi"/>
          <w:sz w:val="28"/>
          <w:szCs w:val="28"/>
          <w:lang w:val="en-GB"/>
        </w:rPr>
      </w:pPr>
    </w:p>
    <w:p w14:paraId="5358B254"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Scoprite quali sono le attività, i libri e i programmi televisivi più in voga tra i bambini della vostra stessa età e fateli conoscere a casa. Se il bambino conosce le cose che piacciono agli altri bambini, sarà più a suo agio nel partecipare a una conversazione su di esse. In questo modo, inoltre, potrà trovare argomenti da utilizzare per iniziare una conversazione con un altro bambino in un contesto diverso.</w:t>
      </w:r>
    </w:p>
    <w:p w14:paraId="0CBE16D6" w14:textId="77777777" w:rsidR="00F06546" w:rsidRPr="00B953F7" w:rsidRDefault="00F06546" w:rsidP="00F06546">
      <w:pPr>
        <w:pStyle w:val="Paragrafoelenco"/>
        <w:rPr>
          <w:rFonts w:cstheme="minorHAnsi"/>
          <w:sz w:val="28"/>
          <w:szCs w:val="28"/>
          <w:lang w:val="en-GB"/>
        </w:rPr>
      </w:pPr>
    </w:p>
    <w:p w14:paraId="737ECCCE"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lastRenderedPageBreak/>
        <w:t>Fate un gioco di ruolo con vostro figlio su come approcciare un altro bambino con cui vorrebbe fare amicizia. Potete fare a turno: ognuno di voi interpreta il vostro bambino e poi il nuovo amico e sperimentate diversi modi per iniziare e mantenere la conversazione. Date al bambino un feedback realistico su ciò che sta facendo.</w:t>
      </w:r>
    </w:p>
    <w:p w14:paraId="6283FC76" w14:textId="77777777" w:rsidR="00F06546" w:rsidRPr="00B953F7" w:rsidRDefault="00F06546" w:rsidP="00F06546">
      <w:pPr>
        <w:spacing w:after="0" w:line="240" w:lineRule="auto"/>
        <w:rPr>
          <w:rFonts w:cstheme="minorHAnsi"/>
          <w:sz w:val="28"/>
          <w:szCs w:val="28"/>
          <w:lang w:val="en-GB"/>
        </w:rPr>
      </w:pPr>
    </w:p>
    <w:p w14:paraId="7C791DFE"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 xml:space="preserve">Viviamo in una società che giudica le persone in base al loro aspetto. Non è necessario essere d'accordo con questa idea per capire che gli altri bambini sono più propensi a socializzare con vostro figlio se si veste e si comporta come gli altri del gruppo. Se prestate attenzione ai vestiti e alle acconciature degli altri bambini della stessa età, potete aiutarli </w:t>
      </w:r>
      <w:proofErr w:type="gramStart"/>
      <w:r w:rsidRPr="00B953F7">
        <w:rPr>
          <w:rFonts w:cstheme="minorHAnsi"/>
          <w:sz w:val="28"/>
          <w:szCs w:val="28"/>
          <w:lang w:val="en-GB"/>
        </w:rPr>
        <w:t>a</w:t>
      </w:r>
      <w:proofErr w:type="gramEnd"/>
      <w:r w:rsidRPr="00B953F7">
        <w:rPr>
          <w:rFonts w:cstheme="minorHAnsi"/>
          <w:sz w:val="28"/>
          <w:szCs w:val="28"/>
          <w:lang w:val="en-GB"/>
        </w:rPr>
        <w:t xml:space="preserve"> inserirsi.</w:t>
      </w:r>
    </w:p>
    <w:p w14:paraId="4D80A564" w14:textId="77777777" w:rsidR="00F06546" w:rsidRPr="00B953F7" w:rsidRDefault="00F06546" w:rsidP="00F06546">
      <w:pPr>
        <w:spacing w:after="0" w:line="240" w:lineRule="auto"/>
        <w:ind w:left="360"/>
        <w:rPr>
          <w:rFonts w:cstheme="minorHAnsi"/>
          <w:sz w:val="28"/>
          <w:szCs w:val="28"/>
          <w:lang w:val="en-GB"/>
        </w:rPr>
      </w:pPr>
    </w:p>
    <w:p w14:paraId="5B55BA94"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 xml:space="preserve">Se non sentite vostro figlio nominare i nomi dei compagni di classe, cercate di capire perché </w:t>
      </w:r>
      <w:proofErr w:type="gramStart"/>
      <w:r w:rsidRPr="00B953F7">
        <w:rPr>
          <w:rFonts w:cstheme="minorHAnsi"/>
          <w:sz w:val="28"/>
          <w:szCs w:val="28"/>
          <w:lang w:val="en-GB"/>
        </w:rPr>
        <w:t>non lo</w:t>
      </w:r>
      <w:proofErr w:type="gramEnd"/>
      <w:r w:rsidRPr="00B953F7">
        <w:rPr>
          <w:rFonts w:cstheme="minorHAnsi"/>
          <w:sz w:val="28"/>
          <w:szCs w:val="28"/>
          <w:lang w:val="en-GB"/>
        </w:rPr>
        <w:t xml:space="preserve"> fa. Siate creativi nel costruire le opportunità per far crescere le amicizie. Se non si verificano, cercate la spiegazione e suggerite a vostro figlio cosa fare.</w:t>
      </w:r>
    </w:p>
    <w:p w14:paraId="02E3A406" w14:textId="77777777" w:rsidR="00F06546" w:rsidRPr="00B953F7" w:rsidRDefault="00F06546" w:rsidP="00F06546">
      <w:pPr>
        <w:spacing w:after="0" w:line="240" w:lineRule="auto"/>
        <w:rPr>
          <w:rFonts w:cstheme="minorHAnsi"/>
          <w:sz w:val="28"/>
          <w:szCs w:val="28"/>
          <w:lang w:val="en-GB"/>
        </w:rPr>
      </w:pPr>
    </w:p>
    <w:p w14:paraId="72182F00"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 xml:space="preserve">Sensibilizzazione all'interno della classe/gruppi di amici. Aiutare le persone a comprendere la disabilità visiva, i modi per aiutare e promuovere l'indipendenza/il coinvolgimento. </w:t>
      </w:r>
    </w:p>
    <w:p w14:paraId="24D01561" w14:textId="77777777" w:rsidR="00F06546" w:rsidRPr="00B953F7" w:rsidRDefault="00F06546" w:rsidP="00F06546">
      <w:pPr>
        <w:spacing w:after="0" w:line="240" w:lineRule="auto"/>
        <w:rPr>
          <w:rFonts w:cstheme="minorHAnsi"/>
          <w:sz w:val="28"/>
          <w:szCs w:val="28"/>
          <w:lang w:val="en-GB"/>
        </w:rPr>
      </w:pPr>
    </w:p>
    <w:p w14:paraId="5DD0F6E3"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Utilizzare un sistema amico - L'insegnante di classe/ organizzatore dell'evento può essere in grado di suggerire un singolo o piccolo gruppo per sostenere un amico ipovedente. Potresti rompere il ghiaccio invitando gli studenti dopo la scuola, o incontrarti da qualche parte nel fine settimana. Usare un sistema di compagni: l'insegnante di classe/organizzatore dell'evento può essere in grado di suggerire un individuo o un piccolo gruppo per sostenere un amico ipovedente. Potreste rompere il ghiaccio invitando gli studenti a casa vostra dopo la scuola, oppure incontrarvi in un luogo nella zona durante il fine settimana.</w:t>
      </w:r>
    </w:p>
    <w:p w14:paraId="349C5BB3" w14:textId="77777777" w:rsidR="00F06546" w:rsidRPr="00B953F7" w:rsidRDefault="00F06546" w:rsidP="00F06546">
      <w:pPr>
        <w:pStyle w:val="Paragrafoelenco"/>
        <w:rPr>
          <w:rFonts w:cstheme="minorHAnsi"/>
          <w:sz w:val="28"/>
          <w:szCs w:val="28"/>
          <w:lang w:val="en-GB"/>
        </w:rPr>
      </w:pPr>
    </w:p>
    <w:p w14:paraId="6D76B7D1"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 xml:space="preserve">Incoraggiate il vostro bambino a diventare attivo utilizzando i suoi talenti o a partecipare a un programma extrascolastico. Inizialmente il bambino avrà bisogno di un supporto per capire i diversi sport o per sviluppare le abilità musicali e artigianali. I costi e gli adattamenti saranno un fattore determinante per l'accesso alle attività. </w:t>
      </w:r>
    </w:p>
    <w:p w14:paraId="7E76CC4D" w14:textId="77777777" w:rsidR="00F06546" w:rsidRPr="00B953F7" w:rsidRDefault="00F06546" w:rsidP="00F06546">
      <w:pPr>
        <w:spacing w:after="0" w:line="240" w:lineRule="auto"/>
        <w:rPr>
          <w:rFonts w:cstheme="minorHAnsi"/>
          <w:sz w:val="28"/>
          <w:szCs w:val="28"/>
          <w:lang w:val="en-GB"/>
        </w:rPr>
      </w:pPr>
    </w:p>
    <w:p w14:paraId="2E889E16"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lastRenderedPageBreak/>
        <w:t xml:space="preserve">Incoraggiate vostro figlio </w:t>
      </w:r>
      <w:proofErr w:type="gramStart"/>
      <w:r w:rsidRPr="00B953F7">
        <w:rPr>
          <w:rFonts w:cstheme="minorHAnsi"/>
          <w:sz w:val="28"/>
          <w:szCs w:val="28"/>
          <w:lang w:val="en-GB"/>
        </w:rPr>
        <w:t>a</w:t>
      </w:r>
      <w:proofErr w:type="gramEnd"/>
      <w:r w:rsidRPr="00B953F7">
        <w:rPr>
          <w:rFonts w:cstheme="minorHAnsi"/>
          <w:sz w:val="28"/>
          <w:szCs w:val="28"/>
          <w:lang w:val="en-GB"/>
        </w:rPr>
        <w:t xml:space="preserve"> invitare a casa vostra uno o due compagni di classe. Può essere più facile per il bambino seguire ciò che accade nelle situazioni sociali e rispondere agli altri bambini se il gruppo è piccolo e si trova in un luogo familiare. Siate pronti a dare suggerimenti se vostro figlio ha bisogno di aiuto per capire cosa fare. Forse potete coinvolgere i bambini in un progetto artistico o in un gioco. Se il vostro bambino mantiene la propria posizione sociale, allontanatevi e lasciategli lo spazio per interagire con gli altri bambini.</w:t>
      </w:r>
    </w:p>
    <w:p w14:paraId="4A256C10" w14:textId="77777777" w:rsidR="00F06546" w:rsidRPr="00B953F7" w:rsidRDefault="00F06546" w:rsidP="00F06546">
      <w:pPr>
        <w:spacing w:after="0" w:line="240" w:lineRule="auto"/>
        <w:rPr>
          <w:rFonts w:cstheme="minorHAnsi"/>
          <w:sz w:val="28"/>
          <w:szCs w:val="28"/>
          <w:lang w:val="en-GB"/>
        </w:rPr>
      </w:pPr>
    </w:p>
    <w:p w14:paraId="18AF72E3"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Un bambino ipovedente si trova spesso nella posizione di essere aiutato. Incoraggiate il vostro bambino a pensare a come aiutare gli altri e a ricambiare. Se è bravo in matematica, ad esempio, può offrirsi di aiutare un altro studente a fare i compiti.</w:t>
      </w:r>
    </w:p>
    <w:p w14:paraId="1DD73679" w14:textId="77777777" w:rsidR="00F06546" w:rsidRPr="00B953F7" w:rsidRDefault="00F06546" w:rsidP="00F06546">
      <w:pPr>
        <w:spacing w:after="0" w:line="240" w:lineRule="auto"/>
        <w:rPr>
          <w:rFonts w:cstheme="minorHAnsi"/>
          <w:sz w:val="28"/>
          <w:szCs w:val="28"/>
          <w:lang w:val="en-GB"/>
        </w:rPr>
      </w:pPr>
    </w:p>
    <w:p w14:paraId="645188C9"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Date a vostro figlio adolescente l'opportunità di conoscere altri adolescenti ipovedenti in programmi estivi stimolanti con i loro coetanei. Queste esperienze sono un modo eccellente per avviare la consapevolezza sociale e sviluppare le abilità sociali. Inoltre, offrono opportunità di conversazione quando si torna a scuola dopo le vacanze, come ad esempio lo sci nautico, il rafting o l'arrampicata su roccia, tutte attività piuttosto interessanti. Durante questi programmi estivi si formano molte amicizie, che possono creare la necessaria fiducia in se stessi e rafforzare le nuove competenze.</w:t>
      </w:r>
    </w:p>
    <w:p w14:paraId="26F97624" w14:textId="77777777" w:rsidR="00F06546" w:rsidRPr="00B953F7" w:rsidRDefault="00F06546" w:rsidP="00F06546">
      <w:pPr>
        <w:spacing w:after="0" w:line="240" w:lineRule="auto"/>
        <w:rPr>
          <w:rFonts w:cstheme="minorHAnsi"/>
          <w:sz w:val="28"/>
          <w:szCs w:val="28"/>
          <w:lang w:val="en-GB"/>
        </w:rPr>
      </w:pPr>
      <w:r w:rsidRPr="00B953F7">
        <w:rPr>
          <w:rFonts w:cstheme="minorHAnsi"/>
          <w:sz w:val="28"/>
          <w:szCs w:val="28"/>
          <w:lang w:val="en-GB"/>
        </w:rPr>
        <w:t xml:space="preserve"> </w:t>
      </w:r>
    </w:p>
    <w:p w14:paraId="4B3604DD" w14:textId="77777777" w:rsidR="00F06546" w:rsidRPr="00B953F7" w:rsidRDefault="00F06546" w:rsidP="00F06546">
      <w:pPr>
        <w:pStyle w:val="Paragrafoelenco"/>
        <w:numPr>
          <w:ilvl w:val="0"/>
          <w:numId w:val="17"/>
        </w:numPr>
        <w:spacing w:after="0" w:line="240" w:lineRule="auto"/>
        <w:rPr>
          <w:rFonts w:cstheme="minorHAnsi"/>
          <w:sz w:val="28"/>
          <w:szCs w:val="28"/>
          <w:lang w:val="en-GB"/>
        </w:rPr>
      </w:pPr>
      <w:r w:rsidRPr="00B953F7">
        <w:rPr>
          <w:rFonts w:cstheme="minorHAnsi"/>
          <w:sz w:val="28"/>
          <w:szCs w:val="28"/>
          <w:lang w:val="en-GB"/>
        </w:rPr>
        <w:t xml:space="preserve">Il vostro compito è quello di rimanere in disparte, fornendo opportunità, preparando il terreno, osservando come vanno le cose, raccogliendo dati da altri osservatori, fornendo tranquillamente informazioni e feedback a vostro figlio, man mano che il bambino si trova in difficoltà. mentre le cose vanno avanti. In questi anni dovete aiutare il bambino </w:t>
      </w:r>
      <w:proofErr w:type="gramStart"/>
      <w:r w:rsidRPr="00B953F7">
        <w:rPr>
          <w:rFonts w:cstheme="minorHAnsi"/>
          <w:sz w:val="28"/>
          <w:szCs w:val="28"/>
          <w:lang w:val="en-GB"/>
        </w:rPr>
        <w:t>a</w:t>
      </w:r>
      <w:proofErr w:type="gramEnd"/>
      <w:r w:rsidRPr="00B953F7">
        <w:rPr>
          <w:rFonts w:cstheme="minorHAnsi"/>
          <w:sz w:val="28"/>
          <w:szCs w:val="28"/>
          <w:lang w:val="en-GB"/>
        </w:rPr>
        <w:t xml:space="preserve"> imparare a fare le cose in modo indipendente.</w:t>
      </w:r>
    </w:p>
    <w:p w14:paraId="550B9836" w14:textId="77777777" w:rsidR="003D2EFA" w:rsidRPr="00B953F7" w:rsidRDefault="003D2EFA" w:rsidP="004D57DB">
      <w:pPr>
        <w:spacing w:after="0" w:line="240" w:lineRule="auto"/>
        <w:rPr>
          <w:rFonts w:cstheme="minorHAnsi"/>
          <w:sz w:val="28"/>
          <w:szCs w:val="28"/>
          <w:lang w:val="en-GB"/>
        </w:rPr>
      </w:pPr>
    </w:p>
    <w:p w14:paraId="17A69173" w14:textId="6C26B7F9" w:rsidR="004D57DB" w:rsidRPr="00B953F7" w:rsidRDefault="004D57DB" w:rsidP="004D57DB">
      <w:pPr>
        <w:spacing w:after="0" w:line="240" w:lineRule="auto"/>
        <w:rPr>
          <w:rFonts w:cstheme="minorHAnsi"/>
          <w:sz w:val="28"/>
          <w:szCs w:val="28"/>
          <w:lang w:val="en-GB"/>
        </w:rPr>
      </w:pPr>
    </w:p>
    <w:p w14:paraId="246CCB70" w14:textId="5301631C" w:rsidR="004D57DB" w:rsidRPr="00B953F7" w:rsidRDefault="004D57DB" w:rsidP="004D57DB">
      <w:pPr>
        <w:spacing w:after="0" w:line="240" w:lineRule="auto"/>
        <w:rPr>
          <w:rFonts w:cstheme="minorHAnsi"/>
          <w:b/>
          <w:bCs/>
          <w:sz w:val="28"/>
          <w:szCs w:val="28"/>
          <w:u w:val="single"/>
          <w:lang w:val="en-GB"/>
        </w:rPr>
      </w:pPr>
      <w:r w:rsidRPr="00B953F7">
        <w:rPr>
          <w:rFonts w:cstheme="minorHAnsi"/>
          <w:b/>
          <w:bCs/>
          <w:sz w:val="28"/>
          <w:szCs w:val="28"/>
          <w:u w:val="single"/>
          <w:lang w:val="en-GB"/>
        </w:rPr>
        <w:t>g) Video (diapositiva 8)</w:t>
      </w:r>
    </w:p>
    <w:p w14:paraId="7A96C8D5" w14:textId="29B6CDFA" w:rsidR="004D57DB" w:rsidRPr="00B953F7" w:rsidRDefault="004D57DB" w:rsidP="004D57DB">
      <w:pPr>
        <w:spacing w:after="0" w:line="240" w:lineRule="auto"/>
        <w:rPr>
          <w:rFonts w:cstheme="minorHAnsi"/>
          <w:sz w:val="28"/>
          <w:szCs w:val="28"/>
          <w:lang w:val="en-GB"/>
        </w:rPr>
      </w:pPr>
    </w:p>
    <w:p w14:paraId="070DB921" w14:textId="77777777" w:rsidR="004D57DB" w:rsidRPr="00B953F7" w:rsidRDefault="004D57DB" w:rsidP="004D57DB">
      <w:pPr>
        <w:spacing w:after="0" w:line="240" w:lineRule="auto"/>
        <w:rPr>
          <w:rFonts w:cstheme="minorHAnsi"/>
          <w:sz w:val="28"/>
          <w:szCs w:val="28"/>
          <w:lang w:val="en-GB"/>
        </w:rPr>
      </w:pPr>
    </w:p>
    <w:p w14:paraId="6FBF60C7" w14:textId="173BF15E" w:rsidR="004D57DB" w:rsidRPr="00B953F7" w:rsidRDefault="004D57DB" w:rsidP="004D57DB">
      <w:pPr>
        <w:spacing w:after="0" w:line="240" w:lineRule="auto"/>
        <w:rPr>
          <w:rFonts w:cstheme="minorHAnsi"/>
          <w:b/>
          <w:bCs/>
          <w:sz w:val="28"/>
          <w:szCs w:val="28"/>
          <w:u w:val="single"/>
          <w:lang w:val="en-GB"/>
        </w:rPr>
      </w:pPr>
      <w:r w:rsidRPr="00B953F7">
        <w:rPr>
          <w:rFonts w:cstheme="minorHAnsi"/>
          <w:b/>
          <w:bCs/>
          <w:sz w:val="28"/>
          <w:szCs w:val="28"/>
          <w:u w:val="single"/>
          <w:lang w:val="en-GB"/>
        </w:rPr>
        <w:t>h) Altri suggerimenti (diapositiva 9)</w:t>
      </w:r>
    </w:p>
    <w:p w14:paraId="3E3CAC92" w14:textId="77777777" w:rsidR="004D57DB" w:rsidRPr="00B953F7" w:rsidRDefault="004D57DB" w:rsidP="004D57DB">
      <w:pPr>
        <w:spacing w:after="0" w:line="240" w:lineRule="auto"/>
        <w:rPr>
          <w:rFonts w:cstheme="minorHAnsi"/>
          <w:sz w:val="28"/>
          <w:szCs w:val="28"/>
          <w:u w:val="single"/>
          <w:lang w:val="en-GB"/>
        </w:rPr>
      </w:pPr>
    </w:p>
    <w:p w14:paraId="6B40D6BB" w14:textId="77777777" w:rsidR="00FD0D65" w:rsidRPr="00B953F7" w:rsidRDefault="00FD0D65" w:rsidP="00FD0D65">
      <w:pPr>
        <w:spacing w:after="0" w:line="240" w:lineRule="auto"/>
        <w:rPr>
          <w:rFonts w:cstheme="minorHAnsi"/>
          <w:sz w:val="28"/>
          <w:szCs w:val="28"/>
          <w:lang w:val="en-GB"/>
        </w:rPr>
      </w:pPr>
      <w:r w:rsidRPr="00B953F7">
        <w:rPr>
          <w:rFonts w:cstheme="minorHAnsi"/>
          <w:sz w:val="28"/>
          <w:szCs w:val="28"/>
          <w:lang w:val="en-GB"/>
        </w:rPr>
        <w:t>I genitori discutono di altre possibilità</w:t>
      </w:r>
    </w:p>
    <w:p w14:paraId="07078210" w14:textId="77777777" w:rsidR="004D57DB" w:rsidRPr="00B953F7" w:rsidRDefault="004D57DB" w:rsidP="004D57DB">
      <w:pPr>
        <w:spacing w:after="0" w:line="240" w:lineRule="auto"/>
        <w:rPr>
          <w:rFonts w:cstheme="minorHAnsi"/>
          <w:sz w:val="28"/>
          <w:szCs w:val="28"/>
          <w:u w:val="single"/>
          <w:lang w:val="en-GB"/>
        </w:rPr>
      </w:pPr>
    </w:p>
    <w:p w14:paraId="1D5C3842"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lastRenderedPageBreak/>
        <w:t>Organizzare una festa di compleanno, un pigiama party, un weekend fuori porta</w:t>
      </w:r>
    </w:p>
    <w:p w14:paraId="75E6F3DF"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t>Facilitare le opportunità di incontro tra il bambino e le persone</w:t>
      </w:r>
    </w:p>
    <w:p w14:paraId="38269F2F"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t>Sviluppare le capacità di comunicazione</w:t>
      </w:r>
    </w:p>
    <w:p w14:paraId="3CB59A94"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t>Incontrare amici con disabilità visiva (problemi simili, comprensione)</w:t>
      </w:r>
    </w:p>
    <w:p w14:paraId="1DF7E4B4"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t>Sviluppare sport, hobby, attività per il tempo libero - opportunità di incontrare persone</w:t>
      </w:r>
    </w:p>
    <w:p w14:paraId="4A0D8510"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t>Contattare gruppi di sostegno per trovare coetanei, programmi estivi, ecc.</w:t>
      </w:r>
    </w:p>
    <w:p w14:paraId="03B68F15"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t>Descrivere audio - fornire una descrizione di ciò che sta accadendo per garantire l'inclusione dell'individuo. Raccontare quello che fanno gli altri bambini e permettere loro di provare a fare lo stesso - fare da modello. Dite loro con chi sono, a turno, in un gruppo.</w:t>
      </w:r>
    </w:p>
    <w:p w14:paraId="0D9BCB0F" w14:textId="77777777" w:rsidR="00F06546" w:rsidRPr="00B953F7" w:rsidRDefault="00F06546" w:rsidP="00F06546">
      <w:pPr>
        <w:pStyle w:val="Paragrafoelenco"/>
        <w:numPr>
          <w:ilvl w:val="0"/>
          <w:numId w:val="13"/>
        </w:numPr>
        <w:rPr>
          <w:rFonts w:cstheme="minorHAnsi"/>
          <w:sz w:val="28"/>
          <w:szCs w:val="28"/>
          <w:lang w:val="en-GB"/>
        </w:rPr>
      </w:pPr>
      <w:r w:rsidRPr="00B953F7">
        <w:rPr>
          <w:rFonts w:cstheme="minorHAnsi"/>
          <w:sz w:val="28"/>
          <w:szCs w:val="28"/>
          <w:lang w:val="en-GB"/>
        </w:rPr>
        <w:t xml:space="preserve">Chiedere alle persone di trattarli normalmente e di </w:t>
      </w:r>
      <w:proofErr w:type="gramStart"/>
      <w:r w:rsidRPr="00B953F7">
        <w:rPr>
          <w:rFonts w:cstheme="minorHAnsi"/>
          <w:sz w:val="28"/>
          <w:szCs w:val="28"/>
          <w:lang w:val="en-GB"/>
        </w:rPr>
        <w:t>non fare</w:t>
      </w:r>
      <w:proofErr w:type="gramEnd"/>
      <w:r w:rsidRPr="00B953F7">
        <w:rPr>
          <w:rFonts w:cstheme="minorHAnsi"/>
          <w:sz w:val="28"/>
          <w:szCs w:val="28"/>
          <w:lang w:val="en-GB"/>
        </w:rPr>
        <w:t xml:space="preserve"> storie.</w:t>
      </w:r>
    </w:p>
    <w:p w14:paraId="3B7EA514" w14:textId="2726FA47" w:rsidR="0073593F" w:rsidRPr="00F06546" w:rsidRDefault="0073593F" w:rsidP="00F06546">
      <w:pPr>
        <w:spacing w:after="0" w:line="240" w:lineRule="auto"/>
        <w:rPr>
          <w:rFonts w:cstheme="minorHAnsi"/>
          <w:sz w:val="28"/>
          <w:szCs w:val="28"/>
          <w:lang w:val="en-GB"/>
        </w:rPr>
      </w:pPr>
      <w:bookmarkStart w:id="0" w:name="_GoBack"/>
      <w:bookmarkEnd w:id="0"/>
    </w:p>
    <w:sectPr w:rsidR="0073593F" w:rsidRPr="00F065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F8AC4" w14:textId="77777777" w:rsidR="004E0263" w:rsidRDefault="004E0263" w:rsidP="004E0263">
      <w:pPr>
        <w:spacing w:after="0" w:line="240" w:lineRule="auto"/>
      </w:pPr>
      <w:r>
        <w:separator/>
      </w:r>
    </w:p>
  </w:endnote>
  <w:endnote w:type="continuationSeparator" w:id="0">
    <w:p w14:paraId="0C22C7A2" w14:textId="77777777" w:rsidR="004E0263" w:rsidRDefault="004E0263" w:rsidP="004E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211074"/>
      <w:docPartObj>
        <w:docPartGallery w:val="Page Numbers (Bottom of Page)"/>
        <w:docPartUnique/>
      </w:docPartObj>
    </w:sdtPr>
    <w:sdtEndPr>
      <w:rPr>
        <w:rFonts w:ascii="Times New Roman" w:hAnsi="Times New Roman" w:cs="Times New Roman"/>
        <w:sz w:val="24"/>
        <w:szCs w:val="24"/>
      </w:rPr>
    </w:sdtEndPr>
    <w:sdtContent>
      <w:p w14:paraId="48964C88" w14:textId="0CCEE026" w:rsidR="004E0263" w:rsidRPr="004E0263" w:rsidRDefault="004E0263">
        <w:pPr>
          <w:pStyle w:val="Pidipagina"/>
          <w:jc w:val="center"/>
          <w:rPr>
            <w:rFonts w:ascii="Times New Roman" w:hAnsi="Times New Roman" w:cs="Times New Roman"/>
            <w:sz w:val="24"/>
            <w:szCs w:val="24"/>
          </w:rPr>
        </w:pPr>
        <w:r w:rsidRPr="004E0263">
          <w:rPr>
            <w:rFonts w:ascii="Times New Roman" w:hAnsi="Times New Roman" w:cs="Times New Roman"/>
            <w:sz w:val="24"/>
            <w:szCs w:val="24"/>
          </w:rPr>
          <w:fldChar w:fldCharType="begin"/>
        </w:r>
        <w:r w:rsidRPr="004E0263">
          <w:rPr>
            <w:rFonts w:ascii="Times New Roman" w:hAnsi="Times New Roman" w:cs="Times New Roman"/>
            <w:sz w:val="24"/>
            <w:szCs w:val="24"/>
          </w:rPr>
          <w:instrText>PAGE   \* MERGEFORMAT</w:instrText>
        </w:r>
        <w:r w:rsidRPr="004E0263">
          <w:rPr>
            <w:rFonts w:ascii="Times New Roman" w:hAnsi="Times New Roman" w:cs="Times New Roman"/>
            <w:sz w:val="24"/>
            <w:szCs w:val="24"/>
          </w:rPr>
          <w:fldChar w:fldCharType="separate"/>
        </w:r>
        <w:r w:rsidRPr="004E0263">
          <w:rPr>
            <w:rFonts w:ascii="Times New Roman" w:hAnsi="Times New Roman" w:cs="Times New Roman"/>
            <w:sz w:val="24"/>
            <w:szCs w:val="24"/>
          </w:rPr>
          <w:t>2</w:t>
        </w:r>
        <w:r w:rsidRPr="004E0263">
          <w:rPr>
            <w:rFonts w:ascii="Times New Roman" w:hAnsi="Times New Roman" w:cs="Times New Roman"/>
            <w:sz w:val="24"/>
            <w:szCs w:val="24"/>
          </w:rPr>
          <w:fldChar w:fldCharType="end"/>
        </w:r>
      </w:p>
    </w:sdtContent>
  </w:sdt>
  <w:p w14:paraId="02685288" w14:textId="77777777" w:rsidR="004E0263" w:rsidRDefault="004E02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6041" w14:textId="77777777" w:rsidR="004E0263" w:rsidRDefault="004E0263" w:rsidP="004E0263">
      <w:pPr>
        <w:spacing w:after="0" w:line="240" w:lineRule="auto"/>
      </w:pPr>
      <w:r>
        <w:separator/>
      </w:r>
    </w:p>
  </w:footnote>
  <w:footnote w:type="continuationSeparator" w:id="0">
    <w:p w14:paraId="020F4363" w14:textId="77777777" w:rsidR="004E0263" w:rsidRDefault="004E0263" w:rsidP="004E0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4D8E"/>
    <w:multiLevelType w:val="hybridMultilevel"/>
    <w:tmpl w:val="2126F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4D5694"/>
    <w:multiLevelType w:val="hybridMultilevel"/>
    <w:tmpl w:val="4DD0B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8D2B04"/>
    <w:multiLevelType w:val="hybridMultilevel"/>
    <w:tmpl w:val="EC228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7C5E37"/>
    <w:multiLevelType w:val="hybridMultilevel"/>
    <w:tmpl w:val="6576F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884250"/>
    <w:multiLevelType w:val="multilevel"/>
    <w:tmpl w:val="D7DA87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8343F5"/>
    <w:multiLevelType w:val="hybridMultilevel"/>
    <w:tmpl w:val="7794C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BD2448"/>
    <w:multiLevelType w:val="hybridMultilevel"/>
    <w:tmpl w:val="4AA27B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55E7311"/>
    <w:multiLevelType w:val="hybridMultilevel"/>
    <w:tmpl w:val="D610ADA4"/>
    <w:lvl w:ilvl="0" w:tplc="5E9E71B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0568F"/>
    <w:multiLevelType w:val="multilevel"/>
    <w:tmpl w:val="D7DA87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B2177B"/>
    <w:multiLevelType w:val="hybridMultilevel"/>
    <w:tmpl w:val="0ABAC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8396B"/>
    <w:multiLevelType w:val="multilevel"/>
    <w:tmpl w:val="D7DA87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035691E"/>
    <w:multiLevelType w:val="hybridMultilevel"/>
    <w:tmpl w:val="B08EDA2E"/>
    <w:lvl w:ilvl="0" w:tplc="47C2544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45D9A"/>
    <w:multiLevelType w:val="hybridMultilevel"/>
    <w:tmpl w:val="CDCEE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4286C7A"/>
    <w:multiLevelType w:val="hybridMultilevel"/>
    <w:tmpl w:val="AC9A3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3"/>
  </w:num>
  <w:num w:numId="9">
    <w:abstractNumId w:val="0"/>
  </w:num>
  <w:num w:numId="10">
    <w:abstractNumId w:val="6"/>
  </w:num>
  <w:num w:numId="11">
    <w:abstractNumId w:val="3"/>
  </w:num>
  <w:num w:numId="12">
    <w:abstractNumId w:val="9"/>
  </w:num>
  <w:num w:numId="13">
    <w:abstractNumId w:val="12"/>
  </w:num>
  <w:num w:numId="14">
    <w:abstractNumId w:val="2"/>
  </w:num>
  <w:num w:numId="15">
    <w:abstractNumId w:val="1"/>
  </w:num>
  <w:num w:numId="16">
    <w:abstractNumId w:val="5"/>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0"/>
    <w:rsid w:val="00023856"/>
    <w:rsid w:val="00093947"/>
    <w:rsid w:val="000A777D"/>
    <w:rsid w:val="001C5A7B"/>
    <w:rsid w:val="001C7F61"/>
    <w:rsid w:val="00293A94"/>
    <w:rsid w:val="002974AE"/>
    <w:rsid w:val="002A7049"/>
    <w:rsid w:val="0032067E"/>
    <w:rsid w:val="003268D2"/>
    <w:rsid w:val="003A0B0E"/>
    <w:rsid w:val="003D2EFA"/>
    <w:rsid w:val="003D5B0E"/>
    <w:rsid w:val="004336B9"/>
    <w:rsid w:val="00437AF6"/>
    <w:rsid w:val="004423B7"/>
    <w:rsid w:val="004868A8"/>
    <w:rsid w:val="004A3B94"/>
    <w:rsid w:val="004A3E3F"/>
    <w:rsid w:val="004C570E"/>
    <w:rsid w:val="004C71D6"/>
    <w:rsid w:val="004D57DB"/>
    <w:rsid w:val="004E0263"/>
    <w:rsid w:val="004E198B"/>
    <w:rsid w:val="004F4433"/>
    <w:rsid w:val="005B2C6D"/>
    <w:rsid w:val="005C23A3"/>
    <w:rsid w:val="005E0104"/>
    <w:rsid w:val="005F235A"/>
    <w:rsid w:val="005F3E79"/>
    <w:rsid w:val="006721E3"/>
    <w:rsid w:val="00700FA6"/>
    <w:rsid w:val="00703917"/>
    <w:rsid w:val="00705F1F"/>
    <w:rsid w:val="0073593F"/>
    <w:rsid w:val="00785FC3"/>
    <w:rsid w:val="007B61D3"/>
    <w:rsid w:val="00815AA0"/>
    <w:rsid w:val="008474EB"/>
    <w:rsid w:val="00895FCE"/>
    <w:rsid w:val="008B173A"/>
    <w:rsid w:val="008B5015"/>
    <w:rsid w:val="00916444"/>
    <w:rsid w:val="00942DB1"/>
    <w:rsid w:val="00956758"/>
    <w:rsid w:val="009657E2"/>
    <w:rsid w:val="00A118E8"/>
    <w:rsid w:val="00A123C8"/>
    <w:rsid w:val="00A142D1"/>
    <w:rsid w:val="00A22303"/>
    <w:rsid w:val="00AE4791"/>
    <w:rsid w:val="00AF6CDB"/>
    <w:rsid w:val="00B24344"/>
    <w:rsid w:val="00B272B2"/>
    <w:rsid w:val="00B47ADD"/>
    <w:rsid w:val="00B953F7"/>
    <w:rsid w:val="00BB13A7"/>
    <w:rsid w:val="00BD1556"/>
    <w:rsid w:val="00BD42FC"/>
    <w:rsid w:val="00C5479E"/>
    <w:rsid w:val="00C573F3"/>
    <w:rsid w:val="00C77AF8"/>
    <w:rsid w:val="00C81287"/>
    <w:rsid w:val="00C85840"/>
    <w:rsid w:val="00CB4236"/>
    <w:rsid w:val="00CC54D7"/>
    <w:rsid w:val="00CF4310"/>
    <w:rsid w:val="00D074E8"/>
    <w:rsid w:val="00D07505"/>
    <w:rsid w:val="00D37E28"/>
    <w:rsid w:val="00D4218C"/>
    <w:rsid w:val="00D729BF"/>
    <w:rsid w:val="00D944B2"/>
    <w:rsid w:val="00D968C1"/>
    <w:rsid w:val="00DB5A77"/>
    <w:rsid w:val="00DC33AD"/>
    <w:rsid w:val="00E056CB"/>
    <w:rsid w:val="00E25CD2"/>
    <w:rsid w:val="00E87CD3"/>
    <w:rsid w:val="00E91854"/>
    <w:rsid w:val="00ED2134"/>
    <w:rsid w:val="00F06546"/>
    <w:rsid w:val="00F468EB"/>
    <w:rsid w:val="00F85AF0"/>
    <w:rsid w:val="00FD0D65"/>
    <w:rsid w:val="00FE5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2B6B"/>
  <w15:docId w15:val="{6054D366-19D0-4D27-949E-19C2411B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15A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5AA0"/>
    <w:rPr>
      <w:rFonts w:ascii="Segoe UI" w:hAnsi="Segoe UI" w:cs="Segoe UI"/>
      <w:sz w:val="18"/>
      <w:szCs w:val="18"/>
    </w:rPr>
  </w:style>
  <w:style w:type="paragraph" w:styleId="Paragrafoelenco">
    <w:name w:val="List Paragraph"/>
    <w:basedOn w:val="Normale"/>
    <w:uiPriority w:val="34"/>
    <w:qFormat/>
    <w:rsid w:val="00815AA0"/>
    <w:pPr>
      <w:ind w:left="720"/>
      <w:contextualSpacing/>
    </w:pPr>
  </w:style>
  <w:style w:type="character" w:styleId="Collegamentoipertestuale">
    <w:name w:val="Hyperlink"/>
    <w:basedOn w:val="Carpredefinitoparagrafo"/>
    <w:uiPriority w:val="99"/>
    <w:semiHidden/>
    <w:unhideWhenUsed/>
    <w:rsid w:val="00023856"/>
    <w:rPr>
      <w:color w:val="0563C1" w:themeColor="hyperlink"/>
      <w:u w:val="single"/>
    </w:rPr>
  </w:style>
  <w:style w:type="character" w:styleId="Collegamentovisitato">
    <w:name w:val="FollowedHyperlink"/>
    <w:basedOn w:val="Carpredefinitoparagrafo"/>
    <w:uiPriority w:val="99"/>
    <w:semiHidden/>
    <w:unhideWhenUsed/>
    <w:rsid w:val="005C23A3"/>
    <w:rPr>
      <w:color w:val="954F72" w:themeColor="followedHyperlink"/>
      <w:u w:val="single"/>
    </w:rPr>
  </w:style>
  <w:style w:type="paragraph" w:styleId="Intestazione">
    <w:name w:val="header"/>
    <w:basedOn w:val="Normale"/>
    <w:link w:val="IntestazioneCarattere"/>
    <w:uiPriority w:val="99"/>
    <w:unhideWhenUsed/>
    <w:rsid w:val="004E026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4E0263"/>
  </w:style>
  <w:style w:type="paragraph" w:styleId="Pidipagina">
    <w:name w:val="footer"/>
    <w:basedOn w:val="Normale"/>
    <w:link w:val="PidipaginaCarattere"/>
    <w:uiPriority w:val="99"/>
    <w:unhideWhenUsed/>
    <w:rsid w:val="004E026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4E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178">
      <w:bodyDiv w:val="1"/>
      <w:marLeft w:val="0"/>
      <w:marRight w:val="0"/>
      <w:marTop w:val="0"/>
      <w:marBottom w:val="0"/>
      <w:divBdr>
        <w:top w:val="none" w:sz="0" w:space="0" w:color="auto"/>
        <w:left w:val="none" w:sz="0" w:space="0" w:color="auto"/>
        <w:bottom w:val="none" w:sz="0" w:space="0" w:color="auto"/>
        <w:right w:val="none" w:sz="0" w:space="0" w:color="auto"/>
      </w:divBdr>
    </w:div>
    <w:div w:id="605505225">
      <w:bodyDiv w:val="1"/>
      <w:marLeft w:val="0"/>
      <w:marRight w:val="0"/>
      <w:marTop w:val="0"/>
      <w:marBottom w:val="0"/>
      <w:divBdr>
        <w:top w:val="none" w:sz="0" w:space="0" w:color="auto"/>
        <w:left w:val="none" w:sz="0" w:space="0" w:color="auto"/>
        <w:bottom w:val="none" w:sz="0" w:space="0" w:color="auto"/>
        <w:right w:val="none" w:sz="0" w:space="0" w:color="auto"/>
      </w:divBdr>
    </w:div>
    <w:div w:id="825974958">
      <w:bodyDiv w:val="1"/>
      <w:marLeft w:val="0"/>
      <w:marRight w:val="0"/>
      <w:marTop w:val="0"/>
      <w:marBottom w:val="0"/>
      <w:divBdr>
        <w:top w:val="none" w:sz="0" w:space="0" w:color="auto"/>
        <w:left w:val="none" w:sz="0" w:space="0" w:color="auto"/>
        <w:bottom w:val="none" w:sz="0" w:space="0" w:color="auto"/>
        <w:right w:val="none" w:sz="0" w:space="0" w:color="auto"/>
      </w:divBdr>
    </w:div>
    <w:div w:id="1106462383">
      <w:bodyDiv w:val="1"/>
      <w:marLeft w:val="0"/>
      <w:marRight w:val="0"/>
      <w:marTop w:val="0"/>
      <w:marBottom w:val="0"/>
      <w:divBdr>
        <w:top w:val="none" w:sz="0" w:space="0" w:color="auto"/>
        <w:left w:val="none" w:sz="0" w:space="0" w:color="auto"/>
        <w:bottom w:val="none" w:sz="0" w:space="0" w:color="auto"/>
        <w:right w:val="none" w:sz="0" w:space="0" w:color="auto"/>
      </w:divBdr>
    </w:div>
    <w:div w:id="1290087127">
      <w:bodyDiv w:val="1"/>
      <w:marLeft w:val="0"/>
      <w:marRight w:val="0"/>
      <w:marTop w:val="0"/>
      <w:marBottom w:val="0"/>
      <w:divBdr>
        <w:top w:val="none" w:sz="0" w:space="0" w:color="auto"/>
        <w:left w:val="none" w:sz="0" w:space="0" w:color="auto"/>
        <w:bottom w:val="none" w:sz="0" w:space="0" w:color="auto"/>
        <w:right w:val="none" w:sz="0" w:space="0" w:color="auto"/>
      </w:divBdr>
    </w:div>
    <w:div w:id="1302347840">
      <w:bodyDiv w:val="1"/>
      <w:marLeft w:val="0"/>
      <w:marRight w:val="0"/>
      <w:marTop w:val="0"/>
      <w:marBottom w:val="0"/>
      <w:divBdr>
        <w:top w:val="none" w:sz="0" w:space="0" w:color="auto"/>
        <w:left w:val="none" w:sz="0" w:space="0" w:color="auto"/>
        <w:bottom w:val="none" w:sz="0" w:space="0" w:color="auto"/>
        <w:right w:val="none" w:sz="0" w:space="0" w:color="auto"/>
      </w:divBdr>
    </w:div>
    <w:div w:id="204610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6</Pages>
  <Words>1602</Words>
  <Characters>9133</Characters>
  <Application>Microsoft Office Word</Application>
  <DocSecurity>0</DocSecurity>
  <Lines>76</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Haňová Jana</dc:creator>
  <cp:lastModifiedBy>Codolo Valentina</cp:lastModifiedBy>
  <cp:revision>12</cp:revision>
  <cp:lastPrinted>2022-02-14T16:08:00Z</cp:lastPrinted>
  <dcterms:created xsi:type="dcterms:W3CDTF">2022-05-01T16:46:00Z</dcterms:created>
  <dcterms:modified xsi:type="dcterms:W3CDTF">2022-10-10T11:20:00Z</dcterms:modified>
</cp:coreProperties>
</file>