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FC" w:rsidRPr="00852F0C" w:rsidRDefault="00EA76BA" w:rsidP="00852F0C">
      <w:pPr>
        <w:jc w:val="center"/>
        <w:rPr>
          <w:rFonts w:ascii="Arial" w:hAnsi="Arial" w:cs="Arial"/>
          <w:b/>
          <w:sz w:val="28"/>
          <w:szCs w:val="28"/>
        </w:rPr>
      </w:pPr>
      <w:r w:rsidRPr="00852F0C">
        <w:rPr>
          <w:rFonts w:ascii="Arial" w:hAnsi="Arial" w:cs="Arial"/>
          <w:b/>
          <w:sz w:val="28"/>
          <w:szCs w:val="28"/>
        </w:rPr>
        <w:t>DESCRIBE A  SEVILLA</w:t>
      </w:r>
    </w:p>
    <w:p w:rsidR="00EA76BA" w:rsidRPr="00852F0C" w:rsidRDefault="00EA76BA">
      <w:pPr>
        <w:rPr>
          <w:rFonts w:ascii="Arial" w:hAnsi="Arial" w:cs="Arial"/>
          <w:sz w:val="28"/>
          <w:szCs w:val="28"/>
        </w:rPr>
      </w:pPr>
    </w:p>
    <w:p w:rsidR="00852F0C" w:rsidRPr="00852F0C" w:rsidRDefault="00852F0C">
      <w:pPr>
        <w:rPr>
          <w:rFonts w:ascii="Arial" w:hAnsi="Arial" w:cs="Arial"/>
          <w:sz w:val="28"/>
          <w:szCs w:val="28"/>
        </w:rPr>
      </w:pPr>
      <w:r w:rsidRPr="00852F0C">
        <w:rPr>
          <w:rFonts w:ascii="Arial" w:hAnsi="Arial" w:cs="Arial"/>
          <w:b/>
          <w:sz w:val="28"/>
          <w:szCs w:val="28"/>
        </w:rPr>
        <w:t>Lega</w:t>
      </w:r>
      <w:r w:rsidRPr="00852F0C">
        <w:rPr>
          <w:rFonts w:ascii="Arial" w:hAnsi="Arial" w:cs="Arial"/>
          <w:sz w:val="28"/>
          <w:szCs w:val="28"/>
        </w:rPr>
        <w:t>: jugozahod Španije: Andaluzija (</w:t>
      </w:r>
      <w:proofErr w:type="spellStart"/>
      <w:r w:rsidRPr="00852F0C">
        <w:rPr>
          <w:rFonts w:ascii="Arial" w:hAnsi="Arial" w:cs="Arial"/>
          <w:sz w:val="28"/>
          <w:szCs w:val="28"/>
        </w:rPr>
        <w:t>Andalucía</w:t>
      </w:r>
      <w:proofErr w:type="spellEnd"/>
      <w:r w:rsidRPr="00852F0C">
        <w:rPr>
          <w:rFonts w:ascii="Arial" w:hAnsi="Arial" w:cs="Arial"/>
          <w:sz w:val="28"/>
          <w:szCs w:val="28"/>
        </w:rPr>
        <w:t>); blizu Cádiz; daleč Barcelona</w:t>
      </w:r>
    </w:p>
    <w:p w:rsidR="00EA76BA" w:rsidRPr="00852F0C" w:rsidRDefault="00852F0C">
      <w:pPr>
        <w:rPr>
          <w:rFonts w:ascii="Arial" w:hAnsi="Arial" w:cs="Arial"/>
          <w:color w:val="000000"/>
          <w:sz w:val="28"/>
          <w:szCs w:val="28"/>
          <w:shd w:val="clear" w:color="auto" w:fill="F9F9F9"/>
        </w:rPr>
      </w:pPr>
      <w:r w:rsidRPr="00852F0C">
        <w:rPr>
          <w:rFonts w:ascii="Arial" w:hAnsi="Arial" w:cs="Arial"/>
          <w:b/>
          <w:sz w:val="28"/>
          <w:szCs w:val="28"/>
        </w:rPr>
        <w:t>Prebivalci</w:t>
      </w:r>
      <w:r w:rsidRPr="00852F0C">
        <w:rPr>
          <w:rFonts w:ascii="Arial" w:hAnsi="Arial" w:cs="Arial"/>
          <w:sz w:val="28"/>
          <w:szCs w:val="28"/>
        </w:rPr>
        <w:t xml:space="preserve">: </w:t>
      </w:r>
      <w:r w:rsidRPr="00852F0C">
        <w:rPr>
          <w:rFonts w:ascii="Arial" w:hAnsi="Arial" w:cs="Arial"/>
          <w:color w:val="000000"/>
          <w:sz w:val="28"/>
          <w:szCs w:val="28"/>
          <w:shd w:val="clear" w:color="auto" w:fill="F9F9F9"/>
        </w:rPr>
        <w:t>681 998</w:t>
      </w:r>
      <w:r w:rsidRPr="00852F0C">
        <w:rPr>
          <w:rFonts w:ascii="Arial" w:hAnsi="Arial" w:cs="Arial"/>
          <w:color w:val="000000"/>
          <w:sz w:val="28"/>
          <w:szCs w:val="28"/>
          <w:shd w:val="clear" w:color="auto" w:fill="F9F9F9"/>
        </w:rPr>
        <w:t>; (4. največje mesto)</w:t>
      </w:r>
    </w:p>
    <w:p w:rsidR="00852F0C" w:rsidRPr="00852F0C" w:rsidRDefault="00852F0C">
      <w:pPr>
        <w:rPr>
          <w:rFonts w:ascii="Arial" w:hAnsi="Arial" w:cs="Arial"/>
          <w:color w:val="000000"/>
          <w:sz w:val="28"/>
          <w:szCs w:val="28"/>
          <w:shd w:val="clear" w:color="auto" w:fill="F9F9F9"/>
        </w:rPr>
      </w:pPr>
      <w:r w:rsidRPr="00852F0C">
        <w:rPr>
          <w:rFonts w:ascii="Arial" w:hAnsi="Arial" w:cs="Arial"/>
          <w:b/>
          <w:color w:val="000000"/>
          <w:sz w:val="28"/>
          <w:szCs w:val="28"/>
          <w:shd w:val="clear" w:color="auto" w:fill="F9F9F9"/>
        </w:rPr>
        <w:t>Pridevniki</w:t>
      </w:r>
      <w:r w:rsidRPr="00852F0C">
        <w:rPr>
          <w:rFonts w:ascii="Arial" w:hAnsi="Arial" w:cs="Arial"/>
          <w:color w:val="000000"/>
          <w:sz w:val="28"/>
          <w:szCs w:val="28"/>
          <w:shd w:val="clear" w:color="auto" w:fill="F9F9F9"/>
        </w:rPr>
        <w:t>: turistična, čista, dobro povezana, multietnična</w:t>
      </w:r>
    </w:p>
    <w:p w:rsidR="00852F0C" w:rsidRPr="00852F0C" w:rsidRDefault="00852F0C">
      <w:pPr>
        <w:rPr>
          <w:rFonts w:ascii="Arial" w:hAnsi="Arial" w:cs="Arial"/>
          <w:color w:val="000000"/>
          <w:sz w:val="28"/>
          <w:szCs w:val="28"/>
          <w:shd w:val="clear" w:color="auto" w:fill="F9F9F9"/>
        </w:rPr>
      </w:pPr>
      <w:r w:rsidRPr="00852F0C">
        <w:rPr>
          <w:rFonts w:ascii="Arial" w:hAnsi="Arial" w:cs="Arial"/>
          <w:b/>
          <w:color w:val="000000"/>
          <w:sz w:val="28"/>
          <w:szCs w:val="28"/>
          <w:shd w:val="clear" w:color="auto" w:fill="F9F9F9"/>
        </w:rPr>
        <w:t>Znamenitosti</w:t>
      </w:r>
      <w:r w:rsidRPr="00852F0C">
        <w:rPr>
          <w:rFonts w:ascii="Arial" w:hAnsi="Arial" w:cs="Arial"/>
          <w:color w:val="000000"/>
          <w:sz w:val="28"/>
          <w:szCs w:val="28"/>
          <w:shd w:val="clear" w:color="auto" w:fill="F9F9F9"/>
        </w:rPr>
        <w:t xml:space="preserve">: katedrala, </w:t>
      </w:r>
      <w:proofErr w:type="spellStart"/>
      <w:r w:rsidR="00026F49">
        <w:rPr>
          <w:rFonts w:ascii="Arial" w:hAnsi="Arial" w:cs="Arial"/>
          <w:color w:val="000000"/>
          <w:sz w:val="28"/>
          <w:szCs w:val="28"/>
          <w:shd w:val="clear" w:color="auto" w:fill="F9F9F9"/>
        </w:rPr>
        <w:t>Giralda</w:t>
      </w:r>
      <w:proofErr w:type="spellEnd"/>
      <w:r w:rsidR="00026F49">
        <w:rPr>
          <w:rFonts w:ascii="Arial" w:hAnsi="Arial" w:cs="Arial"/>
          <w:color w:val="000000"/>
          <w:sz w:val="28"/>
          <w:szCs w:val="28"/>
          <w:shd w:val="clear" w:color="auto" w:fill="F9F9F9"/>
        </w:rPr>
        <w:t xml:space="preserve">, Las </w:t>
      </w:r>
      <w:proofErr w:type="spellStart"/>
      <w:r w:rsidR="00026F49">
        <w:rPr>
          <w:rFonts w:ascii="Arial" w:hAnsi="Arial" w:cs="Arial"/>
          <w:color w:val="000000"/>
          <w:sz w:val="28"/>
          <w:szCs w:val="28"/>
          <w:shd w:val="clear" w:color="auto" w:fill="F9F9F9"/>
        </w:rPr>
        <w:t>Setas</w:t>
      </w:r>
      <w:proofErr w:type="spellEnd"/>
    </w:p>
    <w:p w:rsidR="00852F0C" w:rsidRPr="00852F0C" w:rsidRDefault="00852F0C">
      <w:pPr>
        <w:rPr>
          <w:rFonts w:ascii="Arial" w:hAnsi="Arial" w:cs="Arial"/>
          <w:color w:val="000000"/>
          <w:sz w:val="28"/>
          <w:szCs w:val="28"/>
          <w:shd w:val="clear" w:color="auto" w:fill="F9F9F9"/>
        </w:rPr>
      </w:pPr>
      <w:r w:rsidRPr="00852F0C">
        <w:rPr>
          <w:rFonts w:ascii="Arial" w:hAnsi="Arial" w:cs="Arial"/>
          <w:b/>
          <w:color w:val="000000"/>
          <w:sz w:val="28"/>
          <w:szCs w:val="28"/>
          <w:shd w:val="clear" w:color="auto" w:fill="F9F9F9"/>
        </w:rPr>
        <w:t xml:space="preserve">SO: </w:t>
      </w:r>
      <w:r w:rsidRPr="00852F0C">
        <w:rPr>
          <w:rFonts w:ascii="Arial" w:hAnsi="Arial" w:cs="Arial"/>
          <w:color w:val="000000"/>
          <w:sz w:val="28"/>
          <w:szCs w:val="28"/>
          <w:shd w:val="clear" w:color="auto" w:fill="F9F9F9"/>
        </w:rPr>
        <w:t>nakupovalni centri, 2 gledališča, diskoteke, muzeji in tržnice, univerza</w:t>
      </w:r>
      <w:r w:rsidR="00026F49">
        <w:rPr>
          <w:rFonts w:ascii="Arial" w:hAnsi="Arial" w:cs="Arial"/>
          <w:color w:val="000000"/>
          <w:sz w:val="28"/>
          <w:szCs w:val="28"/>
          <w:shd w:val="clear" w:color="auto" w:fill="F9F9F9"/>
        </w:rPr>
        <w:t xml:space="preserve">; </w:t>
      </w:r>
      <w:r w:rsidR="00026F49" w:rsidRPr="00852F0C">
        <w:rPr>
          <w:rFonts w:ascii="Arial" w:hAnsi="Arial" w:cs="Arial"/>
          <w:color w:val="000000"/>
          <w:sz w:val="28"/>
          <w:szCs w:val="28"/>
          <w:shd w:val="clear" w:color="auto" w:fill="F9F9F9"/>
        </w:rPr>
        <w:t>veliko cerkev, trgov in parkov</w:t>
      </w:r>
    </w:p>
    <w:p w:rsidR="00852F0C" w:rsidRDefault="00852F0C">
      <w:pPr>
        <w:rPr>
          <w:rFonts w:ascii="Arial" w:hAnsi="Arial" w:cs="Arial"/>
          <w:color w:val="000000"/>
          <w:sz w:val="28"/>
          <w:szCs w:val="28"/>
          <w:shd w:val="clear" w:color="auto" w:fill="F9F9F9"/>
        </w:rPr>
      </w:pPr>
      <w:r w:rsidRPr="00852F0C">
        <w:rPr>
          <w:rFonts w:ascii="Arial" w:hAnsi="Arial" w:cs="Arial"/>
          <w:b/>
          <w:color w:val="000000"/>
          <w:sz w:val="28"/>
          <w:szCs w:val="28"/>
          <w:shd w:val="clear" w:color="auto" w:fill="F9F9F9"/>
        </w:rPr>
        <w:t>Ni</w:t>
      </w:r>
      <w:r w:rsidRPr="00852F0C">
        <w:rPr>
          <w:rFonts w:ascii="Arial" w:hAnsi="Arial" w:cs="Arial"/>
          <w:color w:val="000000"/>
          <w:sz w:val="28"/>
          <w:szCs w:val="28"/>
          <w:shd w:val="clear" w:color="auto" w:fill="F9F9F9"/>
        </w:rPr>
        <w:t>: živalskega vrt</w:t>
      </w:r>
      <w:r w:rsidR="00026F49">
        <w:rPr>
          <w:rFonts w:ascii="Arial" w:hAnsi="Arial" w:cs="Arial"/>
          <w:color w:val="000000"/>
          <w:sz w:val="28"/>
          <w:szCs w:val="28"/>
          <w:shd w:val="clear" w:color="auto" w:fill="F9F9F9"/>
        </w:rPr>
        <w:t>a, plaže</w:t>
      </w:r>
    </w:p>
    <w:p w:rsidR="00026F49" w:rsidRDefault="00026F49">
      <w:pPr>
        <w:rPr>
          <w:rFonts w:ascii="Arial" w:hAnsi="Arial" w:cs="Arial"/>
          <w:color w:val="000000"/>
          <w:sz w:val="28"/>
          <w:szCs w:val="28"/>
          <w:shd w:val="clear" w:color="auto" w:fill="F9F9F9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9F9F9"/>
        </w:rPr>
        <w:t xml:space="preserve">Sevilla je odlična za živeti, saj je majhna. Poleg tega je dobra tudi za študirati, ker ima dobro univerzo. </w:t>
      </w:r>
    </w:p>
    <w:p w:rsidR="00026F49" w:rsidRDefault="00026F49">
      <w:pPr>
        <w:rPr>
          <w:rFonts w:ascii="Arial" w:hAnsi="Arial" w:cs="Arial"/>
          <w:color w:val="000000"/>
          <w:sz w:val="28"/>
          <w:szCs w:val="28"/>
          <w:shd w:val="clear" w:color="auto" w:fill="F9F9F9"/>
        </w:rPr>
      </w:pPr>
    </w:p>
    <w:p w:rsidR="00026F49" w:rsidRPr="00852F0C" w:rsidRDefault="00026F49">
      <w:pPr>
        <w:rPr>
          <w:rFonts w:ascii="Arial" w:hAnsi="Arial" w:cs="Arial"/>
          <w:color w:val="000000"/>
          <w:sz w:val="28"/>
          <w:szCs w:val="28"/>
          <w:shd w:val="clear" w:color="auto" w:fill="F9F9F9"/>
        </w:rPr>
      </w:pPr>
      <w:bookmarkStart w:id="0" w:name="_GoBack"/>
      <w:r>
        <w:rPr>
          <w:noProof/>
          <w:lang w:eastAsia="sl-SI"/>
        </w:rPr>
        <w:drawing>
          <wp:inline distT="0" distB="0" distL="0" distR="0">
            <wp:extent cx="5760720" cy="2909164"/>
            <wp:effectExtent l="0" t="0" r="0" b="5715"/>
            <wp:docPr id="1" name="Slika 1" descr="Locales En venta, Edificio Comercial Sevilla Zona Centro, 41001 - CBRE  Indust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es En venta, Edificio Comercial Sevilla Zona Centro, 41001 - CBRE  Industri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2F0C" w:rsidRPr="00852F0C" w:rsidRDefault="00852F0C">
      <w:pPr>
        <w:rPr>
          <w:rFonts w:ascii="Arial" w:hAnsi="Arial" w:cs="Arial"/>
          <w:sz w:val="28"/>
          <w:szCs w:val="28"/>
        </w:rPr>
      </w:pPr>
    </w:p>
    <w:sectPr w:rsidR="00852F0C" w:rsidRPr="0085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BA"/>
    <w:rsid w:val="00026F49"/>
    <w:rsid w:val="00112FFC"/>
    <w:rsid w:val="00132A09"/>
    <w:rsid w:val="00852F0C"/>
    <w:rsid w:val="00E707F5"/>
    <w:rsid w:val="00EA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7877"/>
  <w15:chartTrackingRefBased/>
  <w15:docId w15:val="{3394B558-39BE-4C3B-95BE-70278682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Volk</dc:creator>
  <cp:keywords/>
  <dc:description/>
  <cp:lastModifiedBy>Lana Volk</cp:lastModifiedBy>
  <cp:revision>2</cp:revision>
  <dcterms:created xsi:type="dcterms:W3CDTF">2023-02-01T06:59:00Z</dcterms:created>
  <dcterms:modified xsi:type="dcterms:W3CDTF">2023-02-01T07:14:00Z</dcterms:modified>
</cp:coreProperties>
</file>