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DAC" w:rsidRDefault="001D4DAC" w:rsidP="001D4DAC">
      <w:pPr>
        <w:pStyle w:val="NormalWeb"/>
        <w:shd w:val="clear" w:color="auto" w:fill="FFFFFF"/>
        <w:spacing w:before="120" w:beforeAutospacing="0" w:after="120" w:afterAutospacing="0"/>
        <w:rPr>
          <w:rFonts w:ascii="Arial" w:hAnsi="Arial" w:cs="Arial"/>
          <w:b/>
          <w:bCs/>
          <w:color w:val="202122"/>
          <w:sz w:val="21"/>
          <w:szCs w:val="21"/>
        </w:rPr>
      </w:pPr>
      <w:r>
        <w:rPr>
          <w:rFonts w:ascii="Arial" w:hAnsi="Arial" w:cs="Arial"/>
          <w:b/>
          <w:bCs/>
          <w:color w:val="202122"/>
          <w:sz w:val="21"/>
          <w:szCs w:val="21"/>
        </w:rPr>
        <w:t xml:space="preserve">POLARNI SIJ </w:t>
      </w:r>
    </w:p>
    <w:p w:rsidR="001D4DAC" w:rsidRDefault="001D4DAC" w:rsidP="001D4DA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Polárni síj</w:t>
      </w:r>
      <w:r>
        <w:rPr>
          <w:rFonts w:ascii="Arial" w:hAnsi="Arial" w:cs="Arial"/>
          <w:color w:val="202122"/>
          <w:sz w:val="21"/>
          <w:szCs w:val="21"/>
        </w:rPr>
        <w:t> ali </w:t>
      </w:r>
      <w:r>
        <w:rPr>
          <w:rFonts w:ascii="Arial" w:hAnsi="Arial" w:cs="Arial"/>
          <w:b/>
          <w:bCs/>
          <w:color w:val="202122"/>
          <w:sz w:val="21"/>
          <w:szCs w:val="21"/>
        </w:rPr>
        <w:t>avróra</w:t>
      </w:r>
      <w:r>
        <w:rPr>
          <w:rFonts w:ascii="Arial" w:hAnsi="Arial" w:cs="Arial"/>
          <w:color w:val="202122"/>
          <w:sz w:val="21"/>
          <w:szCs w:val="21"/>
        </w:rPr>
        <w:t> je sijaj vidne </w:t>
      </w:r>
      <w:hyperlink r:id="rId4" w:tooltip="Svetloba" w:history="1">
        <w:r>
          <w:rPr>
            <w:rStyle w:val="Hyperlink"/>
            <w:rFonts w:ascii="Arial" w:hAnsi="Arial" w:cs="Arial"/>
            <w:color w:val="3366CC"/>
            <w:sz w:val="21"/>
            <w:szCs w:val="21"/>
          </w:rPr>
          <w:t>svetlobe</w:t>
        </w:r>
      </w:hyperlink>
      <w:r>
        <w:rPr>
          <w:rFonts w:ascii="Arial" w:hAnsi="Arial" w:cs="Arial"/>
          <w:color w:val="202122"/>
          <w:sz w:val="21"/>
          <w:szCs w:val="21"/>
        </w:rPr>
        <w:t> v zgornjih delih </w:t>
      </w:r>
      <w:hyperlink r:id="rId5" w:tooltip="Ozračje" w:history="1">
        <w:r>
          <w:rPr>
            <w:rStyle w:val="Hyperlink"/>
            <w:rFonts w:ascii="Arial" w:hAnsi="Arial" w:cs="Arial"/>
            <w:color w:val="3366CC"/>
            <w:sz w:val="21"/>
            <w:szCs w:val="21"/>
          </w:rPr>
          <w:t>ozračja</w:t>
        </w:r>
      </w:hyperlink>
      <w:r>
        <w:rPr>
          <w:rFonts w:ascii="Arial" w:hAnsi="Arial" w:cs="Arial"/>
          <w:color w:val="202122"/>
          <w:sz w:val="21"/>
          <w:szCs w:val="21"/>
        </w:rPr>
        <w:t>, viden </w:t>
      </w:r>
      <w:hyperlink r:id="rId6" w:tooltip="Noč" w:history="1">
        <w:r>
          <w:rPr>
            <w:rStyle w:val="Hyperlink"/>
            <w:rFonts w:ascii="Arial" w:hAnsi="Arial" w:cs="Arial"/>
            <w:color w:val="3366CC"/>
            <w:sz w:val="21"/>
            <w:szCs w:val="21"/>
          </w:rPr>
          <w:t>ponoči</w:t>
        </w:r>
      </w:hyperlink>
      <w:r>
        <w:rPr>
          <w:rFonts w:ascii="Arial" w:hAnsi="Arial" w:cs="Arial"/>
          <w:color w:val="202122"/>
          <w:sz w:val="21"/>
          <w:szCs w:val="21"/>
        </w:rPr>
        <w:t>. Po navadi je zelene ali rdeče barve. Ta naravni pojav je </w:t>
      </w:r>
      <w:r>
        <w:rPr>
          <w:rFonts w:ascii="Arial" w:hAnsi="Arial" w:cs="Arial"/>
          <w:b/>
          <w:bCs/>
          <w:i/>
          <w:iCs/>
          <w:color w:val="202122"/>
          <w:sz w:val="21"/>
          <w:szCs w:val="21"/>
        </w:rPr>
        <w:t>aurora borealis</w:t>
      </w:r>
      <w:r>
        <w:rPr>
          <w:rFonts w:ascii="Arial" w:hAnsi="Arial" w:cs="Arial"/>
          <w:color w:val="202122"/>
          <w:sz w:val="21"/>
          <w:szCs w:val="21"/>
        </w:rPr>
        <w:t> ali severni sij verjetno poimenoval francoski </w:t>
      </w:r>
      <w:hyperlink r:id="rId7" w:tooltip="Astronom" w:history="1">
        <w:r>
          <w:rPr>
            <w:rStyle w:val="Hyperlink"/>
            <w:rFonts w:ascii="Arial" w:hAnsi="Arial" w:cs="Arial"/>
            <w:color w:val="3366CC"/>
            <w:sz w:val="21"/>
            <w:szCs w:val="21"/>
          </w:rPr>
          <w:t>astronom</w:t>
        </w:r>
      </w:hyperlink>
      <w:r>
        <w:rPr>
          <w:rFonts w:ascii="Arial" w:hAnsi="Arial" w:cs="Arial"/>
          <w:color w:val="202122"/>
          <w:sz w:val="21"/>
          <w:szCs w:val="21"/>
        </w:rPr>
        <w:t> </w:t>
      </w:r>
      <w:hyperlink r:id="rId8" w:tooltip="Pierre Gassendi" w:history="1">
        <w:r>
          <w:rPr>
            <w:rStyle w:val="Hyperlink"/>
            <w:rFonts w:ascii="Arial" w:hAnsi="Arial" w:cs="Arial"/>
            <w:color w:val="3366CC"/>
            <w:sz w:val="21"/>
            <w:szCs w:val="21"/>
          </w:rPr>
          <w:t>Pierre Gassendi</w:t>
        </w:r>
      </w:hyperlink>
      <w:r>
        <w:rPr>
          <w:rFonts w:ascii="Arial" w:hAnsi="Arial" w:cs="Arial"/>
          <w:color w:val="202122"/>
          <w:sz w:val="21"/>
          <w:szCs w:val="21"/>
        </w:rPr>
        <w:t> leta 1621 po rimski boginji jutranje zarje </w:t>
      </w:r>
      <w:hyperlink r:id="rId9" w:tooltip="Avrora (mitologija)" w:history="1">
        <w:r>
          <w:rPr>
            <w:rStyle w:val="Hyperlink"/>
            <w:rFonts w:ascii="Arial" w:hAnsi="Arial" w:cs="Arial"/>
            <w:color w:val="3366CC"/>
            <w:sz w:val="21"/>
            <w:szCs w:val="21"/>
          </w:rPr>
          <w:t>Avrori</w:t>
        </w:r>
      </w:hyperlink>
      <w:r>
        <w:rPr>
          <w:rFonts w:ascii="Arial" w:hAnsi="Arial" w:cs="Arial"/>
          <w:color w:val="202122"/>
          <w:sz w:val="21"/>
          <w:szCs w:val="21"/>
        </w:rPr>
        <w:t>. Že veliko pred njim sta ga opisala </w:t>
      </w:r>
      <w:hyperlink r:id="rId10" w:tooltip="Aristotel" w:history="1">
        <w:r>
          <w:rPr>
            <w:rStyle w:val="Hyperlink"/>
            <w:rFonts w:ascii="Arial" w:hAnsi="Arial" w:cs="Arial"/>
            <w:color w:val="3366CC"/>
            <w:sz w:val="21"/>
            <w:szCs w:val="21"/>
          </w:rPr>
          <w:t>Aristotel</w:t>
        </w:r>
      </w:hyperlink>
      <w:r>
        <w:rPr>
          <w:rFonts w:ascii="Arial" w:hAnsi="Arial" w:cs="Arial"/>
          <w:color w:val="202122"/>
          <w:sz w:val="21"/>
          <w:szCs w:val="21"/>
        </w:rPr>
        <w:t> in </w:t>
      </w:r>
      <w:hyperlink r:id="rId11" w:tooltip="Plinij Starejši" w:history="1">
        <w:r>
          <w:rPr>
            <w:rStyle w:val="Hyperlink"/>
            <w:rFonts w:ascii="Arial" w:hAnsi="Arial" w:cs="Arial"/>
            <w:color w:val="3366CC"/>
            <w:sz w:val="21"/>
            <w:szCs w:val="21"/>
          </w:rPr>
          <w:t>Plinij Starejši</w:t>
        </w:r>
      </w:hyperlink>
      <w:r>
        <w:rPr>
          <w:rFonts w:ascii="Arial" w:hAnsi="Arial" w:cs="Arial"/>
          <w:color w:val="202122"/>
          <w:sz w:val="21"/>
          <w:szCs w:val="21"/>
        </w:rPr>
        <w:t>. Polarni sij je opisan v različnih </w:t>
      </w:r>
      <w:hyperlink r:id="rId12" w:tooltip="Mit" w:history="1">
        <w:r>
          <w:rPr>
            <w:rStyle w:val="Hyperlink"/>
            <w:rFonts w:ascii="Arial" w:hAnsi="Arial" w:cs="Arial"/>
            <w:color w:val="3366CC"/>
            <w:sz w:val="21"/>
            <w:szCs w:val="21"/>
          </w:rPr>
          <w:t>mitih</w:t>
        </w:r>
      </w:hyperlink>
      <w:r>
        <w:rPr>
          <w:rFonts w:ascii="Arial" w:hAnsi="Arial" w:cs="Arial"/>
          <w:color w:val="202122"/>
          <w:sz w:val="21"/>
          <w:szCs w:val="21"/>
        </w:rPr>
        <w:t> skandinavskih narodov in </w:t>
      </w:r>
      <w:hyperlink r:id="rId13" w:tooltip="Inuitska skupina" w:history="1">
        <w:r>
          <w:rPr>
            <w:rStyle w:val="Hyperlink"/>
            <w:rFonts w:ascii="Arial" w:hAnsi="Arial" w:cs="Arial"/>
            <w:color w:val="3366CC"/>
            <w:sz w:val="21"/>
            <w:szCs w:val="21"/>
          </w:rPr>
          <w:t>Eskimov</w:t>
        </w:r>
      </w:hyperlink>
      <w:r>
        <w:rPr>
          <w:rFonts w:ascii="Arial" w:hAnsi="Arial" w:cs="Arial"/>
          <w:color w:val="202122"/>
          <w:sz w:val="21"/>
          <w:szCs w:val="21"/>
        </w:rPr>
        <w:t>, kjer ima nadnaraven pomen. Na južni polobli je opazen enak pojav, britanski raziskovalec </w:t>
      </w:r>
      <w:hyperlink r:id="rId14" w:tooltip="James Cook" w:history="1">
        <w:r>
          <w:rPr>
            <w:rStyle w:val="Hyperlink"/>
            <w:rFonts w:ascii="Arial" w:hAnsi="Arial" w:cs="Arial"/>
            <w:color w:val="3366CC"/>
            <w:sz w:val="21"/>
            <w:szCs w:val="21"/>
          </w:rPr>
          <w:t>James Cook</w:t>
        </w:r>
      </w:hyperlink>
      <w:r>
        <w:rPr>
          <w:rFonts w:ascii="Arial" w:hAnsi="Arial" w:cs="Arial"/>
          <w:color w:val="202122"/>
          <w:sz w:val="21"/>
          <w:szCs w:val="21"/>
        </w:rPr>
        <w:t> ga je opazoval na južnem </w:t>
      </w:r>
      <w:hyperlink r:id="rId15" w:tooltip="Indijski ocean" w:history="1">
        <w:r>
          <w:rPr>
            <w:rStyle w:val="Hyperlink"/>
            <w:rFonts w:ascii="Arial" w:hAnsi="Arial" w:cs="Arial"/>
            <w:color w:val="3366CC"/>
            <w:sz w:val="21"/>
            <w:szCs w:val="21"/>
          </w:rPr>
          <w:t>Indijskem oceanu</w:t>
        </w:r>
      </w:hyperlink>
      <w:r>
        <w:rPr>
          <w:rFonts w:ascii="Arial" w:hAnsi="Arial" w:cs="Arial"/>
          <w:color w:val="202122"/>
          <w:sz w:val="21"/>
          <w:szCs w:val="21"/>
        </w:rPr>
        <w:t> in ga leta 1773 imenoval </w:t>
      </w:r>
      <w:r>
        <w:rPr>
          <w:rFonts w:ascii="Arial" w:hAnsi="Arial" w:cs="Arial"/>
          <w:b/>
          <w:bCs/>
          <w:i/>
          <w:iCs/>
          <w:color w:val="202122"/>
          <w:sz w:val="21"/>
          <w:szCs w:val="21"/>
        </w:rPr>
        <w:t>aurora australis</w:t>
      </w:r>
      <w:r>
        <w:rPr>
          <w:rFonts w:ascii="Arial" w:hAnsi="Arial" w:cs="Arial"/>
          <w:color w:val="202122"/>
          <w:sz w:val="21"/>
          <w:szCs w:val="21"/>
        </w:rPr>
        <w:t>.</w:t>
      </w:r>
    </w:p>
    <w:p w:rsidR="001D4DAC" w:rsidRDefault="001D4DAC" w:rsidP="001D4DA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Polarni sij je najpogosteje viden v dveh ovalnih pasovih okoli zemeljskih magnetnih polov, ki je običajno 3° do 6° širok v zemljepisni širini in med 10° in 20° od geomagnetnih polov v vseh lokalnih časih (ali dolžinah). Geomagnetna nevihta povzroči, da se avroralni ovali (severni in južni) razširijo, zaradi česar se polarni sij spusti na nižje zemljepisne širine. Pojavlja se na višini okrog 100 km (</w:t>
      </w:r>
      <w:hyperlink r:id="rId16" w:tooltip="Termosfera (stran ne obstaja)" w:history="1">
        <w:r>
          <w:rPr>
            <w:rStyle w:val="Hyperlink"/>
            <w:rFonts w:ascii="Arial" w:hAnsi="Arial" w:cs="Arial"/>
            <w:color w:val="D73333"/>
            <w:sz w:val="21"/>
            <w:szCs w:val="21"/>
          </w:rPr>
          <w:t>termosfera</w:t>
        </w:r>
      </w:hyperlink>
      <w:r>
        <w:rPr>
          <w:rFonts w:ascii="Arial" w:hAnsi="Arial" w:cs="Arial"/>
          <w:color w:val="202122"/>
          <w:sz w:val="21"/>
          <w:szCs w:val="21"/>
        </w:rPr>
        <w:t>). Na območjih pod ovalnim pasom je možno videti polarni sij skoraj vsako jasno noč. Na srednjih širinah je polarni sij zelo redko viden, največkrat kot šibko žarjenje na </w:t>
      </w:r>
      <w:hyperlink r:id="rId17" w:tooltip="Obzorje" w:history="1">
        <w:r>
          <w:rPr>
            <w:rStyle w:val="Hyperlink"/>
            <w:rFonts w:ascii="Arial" w:hAnsi="Arial" w:cs="Arial"/>
            <w:color w:val="3366CC"/>
            <w:sz w:val="21"/>
            <w:szCs w:val="21"/>
          </w:rPr>
          <w:t>obzorju</w:t>
        </w:r>
      </w:hyperlink>
      <w:r>
        <w:rPr>
          <w:rFonts w:ascii="Arial" w:hAnsi="Arial" w:cs="Arial"/>
          <w:color w:val="202122"/>
          <w:sz w:val="21"/>
          <w:szCs w:val="21"/>
        </w:rPr>
        <w:t> v smeri proti poloma. Ob redkih priložnostih, po zelo močnih </w:t>
      </w:r>
      <w:hyperlink r:id="rId18" w:tooltip="Izbruh" w:history="1">
        <w:r>
          <w:rPr>
            <w:rStyle w:val="Hyperlink"/>
            <w:rFonts w:ascii="Arial" w:hAnsi="Arial" w:cs="Arial"/>
            <w:color w:val="3366CC"/>
            <w:sz w:val="21"/>
            <w:szCs w:val="21"/>
          </w:rPr>
          <w:t>izbruhih</w:t>
        </w:r>
      </w:hyperlink>
      <w:r>
        <w:rPr>
          <w:rFonts w:ascii="Arial" w:hAnsi="Arial" w:cs="Arial"/>
          <w:color w:val="202122"/>
          <w:sz w:val="21"/>
          <w:szCs w:val="21"/>
        </w:rPr>
        <w:t> na </w:t>
      </w:r>
      <w:hyperlink r:id="rId19" w:tooltip="Sonce" w:history="1">
        <w:r>
          <w:rPr>
            <w:rStyle w:val="Hyperlink"/>
            <w:rFonts w:ascii="Arial" w:hAnsi="Arial" w:cs="Arial"/>
            <w:color w:val="3366CC"/>
            <w:sz w:val="21"/>
            <w:szCs w:val="21"/>
          </w:rPr>
          <w:t>Soncu</w:t>
        </w:r>
      </w:hyperlink>
      <w:r>
        <w:rPr>
          <w:rFonts w:ascii="Arial" w:hAnsi="Arial" w:cs="Arial"/>
          <w:color w:val="202122"/>
          <w:sz w:val="21"/>
          <w:szCs w:val="21"/>
        </w:rPr>
        <w:t>, se oval polarnega sija spusti proti jugu (ali severu na južni polobli) in takrat je viden višje na </w:t>
      </w:r>
      <w:hyperlink r:id="rId20" w:tooltip="Nebo" w:history="1">
        <w:r>
          <w:rPr>
            <w:rStyle w:val="Hyperlink"/>
            <w:rFonts w:ascii="Arial" w:hAnsi="Arial" w:cs="Arial"/>
            <w:color w:val="3366CC"/>
            <w:sz w:val="21"/>
            <w:szCs w:val="21"/>
          </w:rPr>
          <w:t>nebu</w:t>
        </w:r>
      </w:hyperlink>
      <w:r>
        <w:rPr>
          <w:rFonts w:ascii="Arial" w:hAnsi="Arial" w:cs="Arial"/>
          <w:color w:val="202122"/>
          <w:sz w:val="21"/>
          <w:szCs w:val="21"/>
        </w:rPr>
        <w:t> tudi na srednjih </w:t>
      </w:r>
      <w:hyperlink r:id="rId21" w:tooltip="Zemljepisna širina" w:history="1">
        <w:r>
          <w:rPr>
            <w:rStyle w:val="Hyperlink"/>
            <w:rFonts w:ascii="Arial" w:hAnsi="Arial" w:cs="Arial"/>
            <w:color w:val="3366CC"/>
            <w:sz w:val="21"/>
            <w:szCs w:val="21"/>
          </w:rPr>
          <w:t>zemljepisnih širinah</w:t>
        </w:r>
      </w:hyperlink>
      <w:r>
        <w:rPr>
          <w:rFonts w:ascii="Arial" w:hAnsi="Arial" w:cs="Arial"/>
          <w:color w:val="202122"/>
          <w:sz w:val="21"/>
          <w:szCs w:val="21"/>
        </w:rPr>
        <w:t>. Najlepše viden jeseni, pa tudi spomladi.</w:t>
      </w:r>
    </w:p>
    <w:p w:rsidR="001D4DAC" w:rsidRDefault="001D4DAC" w:rsidP="001D4DAC">
      <w:pPr>
        <w:pStyle w:val="NormalWeb"/>
        <w:shd w:val="clear" w:color="auto" w:fill="FFFFFF"/>
        <w:spacing w:before="120" w:beforeAutospacing="0" w:after="120" w:afterAutospacing="0"/>
        <w:rPr>
          <w:rFonts w:ascii="Arial" w:hAnsi="Arial" w:cs="Arial"/>
          <w:color w:val="202122"/>
          <w:sz w:val="21"/>
          <w:szCs w:val="21"/>
        </w:rPr>
      </w:pPr>
    </w:p>
    <w:p w:rsidR="001D4DAC" w:rsidRDefault="001D4DAC" w:rsidP="001D4DA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Vir: </w:t>
      </w:r>
      <w:hyperlink r:id="rId22" w:history="1">
        <w:r w:rsidRPr="0017777B">
          <w:rPr>
            <w:rStyle w:val="Hyperlink"/>
            <w:rFonts w:ascii="Arial" w:hAnsi="Arial" w:cs="Arial"/>
            <w:sz w:val="21"/>
            <w:szCs w:val="21"/>
          </w:rPr>
          <w:t>https://sl.wikipedia.org/wiki/Polarni_sij</w:t>
        </w:r>
      </w:hyperlink>
    </w:p>
    <w:p w:rsidR="001D4DAC" w:rsidRDefault="001D4DAC" w:rsidP="001D4DAC">
      <w:pPr>
        <w:pStyle w:val="NormalWeb"/>
        <w:shd w:val="clear" w:color="auto" w:fill="FFFFFF"/>
        <w:spacing w:before="120" w:beforeAutospacing="0" w:after="120" w:afterAutospacing="0"/>
        <w:rPr>
          <w:rFonts w:ascii="Arial" w:hAnsi="Arial" w:cs="Arial"/>
          <w:color w:val="202122"/>
          <w:sz w:val="21"/>
          <w:szCs w:val="21"/>
        </w:rPr>
      </w:pPr>
      <w:bookmarkStart w:id="0" w:name="_GoBack"/>
      <w:bookmarkEnd w:id="0"/>
    </w:p>
    <w:p w:rsidR="00BF0023" w:rsidRDefault="00BF0023"/>
    <w:sectPr w:rsidR="00BF0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AC"/>
    <w:rsid w:val="001D4DAC"/>
    <w:rsid w:val="00BF00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C6F3"/>
  <w15:chartTrackingRefBased/>
  <w15:docId w15:val="{5E7748EC-687C-41D0-BCE8-439794AA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DA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yperlink">
    <w:name w:val="Hyperlink"/>
    <w:basedOn w:val="DefaultParagraphFont"/>
    <w:uiPriority w:val="99"/>
    <w:unhideWhenUsed/>
    <w:rsid w:val="001D4DAC"/>
    <w:rPr>
      <w:color w:val="0000FF"/>
      <w:u w:val="single"/>
    </w:rPr>
  </w:style>
  <w:style w:type="character" w:styleId="UnresolvedMention">
    <w:name w:val="Unresolved Mention"/>
    <w:basedOn w:val="DefaultParagraphFont"/>
    <w:uiPriority w:val="99"/>
    <w:semiHidden/>
    <w:unhideWhenUsed/>
    <w:rsid w:val="001D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81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Pierre_Gassendi" TargetMode="External"/><Relationship Id="rId13" Type="http://schemas.openxmlformats.org/officeDocument/2006/relationships/hyperlink" Target="https://sl.wikipedia.org/wiki/Inuitska_skupina" TargetMode="External"/><Relationship Id="rId18" Type="http://schemas.openxmlformats.org/officeDocument/2006/relationships/hyperlink" Target="https://sl.wikipedia.org/wiki/Izbruh" TargetMode="External"/><Relationship Id="rId3" Type="http://schemas.openxmlformats.org/officeDocument/2006/relationships/webSettings" Target="webSettings.xml"/><Relationship Id="rId21" Type="http://schemas.openxmlformats.org/officeDocument/2006/relationships/hyperlink" Target="https://sl.wikipedia.org/wiki/Zemljepisna_%C5%A1irina" TargetMode="External"/><Relationship Id="rId7" Type="http://schemas.openxmlformats.org/officeDocument/2006/relationships/hyperlink" Target="https://sl.wikipedia.org/wiki/Astronom" TargetMode="External"/><Relationship Id="rId12" Type="http://schemas.openxmlformats.org/officeDocument/2006/relationships/hyperlink" Target="https://sl.wikipedia.org/wiki/Mit" TargetMode="External"/><Relationship Id="rId17" Type="http://schemas.openxmlformats.org/officeDocument/2006/relationships/hyperlink" Target="https://sl.wikipedia.org/wiki/Obzorje" TargetMode="External"/><Relationship Id="rId2" Type="http://schemas.openxmlformats.org/officeDocument/2006/relationships/settings" Target="settings.xml"/><Relationship Id="rId16" Type="http://schemas.openxmlformats.org/officeDocument/2006/relationships/hyperlink" Target="https://sl.wikipedia.org/w/index.php?title=Termosfera&amp;action=edit&amp;redlink=1" TargetMode="External"/><Relationship Id="rId20" Type="http://schemas.openxmlformats.org/officeDocument/2006/relationships/hyperlink" Target="https://sl.wikipedia.org/wiki/Nebo" TargetMode="External"/><Relationship Id="rId1" Type="http://schemas.openxmlformats.org/officeDocument/2006/relationships/styles" Target="styles.xml"/><Relationship Id="rId6" Type="http://schemas.openxmlformats.org/officeDocument/2006/relationships/hyperlink" Target="https://sl.wikipedia.org/wiki/No%C4%8D" TargetMode="External"/><Relationship Id="rId11" Type="http://schemas.openxmlformats.org/officeDocument/2006/relationships/hyperlink" Target="https://sl.wikipedia.org/wiki/Plinij_Starej%C5%A1i" TargetMode="External"/><Relationship Id="rId24" Type="http://schemas.openxmlformats.org/officeDocument/2006/relationships/theme" Target="theme/theme1.xml"/><Relationship Id="rId5" Type="http://schemas.openxmlformats.org/officeDocument/2006/relationships/hyperlink" Target="https://sl.wikipedia.org/wiki/Ozra%C4%8Dje" TargetMode="External"/><Relationship Id="rId15" Type="http://schemas.openxmlformats.org/officeDocument/2006/relationships/hyperlink" Target="https://sl.wikipedia.org/wiki/Indijski_ocean" TargetMode="External"/><Relationship Id="rId23" Type="http://schemas.openxmlformats.org/officeDocument/2006/relationships/fontTable" Target="fontTable.xml"/><Relationship Id="rId10" Type="http://schemas.openxmlformats.org/officeDocument/2006/relationships/hyperlink" Target="https://sl.wikipedia.org/wiki/Aristotel" TargetMode="External"/><Relationship Id="rId19" Type="http://schemas.openxmlformats.org/officeDocument/2006/relationships/hyperlink" Target="https://sl.wikipedia.org/wiki/Sonce" TargetMode="External"/><Relationship Id="rId4" Type="http://schemas.openxmlformats.org/officeDocument/2006/relationships/hyperlink" Target="https://sl.wikipedia.org/wiki/Svetloba" TargetMode="External"/><Relationship Id="rId9" Type="http://schemas.openxmlformats.org/officeDocument/2006/relationships/hyperlink" Target="https://sl.wikipedia.org/wiki/Avrora_(mitologija)" TargetMode="External"/><Relationship Id="rId14" Type="http://schemas.openxmlformats.org/officeDocument/2006/relationships/hyperlink" Target="https://sl.wikipedia.org/wiki/James_Cook" TargetMode="External"/><Relationship Id="rId22" Type="http://schemas.openxmlformats.org/officeDocument/2006/relationships/hyperlink" Target="https://sl.wikipedia.org/wiki/Polarni_sij"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Dravec</dc:creator>
  <cp:keywords/>
  <dc:description/>
  <cp:lastModifiedBy>Barbara Dravec</cp:lastModifiedBy>
  <cp:revision>1</cp:revision>
  <dcterms:created xsi:type="dcterms:W3CDTF">2023-11-22T11:53:00Z</dcterms:created>
  <dcterms:modified xsi:type="dcterms:W3CDTF">2023-11-22T11:53:00Z</dcterms:modified>
</cp:coreProperties>
</file>