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149"/>
        <w:gridCol w:w="2447"/>
        <w:gridCol w:w="4649"/>
        <w:gridCol w:w="2514"/>
      </w:tblGrid>
      <w:tr w:rsidR="00FD44AB" w:rsidRPr="00234DC9" w:rsidTr="000D0804">
        <w:trPr>
          <w:trHeight w:val="495"/>
        </w:trPr>
        <w:tc>
          <w:tcPr>
            <w:tcW w:w="11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7FF"/>
            <w:vAlign w:val="center"/>
            <w:hideMark/>
          </w:tcPr>
          <w:p w:rsidR="00805BB9" w:rsidRPr="001B07B9" w:rsidRDefault="0019555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40"/>
                <w:szCs w:val="40"/>
                <w:lang w:eastAsia="sl-SI"/>
              </w:rPr>
            </w:pPr>
            <w:r w:rsidRPr="00234DC9">
              <w:rPr>
                <w:rFonts w:ascii="Lexend" w:eastAsia="Times New Roman" w:hAnsi="Lexend" w:cs="Segoe UI"/>
                <w:b/>
                <w:bCs/>
                <w:sz w:val="40"/>
                <w:szCs w:val="40"/>
                <w:lang w:val="en-US" w:eastAsia="sl-SI"/>
              </w:rPr>
              <w:t>U</w:t>
            </w:r>
            <w:r w:rsidRPr="00234DC9">
              <w:rPr>
                <w:rFonts w:ascii="Lexend" w:eastAsia="Times New Roman" w:hAnsi="Lexend" w:cs="Cambria"/>
                <w:b/>
                <w:bCs/>
                <w:sz w:val="40"/>
                <w:szCs w:val="40"/>
                <w:lang w:val="en-US" w:eastAsia="sl-SI"/>
              </w:rPr>
              <w:t>Č</w:t>
            </w:r>
            <w:r w:rsidRPr="00234DC9">
              <w:rPr>
                <w:rFonts w:ascii="Lexend" w:eastAsia="Times New Roman" w:hAnsi="Lexend" w:cs="Segoe UI"/>
                <w:b/>
                <w:bCs/>
                <w:sz w:val="40"/>
                <w:szCs w:val="40"/>
                <w:lang w:val="en-US" w:eastAsia="sl-SI"/>
              </w:rPr>
              <w:t>NA PRIPRAVA:</w:t>
            </w:r>
            <w:r w:rsidRPr="00234DC9">
              <w:rPr>
                <w:rFonts w:ascii="Lexend" w:eastAsia="Times New Roman" w:hAnsi="Lexend" w:cs="Segoe UI"/>
                <w:sz w:val="40"/>
                <w:szCs w:val="40"/>
                <w:lang w:eastAsia="sl-SI"/>
              </w:rPr>
              <w:t> </w:t>
            </w:r>
            <w:r w:rsidR="00A6422D" w:rsidRPr="00A6422D">
              <w:rPr>
                <w:rFonts w:ascii="Lexend" w:eastAsia="Times New Roman" w:hAnsi="Lexend" w:cs="Segoe UI"/>
                <w:b/>
                <w:sz w:val="40"/>
                <w:szCs w:val="40"/>
                <w:lang w:eastAsia="sl-SI"/>
              </w:rPr>
              <w:t>Jesen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7FF"/>
            <w:vAlign w:val="center"/>
            <w:hideMark/>
          </w:tcPr>
          <w:p w:rsidR="00195550" w:rsidRPr="000D0804" w:rsidRDefault="0019555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</w:pPr>
            <w:proofErr w:type="spellStart"/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U</w:t>
            </w:r>
            <w:r w:rsidRPr="00234DC9">
              <w:rPr>
                <w:rFonts w:ascii="Lexend" w:eastAsia="Times New Roman" w:hAnsi="Lexend" w:cs="Cambria"/>
                <w:sz w:val="24"/>
                <w:szCs w:val="24"/>
                <w:lang w:val="en-US" w:eastAsia="sl-SI"/>
              </w:rPr>
              <w:t>č</w:t>
            </w:r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iteljica</w:t>
            </w:r>
            <w:proofErr w:type="spellEnd"/>
            <w:r w:rsidR="000D0804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, </w:t>
            </w:r>
            <w:proofErr w:type="spellStart"/>
            <w:r w:rsidR="000D0804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šola</w:t>
            </w:r>
            <w:proofErr w:type="spellEnd"/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: </w:t>
            </w:r>
            <w:r w:rsidRPr="00234DC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  <w:r w:rsidRPr="00234DC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br/>
            </w:r>
            <w:r w:rsidR="00373349"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Kaja Bernard</w:t>
            </w:r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, OŠ </w:t>
            </w:r>
            <w:proofErr w:type="spellStart"/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Starše</w:t>
            </w:r>
            <w:proofErr w:type="spellEnd"/>
            <w:r w:rsidRPr="00234DC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</w:p>
        </w:tc>
      </w:tr>
      <w:tr w:rsidR="00FD44AB" w:rsidRPr="00234DC9" w:rsidTr="000D0804">
        <w:trPr>
          <w:trHeight w:val="270"/>
        </w:trPr>
        <w:tc>
          <w:tcPr>
            <w:tcW w:w="11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7FF"/>
            <w:hideMark/>
          </w:tcPr>
          <w:p w:rsidR="00195550" w:rsidRPr="00234DC9" w:rsidRDefault="0041043D" w:rsidP="00195550">
            <w:pPr>
              <w:spacing w:after="0" w:line="240" w:lineRule="auto"/>
              <w:textAlignment w:val="baseline"/>
              <w:rPr>
                <w:rFonts w:ascii="Lexend" w:eastAsia="Times New Roman" w:hAnsi="Lexend" w:cs="Arial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Arial"/>
                <w:sz w:val="24"/>
                <w:szCs w:val="24"/>
                <w:lang w:eastAsia="sl-SI"/>
              </w:rPr>
              <w:t>Spoznavanje okolja</w:t>
            </w:r>
            <w:r w:rsidR="000D0804">
              <w:rPr>
                <w:rFonts w:ascii="Lexend" w:eastAsia="Times New Roman" w:hAnsi="Lexend" w:cs="Arial"/>
                <w:sz w:val="24"/>
                <w:szCs w:val="24"/>
                <w:lang w:eastAsia="sl-SI"/>
              </w:rPr>
              <w:t xml:space="preserve">; </w:t>
            </w:r>
            <w:r>
              <w:rPr>
                <w:rFonts w:ascii="Lexend" w:eastAsia="Times New Roman" w:hAnsi="Lexend" w:cs="Arial"/>
                <w:sz w:val="24"/>
                <w:szCs w:val="24"/>
                <w:lang w:eastAsia="sl-SI"/>
              </w:rPr>
              <w:t>2</w:t>
            </w:r>
            <w:r w:rsidR="000D0804">
              <w:rPr>
                <w:rFonts w:ascii="Lexend" w:eastAsia="Times New Roman" w:hAnsi="Lexend" w:cs="Arial"/>
                <w:sz w:val="24"/>
                <w:szCs w:val="24"/>
                <w:lang w:eastAsia="sl-SI"/>
              </w:rPr>
              <w:t>. A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7FF"/>
            <w:vAlign w:val="center"/>
            <w:hideMark/>
          </w:tcPr>
          <w:p w:rsidR="000D0804" w:rsidRPr="000D0804" w:rsidRDefault="0019555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proofErr w:type="spellStart"/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Število</w:t>
            </w:r>
            <w:proofErr w:type="spellEnd"/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ur</w:t>
            </w:r>
            <w:proofErr w:type="spellEnd"/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: 1 </w:t>
            </w:r>
            <w:r w:rsidRPr="00234DC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</w:p>
        </w:tc>
      </w:tr>
      <w:tr w:rsidR="000D0804" w:rsidRPr="00234DC9" w:rsidTr="000D0804">
        <w:trPr>
          <w:trHeight w:val="270"/>
        </w:trPr>
        <w:tc>
          <w:tcPr>
            <w:tcW w:w="11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7FF"/>
          </w:tcPr>
          <w:p w:rsidR="000D0804" w:rsidRPr="00234DC9" w:rsidRDefault="0041043D" w:rsidP="00195550">
            <w:pPr>
              <w:spacing w:after="0" w:line="240" w:lineRule="auto"/>
              <w:textAlignment w:val="baseline"/>
              <w:rPr>
                <w:rFonts w:ascii="Lexend" w:eastAsia="Times New Roman" w:hAnsi="Lexend" w:cs="Arial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Arial"/>
                <w:sz w:val="24"/>
                <w:szCs w:val="24"/>
                <w:lang w:eastAsia="sl-SI"/>
              </w:rPr>
              <w:t>Učni sklop: JAZ IN NARAVA, Tema: JESEN NA VRTU</w:t>
            </w:r>
            <w:r w:rsidR="00FC7273">
              <w:rPr>
                <w:rFonts w:ascii="Lexend" w:eastAsia="Times New Roman" w:hAnsi="Lexend" w:cs="Arial"/>
                <w:sz w:val="24"/>
                <w:szCs w:val="24"/>
                <w:lang w:eastAsia="sl-SI"/>
              </w:rPr>
              <w:t>, Na tržnici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7FF"/>
            <w:vAlign w:val="center"/>
          </w:tcPr>
          <w:p w:rsidR="000D0804" w:rsidRPr="00234DC9" w:rsidRDefault="000D0804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</w:pPr>
          </w:p>
        </w:tc>
      </w:tr>
      <w:tr w:rsidR="00195550" w:rsidRPr="00234DC9" w:rsidTr="000D0804">
        <w:trPr>
          <w:trHeight w:val="150"/>
        </w:trPr>
        <w:tc>
          <w:tcPr>
            <w:tcW w:w="13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7FF"/>
            <w:hideMark/>
          </w:tcPr>
          <w:p w:rsidR="00195550" w:rsidRPr="00234DC9" w:rsidRDefault="0019555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18"/>
                <w:szCs w:val="18"/>
                <w:lang w:eastAsia="sl-SI"/>
              </w:rPr>
            </w:pPr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Datum: </w:t>
            </w:r>
            <w:r w:rsidR="0041043D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23</w:t>
            </w:r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. </w:t>
            </w:r>
            <w:r w:rsidR="0041043D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9</w:t>
            </w:r>
            <w:r w:rsidRPr="00234DC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. 2023</w:t>
            </w:r>
            <w:r w:rsidRPr="00234DC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</w:p>
        </w:tc>
      </w:tr>
      <w:tr w:rsidR="00E36AC8" w:rsidRPr="00234DC9" w:rsidTr="000D0804">
        <w:trPr>
          <w:trHeight w:val="150"/>
        </w:trPr>
        <w:tc>
          <w:tcPr>
            <w:tcW w:w="13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7FF"/>
          </w:tcPr>
          <w:p w:rsidR="00E36AC8" w:rsidRPr="00234DC9" w:rsidRDefault="00E36AC8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</w:pPr>
            <w:proofErr w:type="spellStart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Medpredmetne</w:t>
            </w:r>
            <w:proofErr w:type="spellEnd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povezave</w:t>
            </w:r>
            <w:proofErr w:type="spellEnd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: </w:t>
            </w:r>
            <w:proofErr w:type="spellStart"/>
            <w:r w:rsidR="0041043D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slovenski</w:t>
            </w:r>
            <w:proofErr w:type="spellEnd"/>
            <w:r w:rsidR="0041043D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 w:rsidR="0041043D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jezik</w:t>
            </w:r>
            <w:proofErr w:type="spellEnd"/>
          </w:p>
        </w:tc>
      </w:tr>
      <w:tr w:rsidR="00FD44AB" w:rsidRPr="001C24D6" w:rsidTr="000D0804">
        <w:trPr>
          <w:trHeight w:val="705"/>
        </w:trPr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5550" w:rsidRPr="001C24D6" w:rsidRDefault="00755926" w:rsidP="00195550">
            <w:pPr>
              <w:spacing w:after="0" w:line="240" w:lineRule="auto"/>
              <w:jc w:val="center"/>
              <w:textAlignment w:val="baseline"/>
              <w:rPr>
                <w:rFonts w:ascii="Lexend" w:eastAsia="Times New Roman" w:hAnsi="Lexend" w:cs="Segoe UI"/>
                <w:b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Učni</w:t>
            </w:r>
            <w:proofErr w:type="spellEnd"/>
            <w:r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cilji</w:t>
            </w:r>
            <w:proofErr w:type="spellEnd"/>
            <w:r w:rsidR="00195550"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:</w:t>
            </w:r>
            <w:r w:rsidR="00195550" w:rsidRPr="001C24D6">
              <w:rPr>
                <w:rFonts w:ascii="Lexend" w:eastAsia="Times New Roman" w:hAnsi="Lexend" w:cs="Segoe UI"/>
                <w:b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5550" w:rsidRPr="001C24D6" w:rsidRDefault="00195550" w:rsidP="00195550">
            <w:pPr>
              <w:spacing w:after="0" w:line="240" w:lineRule="auto"/>
              <w:jc w:val="center"/>
              <w:textAlignment w:val="baseline"/>
              <w:rPr>
                <w:rFonts w:ascii="Lexend" w:eastAsia="Times New Roman" w:hAnsi="Lexend" w:cs="Segoe UI"/>
                <w:b/>
                <w:sz w:val="18"/>
                <w:szCs w:val="18"/>
                <w:lang w:eastAsia="sl-SI"/>
              </w:rPr>
            </w:pPr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eastAsia="sl-SI"/>
              </w:rPr>
              <w:t> </w:t>
            </w:r>
          </w:p>
          <w:p w:rsidR="00195550" w:rsidRPr="001C24D6" w:rsidRDefault="00195550" w:rsidP="00195550">
            <w:pPr>
              <w:spacing w:after="0" w:line="240" w:lineRule="auto"/>
              <w:jc w:val="center"/>
              <w:textAlignment w:val="baseline"/>
              <w:rPr>
                <w:rFonts w:ascii="Lexend" w:eastAsia="Times New Roman" w:hAnsi="Lexend" w:cs="Segoe UI"/>
                <w:b/>
                <w:sz w:val="18"/>
                <w:szCs w:val="18"/>
                <w:lang w:eastAsia="sl-SI"/>
              </w:rPr>
            </w:pPr>
            <w:proofErr w:type="spellStart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Nameni</w:t>
            </w:r>
            <w:proofErr w:type="spellEnd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u</w:t>
            </w:r>
            <w:r w:rsidRPr="001C24D6">
              <w:rPr>
                <w:rFonts w:ascii="Lexend" w:eastAsia="Times New Roman" w:hAnsi="Lexend" w:cs="Cambria"/>
                <w:b/>
                <w:sz w:val="24"/>
                <w:szCs w:val="24"/>
                <w:lang w:val="en-US" w:eastAsia="sl-SI"/>
              </w:rPr>
              <w:t>č</w:t>
            </w:r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enja</w:t>
            </w:r>
            <w:proofErr w:type="spellEnd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:</w:t>
            </w:r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eastAsia="sl-SI"/>
              </w:rPr>
              <w:t> </w:t>
            </w:r>
          </w:p>
          <w:p w:rsidR="00195550" w:rsidRPr="001C24D6" w:rsidRDefault="00195550" w:rsidP="00195550">
            <w:pPr>
              <w:spacing w:after="0" w:line="240" w:lineRule="auto"/>
              <w:jc w:val="center"/>
              <w:textAlignment w:val="baseline"/>
              <w:rPr>
                <w:rFonts w:ascii="Lexend" w:eastAsia="Times New Roman" w:hAnsi="Lexend" w:cs="Segoe UI"/>
                <w:sz w:val="18"/>
                <w:szCs w:val="18"/>
                <w:lang w:eastAsia="sl-SI"/>
              </w:rPr>
            </w:pPr>
            <w:proofErr w:type="spellStart"/>
            <w:r w:rsidRPr="001C24D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U</w:t>
            </w:r>
            <w:r w:rsidRPr="001C24D6">
              <w:rPr>
                <w:rFonts w:ascii="Lexend" w:eastAsia="Times New Roman" w:hAnsi="Lexend" w:cs="Cambria"/>
                <w:sz w:val="16"/>
                <w:szCs w:val="16"/>
                <w:lang w:val="en-US" w:eastAsia="sl-SI"/>
              </w:rPr>
              <w:t>č</w:t>
            </w:r>
            <w:r w:rsidRPr="001C24D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im</w:t>
            </w:r>
            <w:proofErr w:type="spellEnd"/>
            <w:r w:rsidRPr="001C24D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 xml:space="preserve"> se, da </w:t>
            </w:r>
            <w:proofErr w:type="spellStart"/>
            <w:r w:rsidRPr="001C24D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bom</w:t>
            </w:r>
            <w:proofErr w:type="spellEnd"/>
            <w:r w:rsidRPr="001C24D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 xml:space="preserve"> (po)</w:t>
            </w:r>
            <w:proofErr w:type="spellStart"/>
            <w:r w:rsidRPr="001C24D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znal</w:t>
            </w:r>
            <w:proofErr w:type="spellEnd"/>
            <w:r w:rsidRPr="001C24D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/a:</w:t>
            </w:r>
            <w:r w:rsidRPr="001C24D6">
              <w:rPr>
                <w:rFonts w:ascii="Lexend" w:eastAsia="Times New Roman" w:hAnsi="Lexend" w:cs="Segoe UI"/>
                <w:sz w:val="16"/>
                <w:szCs w:val="16"/>
                <w:lang w:eastAsia="sl-SI"/>
              </w:rPr>
              <w:t> </w:t>
            </w:r>
            <w:r w:rsidRPr="001C24D6">
              <w:rPr>
                <w:rFonts w:ascii="Lexend" w:eastAsia="Times New Roman" w:hAnsi="Lexend" w:cs="Segoe UI"/>
                <w:sz w:val="16"/>
                <w:szCs w:val="16"/>
                <w:lang w:eastAsia="sl-SI"/>
              </w:rPr>
              <w:br/>
              <w:t> 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5550" w:rsidRPr="001C24D6" w:rsidRDefault="00195550" w:rsidP="00195550">
            <w:pPr>
              <w:spacing w:after="0" w:line="240" w:lineRule="auto"/>
              <w:jc w:val="center"/>
              <w:textAlignment w:val="baseline"/>
              <w:rPr>
                <w:rFonts w:ascii="Lexend" w:eastAsia="Times New Roman" w:hAnsi="Lexend" w:cs="Segoe UI"/>
                <w:b/>
                <w:sz w:val="18"/>
                <w:szCs w:val="18"/>
                <w:lang w:eastAsia="sl-SI"/>
              </w:rPr>
            </w:pPr>
            <w:r w:rsidRPr="001C24D6">
              <w:rPr>
                <w:rFonts w:ascii="Lexend" w:eastAsia="Times New Roman" w:hAnsi="Lexend" w:cs="Calibri"/>
                <w:b/>
                <w:lang w:eastAsia="sl-SI"/>
              </w:rPr>
              <w:t> </w:t>
            </w:r>
            <w:r w:rsidRPr="001C24D6">
              <w:rPr>
                <w:rFonts w:ascii="Lexend" w:eastAsia="Times New Roman" w:hAnsi="Lexend" w:cs="Calibri"/>
                <w:b/>
                <w:lang w:eastAsia="sl-SI"/>
              </w:rPr>
              <w:br/>
            </w:r>
            <w:proofErr w:type="spellStart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Kriteriji</w:t>
            </w:r>
            <w:proofErr w:type="spellEnd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uspešnosti</w:t>
            </w:r>
            <w:proofErr w:type="spellEnd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:</w:t>
            </w:r>
            <w:r w:rsidRPr="001C24D6">
              <w:rPr>
                <w:rFonts w:ascii="Lexend" w:eastAsia="Times New Roman" w:hAnsi="Lexend" w:cs="Segoe UI"/>
                <w:b/>
                <w:sz w:val="16"/>
                <w:szCs w:val="16"/>
                <w:lang w:eastAsia="sl-SI"/>
              </w:rPr>
              <w:t> </w:t>
            </w:r>
            <w:r w:rsidRPr="001C24D6">
              <w:rPr>
                <w:rFonts w:ascii="Lexend" w:eastAsia="Times New Roman" w:hAnsi="Lexend" w:cs="Segoe UI"/>
                <w:b/>
                <w:sz w:val="16"/>
                <w:szCs w:val="16"/>
                <w:lang w:eastAsia="sl-SI"/>
              </w:rPr>
              <w:br/>
            </w:r>
            <w:proofErr w:type="spellStart"/>
            <w:r w:rsidRPr="0075592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Uspešen</w:t>
            </w:r>
            <w:proofErr w:type="spellEnd"/>
            <w:r w:rsidRPr="0075592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/</w:t>
            </w:r>
            <w:proofErr w:type="spellStart"/>
            <w:r w:rsidRPr="0075592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na</w:t>
            </w:r>
            <w:proofErr w:type="spellEnd"/>
            <w:r w:rsidRPr="0075592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 xml:space="preserve"> </w:t>
            </w:r>
            <w:proofErr w:type="spellStart"/>
            <w:r w:rsidRPr="0075592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bom</w:t>
            </w:r>
            <w:proofErr w:type="spellEnd"/>
            <w:r w:rsidRPr="0075592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 xml:space="preserve">, ko </w:t>
            </w:r>
            <w:proofErr w:type="spellStart"/>
            <w:r w:rsidRPr="0075592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bom</w:t>
            </w:r>
            <w:proofErr w:type="spellEnd"/>
            <w:r w:rsidRPr="00755926">
              <w:rPr>
                <w:rFonts w:ascii="Lexend" w:eastAsia="Times New Roman" w:hAnsi="Lexend" w:cs="Segoe UI"/>
                <w:sz w:val="16"/>
                <w:szCs w:val="16"/>
                <w:lang w:val="en-US" w:eastAsia="sl-SI"/>
              </w:rPr>
              <w:t>:</w:t>
            </w:r>
            <w:r w:rsidRPr="001C24D6">
              <w:rPr>
                <w:rFonts w:ascii="Lexend" w:eastAsia="Times New Roman" w:hAnsi="Lexend" w:cs="Segoe UI"/>
                <w:b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5550" w:rsidRPr="001C24D6" w:rsidRDefault="00195550" w:rsidP="00195550">
            <w:pPr>
              <w:spacing w:after="0" w:line="240" w:lineRule="auto"/>
              <w:jc w:val="center"/>
              <w:textAlignment w:val="baseline"/>
              <w:rPr>
                <w:rFonts w:ascii="Lexend" w:eastAsia="Times New Roman" w:hAnsi="Lexend" w:cs="Segoe UI"/>
                <w:b/>
                <w:sz w:val="18"/>
                <w:szCs w:val="18"/>
                <w:lang w:eastAsia="sl-SI"/>
              </w:rPr>
            </w:pPr>
            <w:proofErr w:type="spellStart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U</w:t>
            </w:r>
            <w:r w:rsidRPr="001C24D6">
              <w:rPr>
                <w:rFonts w:ascii="Lexend" w:eastAsia="Times New Roman" w:hAnsi="Lexend" w:cs="Cambria"/>
                <w:b/>
                <w:sz w:val="24"/>
                <w:szCs w:val="24"/>
                <w:lang w:val="en-US" w:eastAsia="sl-SI"/>
              </w:rPr>
              <w:t>č</w:t>
            </w:r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ne</w:t>
            </w:r>
            <w:proofErr w:type="spellEnd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dejavnosti</w:t>
            </w:r>
            <w:proofErr w:type="spellEnd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 xml:space="preserve">, </w:t>
            </w:r>
            <w:proofErr w:type="spellStart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metode</w:t>
            </w:r>
            <w:proofErr w:type="spellEnd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:</w:t>
            </w:r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5550" w:rsidRPr="001C24D6" w:rsidRDefault="00195550" w:rsidP="00195550">
            <w:pPr>
              <w:spacing w:after="0" w:line="240" w:lineRule="auto"/>
              <w:jc w:val="center"/>
              <w:textAlignment w:val="baseline"/>
              <w:rPr>
                <w:rFonts w:ascii="Lexend" w:eastAsia="Times New Roman" w:hAnsi="Lexend" w:cs="Segoe UI"/>
                <w:b/>
                <w:sz w:val="18"/>
                <w:szCs w:val="18"/>
                <w:lang w:eastAsia="sl-SI"/>
              </w:rPr>
            </w:pPr>
            <w:proofErr w:type="spellStart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U</w:t>
            </w:r>
            <w:r w:rsidRPr="001C24D6">
              <w:rPr>
                <w:rFonts w:ascii="Lexend" w:eastAsia="Times New Roman" w:hAnsi="Lexend" w:cs="Cambria"/>
                <w:b/>
                <w:sz w:val="24"/>
                <w:szCs w:val="24"/>
                <w:lang w:val="en-US" w:eastAsia="sl-SI"/>
              </w:rPr>
              <w:t>č</w:t>
            </w:r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en</w:t>
            </w:r>
            <w:r w:rsidRPr="001C24D6">
              <w:rPr>
                <w:rFonts w:ascii="Lexend" w:eastAsia="Times New Roman" w:hAnsi="Lexend" w:cs="Cambria"/>
                <w:b/>
                <w:sz w:val="24"/>
                <w:szCs w:val="24"/>
                <w:lang w:val="en-US" w:eastAsia="sl-SI"/>
              </w:rPr>
              <w:t>č</w:t>
            </w:r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evi</w:t>
            </w:r>
            <w:proofErr w:type="spellEnd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dokazi</w:t>
            </w:r>
            <w:proofErr w:type="spellEnd"/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val="en-US" w:eastAsia="sl-SI"/>
              </w:rPr>
              <w:t>:</w:t>
            </w:r>
            <w:r w:rsidRPr="001C24D6">
              <w:rPr>
                <w:rFonts w:ascii="Lexend" w:eastAsia="Times New Roman" w:hAnsi="Lexend" w:cs="Segoe UI"/>
                <w:b/>
                <w:sz w:val="24"/>
                <w:szCs w:val="24"/>
                <w:lang w:eastAsia="sl-SI"/>
              </w:rPr>
              <w:t> </w:t>
            </w:r>
          </w:p>
        </w:tc>
      </w:tr>
      <w:tr w:rsidR="00FD44AB" w:rsidRPr="00D65B79" w:rsidTr="000D0804">
        <w:trPr>
          <w:trHeight w:val="45"/>
        </w:trPr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5550" w:rsidRPr="00D65B79" w:rsidRDefault="00195550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195550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Učenec prepozna in si zapomni sadje in zelenjavo.</w:t>
            </w:r>
            <w:r w:rsidR="00195550"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</w:p>
          <w:p w:rsidR="00E143C3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143C3" w:rsidRPr="00D65B79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195550" w:rsidRDefault="00195550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  <w:r w:rsid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Učenec</w:t>
            </w:r>
            <w:r w:rsidR="00FC7273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 xml:space="preserve"> spozna, da ljudje pridelujemo hrano.</w:t>
            </w:r>
          </w:p>
          <w:p w:rsidR="008823B0" w:rsidRDefault="008823B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024C04" w:rsidRDefault="00024C04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143C3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864AC2" w:rsidRDefault="00864AC2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8823B0" w:rsidRPr="00D65B79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Učenec prepozna in poimenuje različne vrste pridelkov.</w:t>
            </w:r>
          </w:p>
          <w:p w:rsidR="00195550" w:rsidRDefault="00195550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</w:p>
          <w:p w:rsidR="005F5BF1" w:rsidRDefault="005F5BF1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lastRenderedPageBreak/>
              <w:t>Učenec pozna značilnosti jeseni.</w:t>
            </w:r>
          </w:p>
          <w:p w:rsidR="00E34D2C" w:rsidRDefault="00E34D2C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5F5BF1" w:rsidRDefault="005F5BF1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Učenec poje.</w:t>
            </w:r>
          </w:p>
          <w:p w:rsidR="00DE2BF3" w:rsidRDefault="00DE2BF3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DE2BF3" w:rsidRDefault="00DE2BF3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195550" w:rsidRPr="00D65B79" w:rsidRDefault="00195550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5550" w:rsidRPr="00D65B79" w:rsidRDefault="00195550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lastRenderedPageBreak/>
              <w:t> </w:t>
            </w:r>
          </w:p>
          <w:p w:rsidR="00E143C3" w:rsidRDefault="0019555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t> </w:t>
            </w:r>
            <w:r w:rsidR="00E143C3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t>Sodelovanje v igri spomina.</w:t>
            </w:r>
          </w:p>
          <w:p w:rsidR="00E143C3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</w:pPr>
          </w:p>
          <w:p w:rsidR="00E143C3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</w:pPr>
          </w:p>
          <w:p w:rsidR="00195550" w:rsidRDefault="0019555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br/>
              <w:t> </w:t>
            </w:r>
            <w:r w:rsidR="008823B0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t>Sodelovati v skupini.</w:t>
            </w:r>
            <w:r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br/>
              <w:t> </w:t>
            </w:r>
            <w:r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br/>
              <w:t> </w:t>
            </w:r>
            <w:r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br/>
            </w:r>
            <w:r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143C3" w:rsidRPr="00D65B79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195550" w:rsidRPr="00D65B79" w:rsidRDefault="0019555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</w:p>
          <w:p w:rsidR="00195550" w:rsidRDefault="0019555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  <w:r w:rsidR="00FC7273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Sodelovati v skupini.</w:t>
            </w:r>
          </w:p>
          <w:p w:rsidR="00DE2BF3" w:rsidRDefault="00DE2BF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DE2BF3" w:rsidRDefault="00DE2BF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DE2BF3" w:rsidRDefault="00DE2BF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1515BA" w:rsidRDefault="001515BA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lastRenderedPageBreak/>
              <w:t>Sodelovati v skupini, odgovarjati na vprašanja.</w:t>
            </w: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5F5BF1" w:rsidRDefault="005F5BF1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Peti znane pesmi.</w:t>
            </w:r>
          </w:p>
          <w:p w:rsidR="00DE2BF3" w:rsidRPr="00D65B79" w:rsidRDefault="00DE2BF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5550" w:rsidRPr="00D65B79" w:rsidRDefault="00195550" w:rsidP="00FD44AB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lastRenderedPageBreak/>
              <w:t> </w:t>
            </w:r>
            <w:r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</w:p>
          <w:p w:rsidR="00195550" w:rsidRDefault="0019555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</w:t>
            </w:r>
            <w:r w:rsidR="00E143C3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Sodeloval pri igri spomina.</w:t>
            </w:r>
          </w:p>
          <w:p w:rsidR="00E143C3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143C3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143C3" w:rsidRPr="00D65B79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1C3A8B" w:rsidRPr="00D65B79" w:rsidRDefault="001C3A8B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Sodeloval pri pogovoru in izvajanju aktivnosti v skupini.</w:t>
            </w:r>
          </w:p>
          <w:p w:rsidR="001C3A8B" w:rsidRDefault="001C3A8B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143C3" w:rsidRDefault="00E143C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8823B0" w:rsidRDefault="008823B0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C5365D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Sodeloval pri pogovoru in izvajanju aktivnosti v skupini.</w:t>
            </w:r>
          </w:p>
          <w:p w:rsidR="00C5365D" w:rsidRDefault="00C5365D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631E84" w:rsidRDefault="00631E84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lastRenderedPageBreak/>
              <w:t>Sodeloval v skupini in odgovarjal na vprašanja.</w:t>
            </w: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631E84" w:rsidRDefault="005F5BF1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Znal zapeti znane otroške pesmi.</w:t>
            </w:r>
          </w:p>
          <w:p w:rsidR="00631E84" w:rsidRDefault="00631E84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A6474" w:rsidRDefault="00FA6474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A6474" w:rsidRDefault="00FA6474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A6474" w:rsidRPr="00D65B79" w:rsidRDefault="00FA6474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43C3" w:rsidRDefault="00E143C3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</w:pPr>
          </w:p>
          <w:p w:rsidR="00FC7273" w:rsidRDefault="006E3892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</w:pPr>
            <w:r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>1. UVOD</w:t>
            </w:r>
          </w:p>
          <w:p w:rsidR="006E3892" w:rsidRDefault="006E3892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Z </w:t>
            </w:r>
            <w:proofErr w:type="spellStart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učenci</w:t>
            </w:r>
            <w:proofErr w:type="spellEnd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 se </w:t>
            </w:r>
            <w:proofErr w:type="spellStart"/>
            <w:r w:rsidR="007958FB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i</w:t>
            </w:r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gramo</w:t>
            </w:r>
            <w:proofErr w:type="spellEnd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 w:rsidR="007958FB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igro</w:t>
            </w:r>
            <w:proofErr w:type="spellEnd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Spomin</w:t>
            </w:r>
            <w:proofErr w:type="spellEnd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 (</w:t>
            </w:r>
            <w:proofErr w:type="spellStart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sadje</w:t>
            </w:r>
            <w:proofErr w:type="spellEnd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 </w:t>
            </w:r>
            <w:r w:rsidR="007958FB"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 xml:space="preserve">in </w:t>
            </w:r>
            <w:proofErr w:type="spellStart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zelenjava</w:t>
            </w:r>
            <w:proofErr w:type="spellEnd"/>
            <w:r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  <w:t>).</w:t>
            </w:r>
          </w:p>
          <w:p w:rsidR="006E3892" w:rsidRPr="007958FB" w:rsidRDefault="007958FB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val="en-US" w:eastAsia="sl-SI"/>
              </w:rPr>
            </w:pPr>
            <w:r w:rsidRPr="007958FB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val="en-US" w:eastAsia="sl-SI"/>
              </w:rPr>
              <w:t>(</w:t>
            </w:r>
            <w:proofErr w:type="spellStart"/>
            <w:r w:rsidRPr="007958FB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val="en-US" w:eastAsia="sl-SI"/>
              </w:rPr>
              <w:t>aktivnost</w:t>
            </w:r>
            <w:proofErr w:type="spellEnd"/>
            <w:r w:rsidRPr="007958FB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val="en-US" w:eastAsia="sl-SI"/>
              </w:rPr>
              <w:t xml:space="preserve"> v </w:t>
            </w:r>
            <w:proofErr w:type="spellStart"/>
            <w:r w:rsidRPr="007958FB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val="en-US" w:eastAsia="sl-SI"/>
              </w:rPr>
              <w:t>spletni</w:t>
            </w:r>
            <w:proofErr w:type="spellEnd"/>
            <w:r w:rsidRPr="007958FB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val="en-US" w:eastAsia="sl-SI"/>
              </w:rPr>
              <w:t xml:space="preserve"> </w:t>
            </w:r>
            <w:proofErr w:type="spellStart"/>
            <w:r w:rsidRPr="007958FB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val="en-US" w:eastAsia="sl-SI"/>
              </w:rPr>
              <w:t>učilnici</w:t>
            </w:r>
            <w:proofErr w:type="spellEnd"/>
            <w:r w:rsidRPr="007958FB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val="en-US" w:eastAsia="sl-SI"/>
              </w:rPr>
              <w:t>)</w:t>
            </w:r>
          </w:p>
          <w:p w:rsidR="006E3892" w:rsidRPr="006E3892" w:rsidRDefault="006E3892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val="en-US" w:eastAsia="sl-SI"/>
              </w:rPr>
            </w:pPr>
          </w:p>
          <w:p w:rsidR="00195550" w:rsidRPr="00FC7273" w:rsidRDefault="00E143C3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</w:pPr>
            <w:r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 xml:space="preserve">2. </w:t>
            </w:r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 xml:space="preserve">NA TRŽNICI </w:t>
            </w:r>
            <w:proofErr w:type="spellStart"/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>ali</w:t>
            </w:r>
            <w:proofErr w:type="spellEnd"/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 xml:space="preserve"> v </w:t>
            </w:r>
            <w:proofErr w:type="spellStart"/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>trgovini</w:t>
            </w:r>
            <w:proofErr w:type="spellEnd"/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 xml:space="preserve"> s </w:t>
            </w:r>
            <w:proofErr w:type="spellStart"/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>sadjem</w:t>
            </w:r>
            <w:proofErr w:type="spellEnd"/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 xml:space="preserve"> </w:t>
            </w:r>
            <w:proofErr w:type="gramStart"/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>In</w:t>
            </w:r>
            <w:proofErr w:type="gramEnd"/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 xml:space="preserve"> </w:t>
            </w:r>
            <w:proofErr w:type="spellStart"/>
            <w:r w:rsidR="00FC7273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>zelenjavo</w:t>
            </w:r>
            <w:proofErr w:type="spellEnd"/>
            <w:r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val="en-US" w:eastAsia="sl-SI"/>
              </w:rPr>
              <w:t>.</w:t>
            </w:r>
          </w:p>
          <w:p w:rsidR="001C3A8B" w:rsidRDefault="001C3A8B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631E84" w:rsidRDefault="00FC7273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Otroci si ogledajo ponujeno sadje in zelenjavo. Razmišljajo: kje raste sadje in kje zelenjava? Kdo jo pridela? Kako jo pripeljejo na tržnico? Katere vrste sadja in zelenjave ne zrastejo v naših krajih?</w:t>
            </w:r>
          </w:p>
          <w:p w:rsidR="00631E84" w:rsidRDefault="00631E84" w:rsidP="0019555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195550" w:rsidRDefault="00195550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FC7273" w:rsidRDefault="00FC7273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E34D2C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eastAsia="sl-SI"/>
              </w:rPr>
              <w:t>2. DELOVNI LIST</w:t>
            </w: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: Kaj jemo za malico?</w:t>
            </w:r>
          </w:p>
          <w:p w:rsidR="00FC7273" w:rsidRDefault="00FC7273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Z učenci se pogovorimo o zdravi prehrani. Poudarimo pomen zajtrka. V razpredelnico vpišemo kaj smo zaužili za malico.</w:t>
            </w:r>
          </w:p>
          <w:p w:rsidR="00862DEC" w:rsidRDefault="00862DEC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Pr="00E34D2C" w:rsidRDefault="00E34D2C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eastAsia="sl-SI"/>
              </w:rPr>
            </w:pPr>
            <w:r w:rsidRPr="00E34D2C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eastAsia="sl-SI"/>
              </w:rPr>
              <w:lastRenderedPageBreak/>
              <w:t>3. PONAVLJANJE in UTRJEVANJE ZNANJA - KVIZ</w:t>
            </w:r>
          </w:p>
          <w:p w:rsidR="00E34D2C" w:rsidRDefault="00E34D2C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Z učenci rešimo kviz o jeseni.</w:t>
            </w:r>
          </w:p>
          <w:p w:rsidR="00E34D2C" w:rsidRPr="00E34D2C" w:rsidRDefault="00E34D2C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</w:pPr>
            <w:r w:rsidRPr="00E34D2C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  <w:t>(aktivnost v spletni učilnici)</w:t>
            </w:r>
          </w:p>
          <w:p w:rsidR="00E34D2C" w:rsidRDefault="00E34D2C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sz w:val="24"/>
                <w:szCs w:val="24"/>
                <w:lang w:eastAsia="sl-SI"/>
              </w:rPr>
            </w:pPr>
          </w:p>
          <w:p w:rsidR="00E34D2C" w:rsidRDefault="00E34D2C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sz w:val="24"/>
                <w:szCs w:val="24"/>
                <w:lang w:eastAsia="sl-SI"/>
              </w:rPr>
            </w:pPr>
          </w:p>
          <w:p w:rsidR="00862DEC" w:rsidRDefault="00E34D2C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E34D2C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eastAsia="sl-SI"/>
              </w:rPr>
              <w:t>4</w:t>
            </w:r>
            <w:r w:rsidR="00862DEC" w:rsidRPr="00E34D2C">
              <w:rPr>
                <w:rFonts w:ascii="Lexend" w:eastAsia="Times New Roman" w:hAnsi="Lexend" w:cs="Segoe UI"/>
                <w:b/>
                <w:sz w:val="24"/>
                <w:szCs w:val="24"/>
                <w:u w:val="single"/>
                <w:lang w:eastAsia="sl-SI"/>
              </w:rPr>
              <w:t>. ZAKLJUČEK</w:t>
            </w:r>
            <w:r w:rsidR="00862DEC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: Za sprostitev pojemo jesenske pesmi, ki jih učenci že poznajo.</w:t>
            </w:r>
          </w:p>
          <w:p w:rsidR="006E3892" w:rsidRDefault="006E3892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</w:pPr>
            <w:r w:rsidRPr="006E3892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  <w:t>(</w:t>
            </w:r>
            <w:r w:rsidR="009808D2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  <w:t xml:space="preserve">aktivnost v </w:t>
            </w:r>
            <w:r w:rsidRPr="006E3892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  <w:t>spletn</w:t>
            </w:r>
            <w:r w:rsidR="009808D2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  <w:t>i</w:t>
            </w:r>
            <w:r w:rsidRPr="006E3892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  <w:t xml:space="preserve"> učilnic</w:t>
            </w:r>
            <w:r w:rsidR="009808D2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  <w:t>i</w:t>
            </w:r>
            <w:r w:rsidRPr="006E3892"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  <w:t>)</w:t>
            </w:r>
          </w:p>
          <w:p w:rsidR="00E34D2C" w:rsidRDefault="00E34D2C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</w:pPr>
          </w:p>
          <w:p w:rsidR="00E34D2C" w:rsidRPr="006E3892" w:rsidRDefault="00E34D2C" w:rsidP="00FC7273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b/>
                <w:color w:val="7030A0"/>
                <w:sz w:val="24"/>
                <w:szCs w:val="24"/>
                <w:lang w:eastAsia="sl-SI"/>
              </w:rPr>
            </w:pPr>
          </w:p>
          <w:p w:rsidR="00FC7273" w:rsidRPr="00FC7273" w:rsidRDefault="00FC7273" w:rsidP="00FC7273">
            <w:pP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5B79" w:rsidRPr="00D65B79" w:rsidRDefault="00D65B79" w:rsidP="00D65B79">
            <w:pPr>
              <w:spacing w:after="0" w:line="240" w:lineRule="auto"/>
              <w:textAlignment w:val="baseline"/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</w:pPr>
          </w:p>
          <w:p w:rsidR="008823B0" w:rsidRDefault="00E143C3" w:rsidP="00D65B79">
            <w:pPr>
              <w:spacing w:after="0" w:line="240" w:lineRule="auto"/>
              <w:textAlignment w:val="baseline"/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t>Sodelovanje pri igri spomina.</w:t>
            </w:r>
          </w:p>
          <w:p w:rsidR="00E143C3" w:rsidRDefault="00E143C3" w:rsidP="00D65B79">
            <w:pPr>
              <w:spacing w:after="0" w:line="240" w:lineRule="auto"/>
              <w:textAlignment w:val="baseline"/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</w:pPr>
          </w:p>
          <w:p w:rsidR="00E143C3" w:rsidRDefault="00E143C3" w:rsidP="00D65B79">
            <w:pPr>
              <w:spacing w:after="0" w:line="240" w:lineRule="auto"/>
              <w:textAlignment w:val="baseline"/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</w:pPr>
          </w:p>
          <w:p w:rsidR="00E143C3" w:rsidRDefault="00E143C3" w:rsidP="00D65B79">
            <w:pPr>
              <w:spacing w:after="0" w:line="240" w:lineRule="auto"/>
              <w:textAlignment w:val="baseline"/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</w:pPr>
          </w:p>
          <w:p w:rsidR="00195550" w:rsidRDefault="00D65B79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t>Sodelovanje pri pogovoru, sodelovanje v skupini.</w:t>
            </w:r>
            <w:r w:rsidR="00195550"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br/>
              <w:t> </w:t>
            </w:r>
            <w:r w:rsidR="00195550"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br/>
              <w:t> </w:t>
            </w:r>
            <w:r w:rsidR="00195550"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br/>
              <w:t> </w:t>
            </w:r>
            <w:r w:rsidR="00195550" w:rsidRPr="00D65B79">
              <w:rPr>
                <w:rFonts w:ascii="Lexend" w:eastAsia="Times New Roman" w:hAnsi="Lexend" w:cs="Calibri"/>
                <w:sz w:val="24"/>
                <w:szCs w:val="24"/>
                <w:lang w:eastAsia="sl-SI"/>
              </w:rPr>
              <w:br/>
            </w:r>
            <w:r w:rsidR="00195550" w:rsidRPr="00D65B79"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  </w:t>
            </w:r>
          </w:p>
          <w:p w:rsidR="00F05436" w:rsidRDefault="00F05436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143C3" w:rsidRDefault="00E143C3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5F5BF1" w:rsidRDefault="005F5BF1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5F5BF1" w:rsidRDefault="005F5BF1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Rešen delovni list.</w:t>
            </w:r>
          </w:p>
          <w:p w:rsidR="005F5BF1" w:rsidRDefault="005F5BF1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5F5BF1" w:rsidRDefault="005F5BF1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5F5BF1" w:rsidRDefault="005F5BF1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5F5BF1" w:rsidRDefault="005F5BF1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lastRenderedPageBreak/>
              <w:t>Odgovori, pogovor.</w:t>
            </w:r>
            <w:bookmarkStart w:id="0" w:name="_GoBack"/>
            <w:bookmarkEnd w:id="0"/>
          </w:p>
          <w:p w:rsidR="00E34D2C" w:rsidRDefault="00E34D2C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E34D2C" w:rsidRDefault="00E34D2C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</w:p>
          <w:p w:rsidR="005F5BF1" w:rsidRPr="00D65B79" w:rsidRDefault="005F5BF1" w:rsidP="008823B0">
            <w:pPr>
              <w:spacing w:after="0" w:line="240" w:lineRule="auto"/>
              <w:textAlignment w:val="baseline"/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</w:pPr>
            <w:r>
              <w:rPr>
                <w:rFonts w:ascii="Lexend" w:eastAsia="Times New Roman" w:hAnsi="Lexend" w:cs="Segoe UI"/>
                <w:sz w:val="24"/>
                <w:szCs w:val="24"/>
                <w:lang w:eastAsia="sl-SI"/>
              </w:rPr>
              <w:t>Petje.</w:t>
            </w:r>
          </w:p>
        </w:tc>
      </w:tr>
    </w:tbl>
    <w:p w:rsidR="00195550" w:rsidRDefault="00195550">
      <w:pPr>
        <w:rPr>
          <w:rFonts w:ascii="Lexend" w:hAnsi="Lexend"/>
        </w:rPr>
      </w:pPr>
    </w:p>
    <w:p w:rsidR="00D075FE" w:rsidRDefault="002B048B">
      <w:pPr>
        <w:rPr>
          <w:rFonts w:ascii="Lexend" w:hAnsi="Lexend"/>
        </w:rPr>
      </w:pPr>
      <w:r w:rsidRPr="002B048B">
        <w:rPr>
          <w:rFonts w:ascii="Lexend" w:hAnsi="Lexend"/>
          <w:b/>
        </w:rPr>
        <w:t>PRILAGODITVE DSP</w:t>
      </w:r>
      <w:r>
        <w:rPr>
          <w:rFonts w:ascii="Lexend" w:hAnsi="Lexend"/>
        </w:rPr>
        <w:t>: Po potrebi: preverjanje razumevanja navodil, podaljšan čas izvajanja vaje, dodatne vaje,</w:t>
      </w:r>
      <w:r w:rsidR="009D47A7">
        <w:rPr>
          <w:rFonts w:ascii="Lexend" w:hAnsi="Lexend"/>
        </w:rPr>
        <w:t>…</w:t>
      </w:r>
    </w:p>
    <w:p w:rsidR="00E36AC8" w:rsidRPr="00234DC9" w:rsidRDefault="00E36AC8">
      <w:pPr>
        <w:rPr>
          <w:rFonts w:ascii="Lexend" w:hAnsi="Lexend"/>
        </w:rPr>
      </w:pPr>
    </w:p>
    <w:sectPr w:rsidR="00E36AC8" w:rsidRPr="00234DC9" w:rsidSect="001955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xend">
    <w:altName w:val="Calibri"/>
    <w:charset w:val="4D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6A3"/>
    <w:multiLevelType w:val="multilevel"/>
    <w:tmpl w:val="1D26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43E1E"/>
    <w:multiLevelType w:val="multilevel"/>
    <w:tmpl w:val="A0F6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767D2"/>
    <w:multiLevelType w:val="multilevel"/>
    <w:tmpl w:val="64A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A3AD8"/>
    <w:multiLevelType w:val="multilevel"/>
    <w:tmpl w:val="7EE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FC1E57"/>
    <w:multiLevelType w:val="multilevel"/>
    <w:tmpl w:val="4668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B84FE3"/>
    <w:multiLevelType w:val="multilevel"/>
    <w:tmpl w:val="D578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71F50"/>
    <w:multiLevelType w:val="hybridMultilevel"/>
    <w:tmpl w:val="E0DAC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C5DDE"/>
    <w:multiLevelType w:val="multilevel"/>
    <w:tmpl w:val="CD4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2B62CC"/>
    <w:multiLevelType w:val="multilevel"/>
    <w:tmpl w:val="FFB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0C2DD0"/>
    <w:multiLevelType w:val="multilevel"/>
    <w:tmpl w:val="6FA4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3849E1"/>
    <w:multiLevelType w:val="multilevel"/>
    <w:tmpl w:val="082E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082C63"/>
    <w:multiLevelType w:val="multilevel"/>
    <w:tmpl w:val="FA1C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F521C2"/>
    <w:multiLevelType w:val="multilevel"/>
    <w:tmpl w:val="8B1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D515F8"/>
    <w:multiLevelType w:val="multilevel"/>
    <w:tmpl w:val="FD32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AB4179"/>
    <w:multiLevelType w:val="multilevel"/>
    <w:tmpl w:val="E8D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C37A8B"/>
    <w:multiLevelType w:val="multilevel"/>
    <w:tmpl w:val="D3E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950BDB"/>
    <w:multiLevelType w:val="multilevel"/>
    <w:tmpl w:val="274A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B35C43"/>
    <w:multiLevelType w:val="multilevel"/>
    <w:tmpl w:val="8052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D27ECC"/>
    <w:multiLevelType w:val="multilevel"/>
    <w:tmpl w:val="3498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AF28FB"/>
    <w:multiLevelType w:val="multilevel"/>
    <w:tmpl w:val="D328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077C11"/>
    <w:multiLevelType w:val="hybridMultilevel"/>
    <w:tmpl w:val="FD7E5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14395"/>
    <w:multiLevelType w:val="multilevel"/>
    <w:tmpl w:val="E38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6C0401"/>
    <w:multiLevelType w:val="multilevel"/>
    <w:tmpl w:val="78AE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4B6F35"/>
    <w:multiLevelType w:val="multilevel"/>
    <w:tmpl w:val="1D46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F96402"/>
    <w:multiLevelType w:val="multilevel"/>
    <w:tmpl w:val="DAE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0A0B8A"/>
    <w:multiLevelType w:val="multilevel"/>
    <w:tmpl w:val="C8D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425426"/>
    <w:multiLevelType w:val="multilevel"/>
    <w:tmpl w:val="1506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6"/>
  </w:num>
  <w:num w:numId="5">
    <w:abstractNumId w:val="18"/>
  </w:num>
  <w:num w:numId="6">
    <w:abstractNumId w:val="2"/>
  </w:num>
  <w:num w:numId="7">
    <w:abstractNumId w:val="0"/>
  </w:num>
  <w:num w:numId="8">
    <w:abstractNumId w:val="11"/>
  </w:num>
  <w:num w:numId="9">
    <w:abstractNumId w:val="21"/>
  </w:num>
  <w:num w:numId="10">
    <w:abstractNumId w:val="5"/>
  </w:num>
  <w:num w:numId="11">
    <w:abstractNumId w:val="17"/>
  </w:num>
  <w:num w:numId="12">
    <w:abstractNumId w:val="24"/>
  </w:num>
  <w:num w:numId="13">
    <w:abstractNumId w:val="14"/>
  </w:num>
  <w:num w:numId="14">
    <w:abstractNumId w:val="1"/>
  </w:num>
  <w:num w:numId="15">
    <w:abstractNumId w:val="25"/>
  </w:num>
  <w:num w:numId="16">
    <w:abstractNumId w:val="12"/>
  </w:num>
  <w:num w:numId="17">
    <w:abstractNumId w:val="4"/>
  </w:num>
  <w:num w:numId="18">
    <w:abstractNumId w:val="9"/>
  </w:num>
  <w:num w:numId="19">
    <w:abstractNumId w:val="19"/>
  </w:num>
  <w:num w:numId="20">
    <w:abstractNumId w:val="13"/>
  </w:num>
  <w:num w:numId="21">
    <w:abstractNumId w:val="8"/>
  </w:num>
  <w:num w:numId="22">
    <w:abstractNumId w:val="15"/>
  </w:num>
  <w:num w:numId="23">
    <w:abstractNumId w:val="16"/>
  </w:num>
  <w:num w:numId="24">
    <w:abstractNumId w:val="22"/>
  </w:num>
  <w:num w:numId="25">
    <w:abstractNumId w:val="23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50"/>
    <w:rsid w:val="00024C04"/>
    <w:rsid w:val="000B2B54"/>
    <w:rsid w:val="000C0330"/>
    <w:rsid w:val="000D0804"/>
    <w:rsid w:val="001156D7"/>
    <w:rsid w:val="001352CB"/>
    <w:rsid w:val="0015048F"/>
    <w:rsid w:val="001515BA"/>
    <w:rsid w:val="00195550"/>
    <w:rsid w:val="001A39D9"/>
    <w:rsid w:val="001B07B9"/>
    <w:rsid w:val="001C24D6"/>
    <w:rsid w:val="001C3A8B"/>
    <w:rsid w:val="0021596A"/>
    <w:rsid w:val="00233F69"/>
    <w:rsid w:val="00234DC9"/>
    <w:rsid w:val="00276A15"/>
    <w:rsid w:val="002B048B"/>
    <w:rsid w:val="00357989"/>
    <w:rsid w:val="00373349"/>
    <w:rsid w:val="003803E8"/>
    <w:rsid w:val="003C02C0"/>
    <w:rsid w:val="003F2BC8"/>
    <w:rsid w:val="003F6D5C"/>
    <w:rsid w:val="0041043D"/>
    <w:rsid w:val="004D2F34"/>
    <w:rsid w:val="004E482F"/>
    <w:rsid w:val="00501EEB"/>
    <w:rsid w:val="00531F39"/>
    <w:rsid w:val="00536492"/>
    <w:rsid w:val="00556A4A"/>
    <w:rsid w:val="00557CC5"/>
    <w:rsid w:val="00567705"/>
    <w:rsid w:val="005746B1"/>
    <w:rsid w:val="005B200B"/>
    <w:rsid w:val="005C475C"/>
    <w:rsid w:val="005F5BF1"/>
    <w:rsid w:val="00631E84"/>
    <w:rsid w:val="006539C8"/>
    <w:rsid w:val="006841D3"/>
    <w:rsid w:val="006A3B1B"/>
    <w:rsid w:val="006E3892"/>
    <w:rsid w:val="0072177C"/>
    <w:rsid w:val="00725494"/>
    <w:rsid w:val="00755926"/>
    <w:rsid w:val="007958FB"/>
    <w:rsid w:val="00805BB9"/>
    <w:rsid w:val="00825304"/>
    <w:rsid w:val="00855343"/>
    <w:rsid w:val="00862DEC"/>
    <w:rsid w:val="00864AC2"/>
    <w:rsid w:val="00866AC2"/>
    <w:rsid w:val="008823B0"/>
    <w:rsid w:val="008B7D2A"/>
    <w:rsid w:val="009546DF"/>
    <w:rsid w:val="009808D2"/>
    <w:rsid w:val="009D47A7"/>
    <w:rsid w:val="00A07D07"/>
    <w:rsid w:val="00A407B6"/>
    <w:rsid w:val="00A6422D"/>
    <w:rsid w:val="00AA36FD"/>
    <w:rsid w:val="00AC16C0"/>
    <w:rsid w:val="00AC7519"/>
    <w:rsid w:val="00AF0D29"/>
    <w:rsid w:val="00AF5759"/>
    <w:rsid w:val="00B02693"/>
    <w:rsid w:val="00B825B3"/>
    <w:rsid w:val="00BD602F"/>
    <w:rsid w:val="00C324DB"/>
    <w:rsid w:val="00C5365D"/>
    <w:rsid w:val="00CF2433"/>
    <w:rsid w:val="00D02048"/>
    <w:rsid w:val="00D075FE"/>
    <w:rsid w:val="00D65B79"/>
    <w:rsid w:val="00DB44C9"/>
    <w:rsid w:val="00DE2BF3"/>
    <w:rsid w:val="00E143C3"/>
    <w:rsid w:val="00E34D2C"/>
    <w:rsid w:val="00E36AC8"/>
    <w:rsid w:val="00E74EEC"/>
    <w:rsid w:val="00F05436"/>
    <w:rsid w:val="00F33A71"/>
    <w:rsid w:val="00FA6474"/>
    <w:rsid w:val="00FC7273"/>
    <w:rsid w:val="00F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142E"/>
  <w15:chartTrackingRefBased/>
  <w15:docId w15:val="{4B93A89A-B10E-46D0-9AF2-39132B1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Bernard</dc:creator>
  <cp:keywords/>
  <dc:description/>
  <cp:lastModifiedBy>Kaja Bernard</cp:lastModifiedBy>
  <cp:revision>7</cp:revision>
  <dcterms:created xsi:type="dcterms:W3CDTF">2023-12-17T11:33:00Z</dcterms:created>
  <dcterms:modified xsi:type="dcterms:W3CDTF">2023-12-17T12:45:00Z</dcterms:modified>
</cp:coreProperties>
</file>