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E9818B" w14:textId="698AA935" w:rsidR="009565EC" w:rsidRPr="00CE519E" w:rsidRDefault="009565EC" w:rsidP="00C74F0E">
      <w:pPr>
        <w:rPr>
          <w:rStyle w:val="s1"/>
          <w:rFonts w:asciiTheme="minorHAnsi" w:hAnsiTheme="minorHAnsi"/>
          <w:b/>
          <w:sz w:val="26"/>
          <w:szCs w:val="26"/>
          <w:lang w:val="sl-SI"/>
        </w:rPr>
      </w:pPr>
      <w:r w:rsidRPr="00CE519E">
        <w:rPr>
          <w:rStyle w:val="s1"/>
          <w:rFonts w:asciiTheme="minorHAnsi" w:hAnsiTheme="minorHAnsi"/>
          <w:b/>
          <w:sz w:val="26"/>
          <w:szCs w:val="26"/>
          <w:lang w:val="sl-SI"/>
        </w:rPr>
        <w:t>SOCIALNE REPREZENTACIJE</w:t>
      </w:r>
    </w:p>
    <w:p w14:paraId="43FC3DC4" w14:textId="411D4A1B" w:rsidR="00C74F0E" w:rsidRPr="00EA55AD" w:rsidRDefault="00C74F0E" w:rsidP="00C74F0E">
      <w:pPr>
        <w:rPr>
          <w:rStyle w:val="s1"/>
          <w:rFonts w:asciiTheme="minorHAnsi" w:hAnsiTheme="minorHAnsi"/>
          <w:sz w:val="24"/>
          <w:szCs w:val="24"/>
        </w:rPr>
      </w:pPr>
      <w:proofErr w:type="spellStart"/>
      <w:r w:rsidRPr="00EA55AD">
        <w:rPr>
          <w:rStyle w:val="s1"/>
          <w:rFonts w:asciiTheme="minorHAnsi" w:hAnsiTheme="minorHAnsi"/>
          <w:sz w:val="24"/>
          <w:szCs w:val="24"/>
        </w:rPr>
        <w:t>Socialne</w:t>
      </w:r>
      <w:proofErr w:type="spellEnd"/>
      <w:r w:rsidRPr="00EA55AD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Pr="00EA55AD">
        <w:rPr>
          <w:rStyle w:val="s1"/>
          <w:rFonts w:asciiTheme="minorHAnsi" w:hAnsiTheme="minorHAnsi"/>
          <w:sz w:val="24"/>
          <w:szCs w:val="24"/>
        </w:rPr>
        <w:t>reprezentacije</w:t>
      </w:r>
      <w:proofErr w:type="spellEnd"/>
      <w:r w:rsidRPr="00EA55AD">
        <w:rPr>
          <w:rStyle w:val="s1"/>
          <w:rFonts w:asciiTheme="minorHAnsi" w:hAnsiTheme="minorHAnsi"/>
          <w:sz w:val="24"/>
          <w:szCs w:val="24"/>
        </w:rPr>
        <w:t xml:space="preserve"> so </w:t>
      </w:r>
      <w:proofErr w:type="spellStart"/>
      <w:r w:rsidRPr="00EA55AD">
        <w:rPr>
          <w:rStyle w:val="s1"/>
          <w:rFonts w:asciiTheme="minorHAnsi" w:hAnsiTheme="minorHAnsi"/>
          <w:sz w:val="24"/>
          <w:szCs w:val="24"/>
        </w:rPr>
        <w:t>skupni</w:t>
      </w:r>
      <w:proofErr w:type="spellEnd"/>
      <w:r w:rsidRPr="00EA55AD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Pr="00EA55AD">
        <w:rPr>
          <w:rStyle w:val="s1"/>
          <w:rFonts w:asciiTheme="minorHAnsi" w:hAnsiTheme="minorHAnsi"/>
          <w:sz w:val="24"/>
          <w:szCs w:val="24"/>
        </w:rPr>
        <w:t>sistemi</w:t>
      </w:r>
      <w:proofErr w:type="spellEnd"/>
      <w:r w:rsidRPr="00EA55AD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Pr="00EA55AD">
        <w:rPr>
          <w:rStyle w:val="s1"/>
          <w:rFonts w:asciiTheme="minorHAnsi" w:hAnsiTheme="minorHAnsi"/>
          <w:sz w:val="24"/>
          <w:szCs w:val="24"/>
        </w:rPr>
        <w:t>prepričanj</w:t>
      </w:r>
      <w:proofErr w:type="spellEnd"/>
      <w:r w:rsidRPr="00EA55AD">
        <w:rPr>
          <w:rStyle w:val="s1"/>
          <w:rFonts w:asciiTheme="minorHAnsi" w:hAnsiTheme="minorHAnsi"/>
          <w:sz w:val="24"/>
          <w:szCs w:val="24"/>
        </w:rPr>
        <w:t xml:space="preserve">, </w:t>
      </w:r>
      <w:proofErr w:type="spellStart"/>
      <w:r w:rsidRPr="00EA55AD">
        <w:rPr>
          <w:rStyle w:val="s1"/>
          <w:rFonts w:asciiTheme="minorHAnsi" w:hAnsiTheme="minorHAnsi"/>
          <w:sz w:val="24"/>
          <w:szCs w:val="24"/>
        </w:rPr>
        <w:t>vrednost</w:t>
      </w:r>
      <w:proofErr w:type="spellEnd"/>
      <w:r w:rsidRPr="00EA55AD">
        <w:rPr>
          <w:rStyle w:val="s1"/>
          <w:rFonts w:asciiTheme="minorHAnsi" w:hAnsiTheme="minorHAnsi"/>
          <w:sz w:val="24"/>
          <w:szCs w:val="24"/>
        </w:rPr>
        <w:t xml:space="preserve">, </w:t>
      </w:r>
      <w:proofErr w:type="spellStart"/>
      <w:r w:rsidRPr="00EA55AD">
        <w:rPr>
          <w:rStyle w:val="s1"/>
          <w:rFonts w:asciiTheme="minorHAnsi" w:hAnsiTheme="minorHAnsi"/>
          <w:sz w:val="24"/>
          <w:szCs w:val="24"/>
        </w:rPr>
        <w:t>idej</w:t>
      </w:r>
      <w:proofErr w:type="spellEnd"/>
      <w:r w:rsidRPr="00EA55AD">
        <w:rPr>
          <w:rStyle w:val="s1"/>
          <w:rFonts w:asciiTheme="minorHAnsi" w:hAnsiTheme="minorHAnsi"/>
          <w:sz w:val="24"/>
          <w:szCs w:val="24"/>
        </w:rPr>
        <w:t xml:space="preserve"> in </w:t>
      </w:r>
      <w:proofErr w:type="spellStart"/>
      <w:r w:rsidRPr="00EA55AD">
        <w:rPr>
          <w:rStyle w:val="s1"/>
          <w:rFonts w:asciiTheme="minorHAnsi" w:hAnsiTheme="minorHAnsi"/>
          <w:sz w:val="24"/>
          <w:szCs w:val="24"/>
        </w:rPr>
        <w:t>podob</w:t>
      </w:r>
      <w:proofErr w:type="spellEnd"/>
      <w:r w:rsidRPr="00EA55AD">
        <w:rPr>
          <w:rStyle w:val="s1"/>
          <w:rFonts w:asciiTheme="minorHAnsi" w:hAnsiTheme="minorHAnsi"/>
          <w:sz w:val="24"/>
          <w:szCs w:val="24"/>
        </w:rPr>
        <w:t xml:space="preserve">, </w:t>
      </w:r>
      <w:proofErr w:type="spellStart"/>
      <w:r w:rsidRPr="00EA55AD">
        <w:rPr>
          <w:rStyle w:val="s1"/>
          <w:rFonts w:asciiTheme="minorHAnsi" w:hAnsiTheme="minorHAnsi"/>
          <w:sz w:val="24"/>
          <w:szCs w:val="24"/>
        </w:rPr>
        <w:t>ki</w:t>
      </w:r>
      <w:proofErr w:type="spellEnd"/>
      <w:r w:rsidRPr="00EA55AD">
        <w:rPr>
          <w:rStyle w:val="s1"/>
          <w:rFonts w:asciiTheme="minorHAnsi" w:hAnsiTheme="minorHAnsi"/>
          <w:sz w:val="24"/>
          <w:szCs w:val="24"/>
        </w:rPr>
        <w:t xml:space="preserve"> se </w:t>
      </w:r>
      <w:proofErr w:type="spellStart"/>
      <w:r w:rsidRPr="00EA55AD">
        <w:rPr>
          <w:rStyle w:val="s1"/>
          <w:rFonts w:asciiTheme="minorHAnsi" w:hAnsiTheme="minorHAnsi"/>
          <w:sz w:val="24"/>
          <w:szCs w:val="24"/>
        </w:rPr>
        <w:t>oblikujejo</w:t>
      </w:r>
      <w:proofErr w:type="spellEnd"/>
      <w:r w:rsidRPr="00EA55AD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Pr="00EA55AD">
        <w:rPr>
          <w:rStyle w:val="s1"/>
          <w:rFonts w:asciiTheme="minorHAnsi" w:hAnsiTheme="minorHAnsi"/>
          <w:sz w:val="24"/>
          <w:szCs w:val="24"/>
        </w:rPr>
        <w:t>znotraj</w:t>
      </w:r>
      <w:proofErr w:type="spellEnd"/>
      <w:r w:rsidRPr="00EA55AD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Pr="00EA55AD">
        <w:rPr>
          <w:rStyle w:val="s1"/>
          <w:rFonts w:asciiTheme="minorHAnsi" w:hAnsiTheme="minorHAnsi"/>
          <w:sz w:val="24"/>
          <w:szCs w:val="24"/>
        </w:rPr>
        <w:t>določene</w:t>
      </w:r>
      <w:proofErr w:type="spellEnd"/>
      <w:r w:rsidRPr="00EA55AD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Pr="00EA55AD">
        <w:rPr>
          <w:rStyle w:val="s1"/>
          <w:rFonts w:asciiTheme="minorHAnsi" w:hAnsiTheme="minorHAnsi"/>
          <w:sz w:val="24"/>
          <w:szCs w:val="24"/>
        </w:rPr>
        <w:t>družbe</w:t>
      </w:r>
      <w:proofErr w:type="spellEnd"/>
      <w:r w:rsidRPr="00EA55AD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Pr="00EA55AD">
        <w:rPr>
          <w:rStyle w:val="s1"/>
          <w:rFonts w:asciiTheme="minorHAnsi" w:hAnsiTheme="minorHAnsi"/>
          <w:sz w:val="24"/>
          <w:szCs w:val="24"/>
        </w:rPr>
        <w:t>ali</w:t>
      </w:r>
      <w:proofErr w:type="spellEnd"/>
      <w:r w:rsidRPr="00EA55AD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Pr="00EA55AD">
        <w:rPr>
          <w:rStyle w:val="s1"/>
          <w:rFonts w:asciiTheme="minorHAnsi" w:hAnsiTheme="minorHAnsi"/>
          <w:sz w:val="24"/>
          <w:szCs w:val="24"/>
        </w:rPr>
        <w:t>skupine</w:t>
      </w:r>
      <w:proofErr w:type="spellEnd"/>
      <w:r w:rsidRPr="00EA55AD">
        <w:rPr>
          <w:rStyle w:val="s1"/>
          <w:rFonts w:asciiTheme="minorHAnsi" w:hAnsiTheme="minorHAnsi"/>
          <w:sz w:val="24"/>
          <w:szCs w:val="24"/>
        </w:rPr>
        <w:t xml:space="preserve">. </w:t>
      </w:r>
      <w:proofErr w:type="spellStart"/>
      <w:r w:rsidRPr="00EA55AD">
        <w:rPr>
          <w:rStyle w:val="s1"/>
          <w:rFonts w:asciiTheme="minorHAnsi" w:hAnsiTheme="minorHAnsi"/>
          <w:sz w:val="24"/>
          <w:szCs w:val="24"/>
        </w:rPr>
        <w:t>Preko</w:t>
      </w:r>
      <w:proofErr w:type="spellEnd"/>
      <w:r w:rsidRPr="00EA55AD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Pr="00EA55AD">
        <w:rPr>
          <w:rStyle w:val="s1"/>
          <w:rFonts w:asciiTheme="minorHAnsi" w:hAnsiTheme="minorHAnsi"/>
          <w:sz w:val="24"/>
          <w:szCs w:val="24"/>
        </w:rPr>
        <w:t>njih</w:t>
      </w:r>
      <w:proofErr w:type="spellEnd"/>
      <w:r w:rsidRPr="00EA55AD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Pr="00EA55AD">
        <w:rPr>
          <w:rStyle w:val="s1"/>
          <w:rFonts w:asciiTheme="minorHAnsi" w:hAnsiTheme="minorHAnsi"/>
          <w:sz w:val="24"/>
          <w:szCs w:val="24"/>
        </w:rPr>
        <w:t>posamezniki</w:t>
      </w:r>
      <w:proofErr w:type="spellEnd"/>
      <w:r w:rsidRPr="00EA55AD">
        <w:rPr>
          <w:rStyle w:val="s1"/>
          <w:rFonts w:asciiTheme="minorHAnsi" w:hAnsiTheme="minorHAnsi"/>
          <w:sz w:val="24"/>
          <w:szCs w:val="24"/>
        </w:rPr>
        <w:t xml:space="preserve"> in </w:t>
      </w:r>
      <w:proofErr w:type="spellStart"/>
      <w:r w:rsidRPr="00EA55AD">
        <w:rPr>
          <w:rStyle w:val="s1"/>
          <w:rFonts w:asciiTheme="minorHAnsi" w:hAnsiTheme="minorHAnsi"/>
          <w:sz w:val="24"/>
          <w:szCs w:val="24"/>
        </w:rPr>
        <w:t>skupine</w:t>
      </w:r>
      <w:proofErr w:type="spellEnd"/>
      <w:r w:rsidRPr="00EA55AD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Pr="00EA55AD">
        <w:rPr>
          <w:rStyle w:val="s1"/>
          <w:rFonts w:asciiTheme="minorHAnsi" w:hAnsiTheme="minorHAnsi"/>
          <w:sz w:val="24"/>
          <w:szCs w:val="24"/>
        </w:rPr>
        <w:t>razumejo</w:t>
      </w:r>
      <w:proofErr w:type="spellEnd"/>
      <w:r w:rsidRPr="00EA55AD">
        <w:rPr>
          <w:rStyle w:val="s1"/>
          <w:rFonts w:asciiTheme="minorHAnsi" w:hAnsiTheme="minorHAnsi"/>
          <w:sz w:val="24"/>
          <w:szCs w:val="24"/>
        </w:rPr>
        <w:t xml:space="preserve"> in </w:t>
      </w:r>
      <w:proofErr w:type="spellStart"/>
      <w:r w:rsidRPr="00EA55AD">
        <w:rPr>
          <w:rStyle w:val="s1"/>
          <w:rFonts w:asciiTheme="minorHAnsi" w:hAnsiTheme="minorHAnsi"/>
          <w:sz w:val="24"/>
          <w:szCs w:val="24"/>
        </w:rPr>
        <w:t>int</w:t>
      </w:r>
      <w:r w:rsidR="009C30B7" w:rsidRPr="00EA55AD">
        <w:rPr>
          <w:rStyle w:val="s1"/>
          <w:rFonts w:asciiTheme="minorHAnsi" w:hAnsiTheme="minorHAnsi"/>
          <w:sz w:val="24"/>
          <w:szCs w:val="24"/>
        </w:rPr>
        <w:t>erpretirajo</w:t>
      </w:r>
      <w:proofErr w:type="spellEnd"/>
      <w:r w:rsidR="009C30B7" w:rsidRPr="00EA55AD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="009C30B7" w:rsidRPr="00EA55AD">
        <w:rPr>
          <w:rStyle w:val="s1"/>
          <w:rFonts w:asciiTheme="minorHAnsi" w:hAnsiTheme="minorHAnsi"/>
          <w:sz w:val="24"/>
          <w:szCs w:val="24"/>
        </w:rPr>
        <w:t>svet</w:t>
      </w:r>
      <w:proofErr w:type="spellEnd"/>
      <w:r w:rsidR="009C30B7" w:rsidRPr="00EA55AD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="009C30B7" w:rsidRPr="00EA55AD">
        <w:rPr>
          <w:rStyle w:val="s1"/>
          <w:rFonts w:asciiTheme="minorHAnsi" w:hAnsiTheme="minorHAnsi"/>
          <w:sz w:val="24"/>
          <w:szCs w:val="24"/>
        </w:rPr>
        <w:t>okoli</w:t>
      </w:r>
      <w:proofErr w:type="spellEnd"/>
      <w:r w:rsidR="009C30B7" w:rsidRPr="00EA55AD">
        <w:rPr>
          <w:rStyle w:val="s1"/>
          <w:rFonts w:asciiTheme="minorHAnsi" w:hAnsiTheme="minorHAnsi"/>
          <w:sz w:val="24"/>
          <w:szCs w:val="24"/>
        </w:rPr>
        <w:t xml:space="preserve"> sebe. </w:t>
      </w:r>
      <w:proofErr w:type="spellStart"/>
      <w:r w:rsidR="008E5D4E" w:rsidRPr="00EA55AD">
        <w:rPr>
          <w:rStyle w:val="s1"/>
          <w:rFonts w:asciiTheme="minorHAnsi" w:hAnsiTheme="minorHAnsi"/>
          <w:sz w:val="24"/>
          <w:szCs w:val="24"/>
        </w:rPr>
        <w:t>Pogosto</w:t>
      </w:r>
      <w:proofErr w:type="spellEnd"/>
      <w:r w:rsidR="008E5D4E" w:rsidRPr="00EA55AD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="008E5D4E" w:rsidRPr="00EA55AD">
        <w:rPr>
          <w:rStyle w:val="s1"/>
          <w:rFonts w:asciiTheme="minorHAnsi" w:hAnsiTheme="minorHAnsi"/>
          <w:sz w:val="24"/>
          <w:szCs w:val="24"/>
        </w:rPr>
        <w:t>nastajajo</w:t>
      </w:r>
      <w:proofErr w:type="spellEnd"/>
      <w:r w:rsidR="00AE1E82" w:rsidRPr="00EA55AD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="00AE1E82" w:rsidRPr="00EA55AD">
        <w:rPr>
          <w:rStyle w:val="s1"/>
          <w:rFonts w:asciiTheme="minorHAnsi" w:hAnsiTheme="minorHAnsi"/>
          <w:sz w:val="24"/>
          <w:szCs w:val="24"/>
        </w:rPr>
        <w:t>skozi</w:t>
      </w:r>
      <w:proofErr w:type="spellEnd"/>
      <w:r w:rsidR="00AE1E82" w:rsidRPr="00EA55AD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="00AE1E82" w:rsidRPr="00EA55AD">
        <w:rPr>
          <w:rStyle w:val="s1"/>
          <w:rFonts w:asciiTheme="minorHAnsi" w:hAnsiTheme="minorHAnsi"/>
          <w:sz w:val="24"/>
          <w:szCs w:val="24"/>
        </w:rPr>
        <w:t>vsakodnevne</w:t>
      </w:r>
      <w:proofErr w:type="spellEnd"/>
      <w:r w:rsidR="00AE1E82" w:rsidRPr="00EA55AD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="00AE1E82" w:rsidRPr="00EA55AD">
        <w:rPr>
          <w:rStyle w:val="s1"/>
          <w:rFonts w:asciiTheme="minorHAnsi" w:hAnsiTheme="minorHAnsi"/>
          <w:sz w:val="24"/>
          <w:szCs w:val="24"/>
        </w:rPr>
        <w:t>interakcije</w:t>
      </w:r>
      <w:proofErr w:type="spellEnd"/>
      <w:r w:rsidR="001B6151" w:rsidRPr="00EA55AD">
        <w:rPr>
          <w:rStyle w:val="s1"/>
          <w:rFonts w:asciiTheme="minorHAnsi" w:hAnsiTheme="minorHAnsi"/>
          <w:sz w:val="24"/>
          <w:szCs w:val="24"/>
        </w:rPr>
        <w:t xml:space="preserve">, </w:t>
      </w:r>
      <w:proofErr w:type="spellStart"/>
      <w:r w:rsidR="001B6151" w:rsidRPr="00EA55AD">
        <w:rPr>
          <w:rStyle w:val="s1"/>
          <w:rFonts w:asciiTheme="minorHAnsi" w:hAnsiTheme="minorHAnsi"/>
          <w:sz w:val="24"/>
          <w:szCs w:val="24"/>
        </w:rPr>
        <w:t>medije</w:t>
      </w:r>
      <w:proofErr w:type="spellEnd"/>
      <w:r w:rsidR="001B6151" w:rsidRPr="00EA55AD">
        <w:rPr>
          <w:rStyle w:val="s1"/>
          <w:rFonts w:asciiTheme="minorHAnsi" w:hAnsiTheme="minorHAnsi"/>
          <w:sz w:val="24"/>
          <w:szCs w:val="24"/>
        </w:rPr>
        <w:t xml:space="preserve"> in </w:t>
      </w:r>
      <w:proofErr w:type="spellStart"/>
      <w:r w:rsidR="001B6151" w:rsidRPr="00EA55AD">
        <w:rPr>
          <w:rStyle w:val="s1"/>
          <w:rFonts w:asciiTheme="minorHAnsi" w:hAnsiTheme="minorHAnsi"/>
          <w:sz w:val="24"/>
          <w:szCs w:val="24"/>
        </w:rPr>
        <w:t>kulturne</w:t>
      </w:r>
      <w:proofErr w:type="spellEnd"/>
      <w:r w:rsidR="001B6151" w:rsidRPr="00EA55AD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="001B6151" w:rsidRPr="00EA55AD">
        <w:rPr>
          <w:rStyle w:val="s1"/>
          <w:rFonts w:asciiTheme="minorHAnsi" w:hAnsiTheme="minorHAnsi"/>
          <w:sz w:val="24"/>
          <w:szCs w:val="24"/>
        </w:rPr>
        <w:t>norme</w:t>
      </w:r>
      <w:proofErr w:type="spellEnd"/>
      <w:r w:rsidR="00027E4E" w:rsidRPr="00EA55AD">
        <w:rPr>
          <w:rStyle w:val="s1"/>
          <w:rFonts w:asciiTheme="minorHAnsi" w:hAnsiTheme="minorHAnsi"/>
          <w:sz w:val="24"/>
          <w:szCs w:val="24"/>
        </w:rPr>
        <w:t xml:space="preserve">. </w:t>
      </w:r>
      <w:proofErr w:type="spellStart"/>
      <w:r w:rsidR="00027E4E" w:rsidRPr="00EA55AD">
        <w:rPr>
          <w:rStyle w:val="s1"/>
          <w:rFonts w:asciiTheme="minorHAnsi" w:hAnsiTheme="minorHAnsi"/>
          <w:sz w:val="24"/>
          <w:szCs w:val="24"/>
        </w:rPr>
        <w:t>Pomagajo</w:t>
      </w:r>
      <w:proofErr w:type="spellEnd"/>
      <w:r w:rsidR="00027E4E" w:rsidRPr="00EA55AD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="00027E4E" w:rsidRPr="00EA55AD">
        <w:rPr>
          <w:rStyle w:val="s1"/>
          <w:rFonts w:asciiTheme="minorHAnsi" w:hAnsiTheme="minorHAnsi"/>
          <w:sz w:val="24"/>
          <w:szCs w:val="24"/>
        </w:rPr>
        <w:t>razumeti</w:t>
      </w:r>
      <w:proofErr w:type="spellEnd"/>
      <w:r w:rsidR="00027E4E" w:rsidRPr="00EA55AD">
        <w:rPr>
          <w:rStyle w:val="s1"/>
          <w:rFonts w:asciiTheme="minorHAnsi" w:hAnsiTheme="minorHAnsi"/>
          <w:sz w:val="24"/>
          <w:szCs w:val="24"/>
        </w:rPr>
        <w:t xml:space="preserve">, kako se </w:t>
      </w:r>
      <w:proofErr w:type="spellStart"/>
      <w:r w:rsidR="00027E4E" w:rsidRPr="00EA55AD">
        <w:rPr>
          <w:rStyle w:val="s1"/>
          <w:rFonts w:asciiTheme="minorHAnsi" w:hAnsiTheme="minorHAnsi"/>
          <w:sz w:val="24"/>
          <w:szCs w:val="24"/>
        </w:rPr>
        <w:t>posamezniki</w:t>
      </w:r>
      <w:proofErr w:type="spellEnd"/>
      <w:r w:rsidR="00027E4E" w:rsidRPr="00EA55AD">
        <w:rPr>
          <w:rStyle w:val="s1"/>
          <w:rFonts w:asciiTheme="minorHAnsi" w:hAnsiTheme="minorHAnsi"/>
          <w:sz w:val="24"/>
          <w:szCs w:val="24"/>
        </w:rPr>
        <w:t xml:space="preserve"> v </w:t>
      </w:r>
      <w:proofErr w:type="spellStart"/>
      <w:r w:rsidR="00027E4E" w:rsidRPr="00EA55AD">
        <w:rPr>
          <w:rStyle w:val="s1"/>
          <w:rFonts w:asciiTheme="minorHAnsi" w:hAnsiTheme="minorHAnsi"/>
          <w:sz w:val="24"/>
          <w:szCs w:val="24"/>
        </w:rPr>
        <w:t>določeni</w:t>
      </w:r>
      <w:proofErr w:type="spellEnd"/>
      <w:r w:rsidR="00027E4E" w:rsidRPr="00EA55AD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="00027E4E" w:rsidRPr="00EA55AD">
        <w:rPr>
          <w:rStyle w:val="s1"/>
          <w:rFonts w:asciiTheme="minorHAnsi" w:hAnsiTheme="minorHAnsi"/>
          <w:sz w:val="24"/>
          <w:szCs w:val="24"/>
        </w:rPr>
        <w:t>kulturi</w:t>
      </w:r>
      <w:proofErr w:type="spellEnd"/>
      <w:r w:rsidR="00812E64" w:rsidRPr="00EA55AD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="00812E64" w:rsidRPr="00EA55AD">
        <w:rPr>
          <w:rStyle w:val="s1"/>
          <w:rFonts w:asciiTheme="minorHAnsi" w:hAnsiTheme="minorHAnsi"/>
          <w:sz w:val="24"/>
          <w:szCs w:val="24"/>
        </w:rPr>
        <w:t>odzivajo</w:t>
      </w:r>
      <w:proofErr w:type="spellEnd"/>
      <w:r w:rsidR="00812E64" w:rsidRPr="00EA55AD">
        <w:rPr>
          <w:rStyle w:val="s1"/>
          <w:rFonts w:asciiTheme="minorHAnsi" w:hAnsiTheme="minorHAnsi"/>
          <w:sz w:val="24"/>
          <w:szCs w:val="24"/>
        </w:rPr>
        <w:t xml:space="preserve"> na </w:t>
      </w:r>
      <w:proofErr w:type="spellStart"/>
      <w:r w:rsidR="00812E64" w:rsidRPr="00EA55AD">
        <w:rPr>
          <w:rStyle w:val="s1"/>
          <w:rFonts w:asciiTheme="minorHAnsi" w:hAnsiTheme="minorHAnsi"/>
          <w:sz w:val="24"/>
          <w:szCs w:val="24"/>
        </w:rPr>
        <w:t>podobne</w:t>
      </w:r>
      <w:proofErr w:type="spellEnd"/>
      <w:r w:rsidR="00812E64" w:rsidRPr="00EA55AD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="00812E64" w:rsidRPr="00EA55AD">
        <w:rPr>
          <w:rStyle w:val="s1"/>
          <w:rFonts w:asciiTheme="minorHAnsi" w:hAnsiTheme="minorHAnsi"/>
          <w:sz w:val="24"/>
          <w:szCs w:val="24"/>
        </w:rPr>
        <w:t>situacije</w:t>
      </w:r>
      <w:proofErr w:type="spellEnd"/>
      <w:r w:rsidR="00812E64" w:rsidRPr="00EA55AD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="00812E64" w:rsidRPr="00EA55AD">
        <w:rPr>
          <w:rStyle w:val="s1"/>
          <w:rFonts w:asciiTheme="minorHAnsi" w:hAnsiTheme="minorHAnsi"/>
          <w:sz w:val="24"/>
          <w:szCs w:val="24"/>
        </w:rPr>
        <w:t>ali</w:t>
      </w:r>
      <w:proofErr w:type="spellEnd"/>
      <w:r w:rsidR="00812E64" w:rsidRPr="00EA55AD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="00812E64" w:rsidRPr="00EA55AD">
        <w:rPr>
          <w:rStyle w:val="s1"/>
          <w:rFonts w:asciiTheme="minorHAnsi" w:hAnsiTheme="minorHAnsi"/>
          <w:sz w:val="24"/>
          <w:szCs w:val="24"/>
        </w:rPr>
        <w:t>informacije</w:t>
      </w:r>
      <w:proofErr w:type="spellEnd"/>
      <w:r w:rsidR="00812E64" w:rsidRPr="00EA55AD">
        <w:rPr>
          <w:rStyle w:val="s1"/>
          <w:rFonts w:asciiTheme="minorHAnsi" w:hAnsiTheme="minorHAnsi"/>
          <w:sz w:val="24"/>
          <w:szCs w:val="24"/>
        </w:rPr>
        <w:t xml:space="preserve">, </w:t>
      </w:r>
      <w:proofErr w:type="spellStart"/>
      <w:r w:rsidR="00812E64" w:rsidRPr="00EA55AD">
        <w:rPr>
          <w:rStyle w:val="s1"/>
          <w:rFonts w:asciiTheme="minorHAnsi" w:hAnsiTheme="minorHAnsi"/>
          <w:sz w:val="24"/>
          <w:szCs w:val="24"/>
        </w:rPr>
        <w:t>ne</w:t>
      </w:r>
      <w:proofErr w:type="spellEnd"/>
      <w:r w:rsidR="00812E64" w:rsidRPr="00EA55AD">
        <w:rPr>
          <w:rStyle w:val="s1"/>
          <w:rFonts w:asciiTheme="minorHAnsi" w:hAnsiTheme="minorHAnsi"/>
          <w:sz w:val="24"/>
          <w:szCs w:val="24"/>
        </w:rPr>
        <w:t xml:space="preserve"> da bi </w:t>
      </w:r>
      <w:proofErr w:type="spellStart"/>
      <w:r w:rsidR="00812E64" w:rsidRPr="00EA55AD">
        <w:rPr>
          <w:rStyle w:val="s1"/>
          <w:rFonts w:asciiTheme="minorHAnsi" w:hAnsiTheme="minorHAnsi"/>
          <w:sz w:val="24"/>
          <w:szCs w:val="24"/>
        </w:rPr>
        <w:t>imeli</w:t>
      </w:r>
      <w:proofErr w:type="spellEnd"/>
      <w:r w:rsidR="00812E64" w:rsidRPr="00EA55AD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="00812E64" w:rsidRPr="00EA55AD">
        <w:rPr>
          <w:rStyle w:val="s1"/>
          <w:rFonts w:asciiTheme="minorHAnsi" w:hAnsiTheme="minorHAnsi"/>
          <w:sz w:val="24"/>
          <w:szCs w:val="24"/>
        </w:rPr>
        <w:t>popolnoma</w:t>
      </w:r>
      <w:proofErr w:type="spellEnd"/>
      <w:r w:rsidR="00812E64" w:rsidRPr="00EA55AD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="00812E64" w:rsidRPr="00EA55AD">
        <w:rPr>
          <w:rStyle w:val="s1"/>
          <w:rFonts w:asciiTheme="minorHAnsi" w:hAnsiTheme="minorHAnsi"/>
          <w:sz w:val="24"/>
          <w:szCs w:val="24"/>
        </w:rPr>
        <w:t>enake</w:t>
      </w:r>
      <w:proofErr w:type="spellEnd"/>
      <w:r w:rsidR="00812E64" w:rsidRPr="00EA55AD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="00812E64" w:rsidRPr="00EA55AD">
        <w:rPr>
          <w:rStyle w:val="s1"/>
          <w:rFonts w:asciiTheme="minorHAnsi" w:hAnsiTheme="minorHAnsi"/>
          <w:sz w:val="24"/>
          <w:szCs w:val="24"/>
        </w:rPr>
        <w:t>izkušnje</w:t>
      </w:r>
      <w:proofErr w:type="spellEnd"/>
      <w:r w:rsidR="001B6151" w:rsidRPr="00EA55AD">
        <w:rPr>
          <w:rStyle w:val="s1"/>
          <w:rFonts w:asciiTheme="minorHAnsi" w:hAnsiTheme="minorHAnsi"/>
          <w:sz w:val="24"/>
          <w:szCs w:val="24"/>
        </w:rPr>
        <w:t xml:space="preserve"> (Sainte </w:t>
      </w:r>
      <w:proofErr w:type="spellStart"/>
      <w:r w:rsidR="001B6151" w:rsidRPr="00EA55AD">
        <w:rPr>
          <w:rStyle w:val="s1"/>
          <w:rFonts w:asciiTheme="minorHAnsi" w:hAnsiTheme="minorHAnsi"/>
          <w:sz w:val="24"/>
          <w:szCs w:val="24"/>
        </w:rPr>
        <w:t>Anastasie</w:t>
      </w:r>
      <w:proofErr w:type="spellEnd"/>
      <w:r w:rsidR="001B6151" w:rsidRPr="00EA55AD">
        <w:rPr>
          <w:rStyle w:val="s1"/>
          <w:rFonts w:asciiTheme="minorHAnsi" w:hAnsiTheme="minorHAnsi"/>
          <w:sz w:val="24"/>
          <w:szCs w:val="24"/>
        </w:rPr>
        <w:t>, 2024).</w:t>
      </w:r>
      <w:r w:rsidR="008E5D4E" w:rsidRPr="00EA55AD">
        <w:rPr>
          <w:rStyle w:val="s1"/>
          <w:rFonts w:asciiTheme="minorHAnsi" w:hAnsiTheme="minorHAnsi"/>
          <w:sz w:val="24"/>
          <w:szCs w:val="24"/>
        </w:rPr>
        <w:t xml:space="preserve"> </w:t>
      </w:r>
    </w:p>
    <w:p w14:paraId="3ADC2EF7" w14:textId="2A93B4C2" w:rsidR="00DD4159" w:rsidRPr="00EA55AD" w:rsidRDefault="00085004" w:rsidP="00DD4159">
      <w:pPr>
        <w:rPr>
          <w:rStyle w:val="s1"/>
          <w:rFonts w:asciiTheme="minorHAnsi" w:hAnsiTheme="minorHAnsi"/>
          <w:sz w:val="24"/>
          <w:szCs w:val="24"/>
        </w:rPr>
      </w:pPr>
      <w:proofErr w:type="spellStart"/>
      <w:r w:rsidRPr="00EA55AD">
        <w:rPr>
          <w:rStyle w:val="s1"/>
          <w:rFonts w:asciiTheme="minorHAnsi" w:hAnsiTheme="minorHAnsi"/>
          <w:b/>
          <w:sz w:val="26"/>
          <w:szCs w:val="26"/>
        </w:rPr>
        <w:t>Teorija</w:t>
      </w:r>
      <w:proofErr w:type="spellEnd"/>
      <w:r w:rsidRPr="00EA55AD">
        <w:rPr>
          <w:rStyle w:val="s1"/>
          <w:rFonts w:asciiTheme="minorHAnsi" w:hAnsiTheme="minorHAnsi"/>
          <w:b/>
          <w:sz w:val="26"/>
          <w:szCs w:val="26"/>
        </w:rPr>
        <w:t xml:space="preserve"> </w:t>
      </w:r>
      <w:proofErr w:type="spellStart"/>
      <w:r w:rsidRPr="00EA55AD">
        <w:rPr>
          <w:rStyle w:val="s1"/>
          <w:rFonts w:asciiTheme="minorHAnsi" w:hAnsiTheme="minorHAnsi"/>
          <w:b/>
          <w:sz w:val="26"/>
          <w:szCs w:val="26"/>
        </w:rPr>
        <w:t>socialnih</w:t>
      </w:r>
      <w:proofErr w:type="spellEnd"/>
      <w:r w:rsidRPr="00EA55AD">
        <w:rPr>
          <w:rStyle w:val="s1"/>
          <w:rFonts w:asciiTheme="minorHAnsi" w:hAnsiTheme="minorHAnsi"/>
          <w:b/>
          <w:sz w:val="26"/>
          <w:szCs w:val="26"/>
        </w:rPr>
        <w:t xml:space="preserve"> </w:t>
      </w:r>
      <w:proofErr w:type="spellStart"/>
      <w:r w:rsidRPr="00EA55AD">
        <w:rPr>
          <w:rStyle w:val="s1"/>
          <w:rFonts w:asciiTheme="minorHAnsi" w:hAnsiTheme="minorHAnsi"/>
          <w:b/>
          <w:sz w:val="26"/>
          <w:szCs w:val="26"/>
        </w:rPr>
        <w:t>reprezentac</w:t>
      </w:r>
      <w:r w:rsidR="00AF340A" w:rsidRPr="00EA55AD">
        <w:rPr>
          <w:rStyle w:val="s1"/>
          <w:rFonts w:asciiTheme="minorHAnsi" w:hAnsiTheme="minorHAnsi"/>
          <w:b/>
          <w:sz w:val="26"/>
          <w:szCs w:val="26"/>
        </w:rPr>
        <w:t>ij</w:t>
      </w:r>
      <w:proofErr w:type="spellEnd"/>
      <w:r w:rsidR="000658CD" w:rsidRPr="00EA55AD">
        <w:rPr>
          <w:rStyle w:val="s1"/>
          <w:rFonts w:asciiTheme="minorHAnsi" w:hAnsiTheme="minorHAnsi"/>
          <w:sz w:val="28"/>
          <w:szCs w:val="28"/>
        </w:rPr>
        <w:t xml:space="preserve"> </w:t>
      </w:r>
      <w:r w:rsidR="000658CD" w:rsidRPr="00EA55AD">
        <w:rPr>
          <w:rStyle w:val="s1"/>
          <w:rFonts w:asciiTheme="minorHAnsi" w:hAnsiTheme="minorHAnsi"/>
          <w:sz w:val="24"/>
          <w:szCs w:val="24"/>
        </w:rPr>
        <w:t xml:space="preserve">(S. </w:t>
      </w:r>
      <w:proofErr w:type="spellStart"/>
      <w:r w:rsidR="000658CD" w:rsidRPr="00EA55AD">
        <w:rPr>
          <w:rStyle w:val="s1"/>
          <w:rFonts w:asciiTheme="minorHAnsi" w:hAnsiTheme="minorHAnsi"/>
          <w:sz w:val="24"/>
          <w:szCs w:val="24"/>
        </w:rPr>
        <w:t>Moscovic</w:t>
      </w:r>
      <w:proofErr w:type="spellEnd"/>
      <w:r w:rsidR="000658CD" w:rsidRPr="00EA55AD">
        <w:rPr>
          <w:rStyle w:val="s1"/>
          <w:rFonts w:asciiTheme="minorHAnsi" w:hAnsiTheme="minorHAnsi"/>
          <w:sz w:val="24"/>
          <w:szCs w:val="24"/>
        </w:rPr>
        <w:t>)</w:t>
      </w:r>
    </w:p>
    <w:p w14:paraId="69D716BC" w14:textId="75599001" w:rsidR="00185694" w:rsidRPr="00EA55AD" w:rsidRDefault="006E654F" w:rsidP="00C74F0E">
      <w:pPr>
        <w:rPr>
          <w:rStyle w:val="s1"/>
          <w:rFonts w:asciiTheme="minorHAnsi" w:hAnsiTheme="minorHAnsi"/>
          <w:sz w:val="24"/>
          <w:szCs w:val="24"/>
        </w:rPr>
      </w:pPr>
      <w:r w:rsidRPr="00CE519E">
        <w:rPr>
          <w:noProof/>
          <w:lang w:val="sl-SI"/>
        </w:rPr>
        <w:drawing>
          <wp:anchor distT="0" distB="0" distL="114300" distR="114300" simplePos="0" relativeHeight="251658240" behindDoc="0" locked="0" layoutInCell="1" allowOverlap="1" wp14:anchorId="4DF2B65B" wp14:editId="1FCF73CA">
            <wp:simplePos x="0" y="0"/>
            <wp:positionH relativeFrom="margin">
              <wp:posOffset>2912110</wp:posOffset>
            </wp:positionH>
            <wp:positionV relativeFrom="paragraph">
              <wp:posOffset>727710</wp:posOffset>
            </wp:positionV>
            <wp:extent cx="3322320" cy="1868170"/>
            <wp:effectExtent l="133350" t="114300" r="125730" b="170180"/>
            <wp:wrapSquare wrapText="bothSides"/>
            <wp:docPr id="840644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64400" name="Picture 8406440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2320" cy="186817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CC4A4F" w:rsidRPr="00EA55AD">
        <w:rPr>
          <w:rStyle w:val="s1"/>
          <w:rFonts w:asciiTheme="minorHAnsi" w:hAnsiTheme="minorHAnsi"/>
          <w:sz w:val="24"/>
          <w:szCs w:val="24"/>
        </w:rPr>
        <w:t>Odkriva</w:t>
      </w:r>
      <w:proofErr w:type="spellEnd"/>
      <w:r w:rsidR="00185694" w:rsidRPr="00EA55AD">
        <w:rPr>
          <w:rStyle w:val="s1"/>
          <w:rFonts w:asciiTheme="minorHAnsi" w:hAnsiTheme="minorHAnsi"/>
          <w:sz w:val="24"/>
          <w:szCs w:val="24"/>
        </w:rPr>
        <w:t xml:space="preserve">, da </w:t>
      </w:r>
      <w:proofErr w:type="spellStart"/>
      <w:r w:rsidR="00185694" w:rsidRPr="00EA55AD">
        <w:rPr>
          <w:rStyle w:val="s1"/>
          <w:rFonts w:asciiTheme="minorHAnsi" w:hAnsiTheme="minorHAnsi"/>
          <w:sz w:val="24"/>
          <w:szCs w:val="24"/>
        </w:rPr>
        <w:t>obstaj</w:t>
      </w:r>
      <w:r w:rsidR="00AC2C37" w:rsidRPr="00EA55AD">
        <w:rPr>
          <w:rStyle w:val="s1"/>
          <w:rFonts w:asciiTheme="minorHAnsi" w:hAnsiTheme="minorHAnsi"/>
          <w:sz w:val="24"/>
          <w:szCs w:val="24"/>
        </w:rPr>
        <w:t>a</w:t>
      </w:r>
      <w:proofErr w:type="spellEnd"/>
      <w:r w:rsidR="00AC2C37" w:rsidRPr="00EA55AD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="00AC2C37" w:rsidRPr="00EA55AD">
        <w:rPr>
          <w:rStyle w:val="s1"/>
          <w:rFonts w:asciiTheme="minorHAnsi" w:hAnsiTheme="minorHAnsi"/>
          <w:sz w:val="24"/>
          <w:szCs w:val="24"/>
        </w:rPr>
        <w:t>oblika</w:t>
      </w:r>
      <w:proofErr w:type="spellEnd"/>
      <w:r w:rsidR="00AC2C37" w:rsidRPr="00EA55AD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="00AC2C37" w:rsidRPr="00EA55AD">
        <w:rPr>
          <w:rStyle w:val="s1"/>
          <w:rFonts w:asciiTheme="minorHAnsi" w:hAnsiTheme="minorHAnsi"/>
          <w:sz w:val="24"/>
          <w:szCs w:val="24"/>
        </w:rPr>
        <w:t>družbene</w:t>
      </w:r>
      <w:proofErr w:type="spellEnd"/>
      <w:r w:rsidR="00AC2C37" w:rsidRPr="00EA55AD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="00AC2C37" w:rsidRPr="00EA55AD">
        <w:rPr>
          <w:rStyle w:val="s1"/>
          <w:rFonts w:asciiTheme="minorHAnsi" w:hAnsiTheme="minorHAnsi"/>
          <w:sz w:val="24"/>
          <w:szCs w:val="24"/>
        </w:rPr>
        <w:t>misli</w:t>
      </w:r>
      <w:proofErr w:type="spellEnd"/>
      <w:r w:rsidR="00AC2C37" w:rsidRPr="00EA55AD">
        <w:rPr>
          <w:rStyle w:val="s1"/>
          <w:rFonts w:asciiTheme="minorHAnsi" w:hAnsiTheme="minorHAnsi"/>
          <w:sz w:val="24"/>
          <w:szCs w:val="24"/>
        </w:rPr>
        <w:t xml:space="preserve">, </w:t>
      </w:r>
      <w:proofErr w:type="spellStart"/>
      <w:r w:rsidR="00AC2C37" w:rsidRPr="00EA55AD">
        <w:rPr>
          <w:rStyle w:val="s1"/>
          <w:rFonts w:asciiTheme="minorHAnsi" w:hAnsiTheme="minorHAnsi"/>
          <w:sz w:val="24"/>
          <w:szCs w:val="24"/>
        </w:rPr>
        <w:t>preko</w:t>
      </w:r>
      <w:proofErr w:type="spellEnd"/>
      <w:r w:rsidR="00AC2C37" w:rsidRPr="00EA55AD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="00AC2C37" w:rsidRPr="00EA55AD">
        <w:rPr>
          <w:rStyle w:val="s1"/>
          <w:rFonts w:asciiTheme="minorHAnsi" w:hAnsiTheme="minorHAnsi"/>
          <w:sz w:val="24"/>
          <w:szCs w:val="24"/>
        </w:rPr>
        <w:t>katere</w:t>
      </w:r>
      <w:proofErr w:type="spellEnd"/>
      <w:r w:rsidR="00AC2C37" w:rsidRPr="00EA55AD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="00AC2C37" w:rsidRPr="00EA55AD">
        <w:rPr>
          <w:rStyle w:val="s1"/>
          <w:rFonts w:asciiTheme="minorHAnsi" w:hAnsiTheme="minorHAnsi"/>
          <w:sz w:val="24"/>
          <w:szCs w:val="24"/>
        </w:rPr>
        <w:t>posamezniki</w:t>
      </w:r>
      <w:proofErr w:type="spellEnd"/>
      <w:r w:rsidR="00AC2C37" w:rsidRPr="00EA55AD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="00AC2C37" w:rsidRPr="00EA55AD">
        <w:rPr>
          <w:rStyle w:val="s1"/>
          <w:rFonts w:asciiTheme="minorHAnsi" w:hAnsiTheme="minorHAnsi"/>
          <w:sz w:val="24"/>
          <w:szCs w:val="24"/>
        </w:rPr>
        <w:t>dobivajo</w:t>
      </w:r>
      <w:proofErr w:type="spellEnd"/>
      <w:r w:rsidR="00AC2C37" w:rsidRPr="00EA55AD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="00CC4A4F" w:rsidRPr="00EA55AD">
        <w:rPr>
          <w:rStyle w:val="s1"/>
          <w:rFonts w:asciiTheme="minorHAnsi" w:hAnsiTheme="minorHAnsi"/>
          <w:sz w:val="24"/>
          <w:szCs w:val="24"/>
        </w:rPr>
        <w:t>skupen</w:t>
      </w:r>
      <w:proofErr w:type="spellEnd"/>
      <w:r w:rsidR="00CC4A4F" w:rsidRPr="00EA55AD">
        <w:rPr>
          <w:rStyle w:val="s1"/>
          <w:rFonts w:asciiTheme="minorHAnsi" w:hAnsiTheme="minorHAnsi"/>
          <w:sz w:val="24"/>
          <w:szCs w:val="24"/>
        </w:rPr>
        <w:t xml:space="preserve"> način </w:t>
      </w:r>
      <w:proofErr w:type="spellStart"/>
      <w:r w:rsidR="00CC4A4F" w:rsidRPr="00EA55AD">
        <w:rPr>
          <w:rStyle w:val="s1"/>
          <w:rFonts w:asciiTheme="minorHAnsi" w:hAnsiTheme="minorHAnsi"/>
          <w:sz w:val="24"/>
          <w:szCs w:val="24"/>
        </w:rPr>
        <w:t>dojemanja</w:t>
      </w:r>
      <w:proofErr w:type="spellEnd"/>
      <w:r w:rsidR="00CC4A4F" w:rsidRPr="00EA55AD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="00CC4A4F" w:rsidRPr="00EA55AD">
        <w:rPr>
          <w:rStyle w:val="s1"/>
          <w:rFonts w:asciiTheme="minorHAnsi" w:hAnsiTheme="minorHAnsi"/>
          <w:sz w:val="24"/>
          <w:szCs w:val="24"/>
        </w:rPr>
        <w:t>realnosti</w:t>
      </w:r>
      <w:proofErr w:type="spellEnd"/>
      <w:r w:rsidR="00CC4A4F" w:rsidRPr="00EA55AD">
        <w:rPr>
          <w:rStyle w:val="s1"/>
          <w:rFonts w:asciiTheme="minorHAnsi" w:hAnsiTheme="minorHAnsi"/>
          <w:sz w:val="24"/>
          <w:szCs w:val="24"/>
        </w:rPr>
        <w:t xml:space="preserve"> in </w:t>
      </w:r>
      <w:proofErr w:type="spellStart"/>
      <w:r w:rsidR="00CC4A4F" w:rsidRPr="00EA55AD">
        <w:rPr>
          <w:rStyle w:val="s1"/>
          <w:rFonts w:asciiTheme="minorHAnsi" w:hAnsiTheme="minorHAnsi"/>
          <w:sz w:val="24"/>
          <w:szCs w:val="24"/>
        </w:rPr>
        <w:t>delovanja</w:t>
      </w:r>
      <w:proofErr w:type="spellEnd"/>
      <w:r w:rsidR="00CC4A4F" w:rsidRPr="00EA55AD">
        <w:rPr>
          <w:rStyle w:val="s1"/>
          <w:rFonts w:asciiTheme="minorHAnsi" w:hAnsiTheme="minorHAnsi"/>
          <w:sz w:val="24"/>
          <w:szCs w:val="24"/>
        </w:rPr>
        <w:t xml:space="preserve"> v </w:t>
      </w:r>
      <w:proofErr w:type="spellStart"/>
      <w:r w:rsidR="00CC4A4F" w:rsidRPr="00EA55AD">
        <w:rPr>
          <w:rStyle w:val="s1"/>
          <w:rFonts w:asciiTheme="minorHAnsi" w:hAnsiTheme="minorHAnsi"/>
          <w:sz w:val="24"/>
          <w:szCs w:val="24"/>
        </w:rPr>
        <w:t>zvezi</w:t>
      </w:r>
      <w:proofErr w:type="spellEnd"/>
      <w:r w:rsidR="00CC4A4F" w:rsidRPr="00EA55AD">
        <w:rPr>
          <w:rStyle w:val="s1"/>
          <w:rFonts w:asciiTheme="minorHAnsi" w:hAnsiTheme="minorHAnsi"/>
          <w:sz w:val="24"/>
          <w:szCs w:val="24"/>
        </w:rPr>
        <w:t xml:space="preserve"> z </w:t>
      </w:r>
      <w:proofErr w:type="spellStart"/>
      <w:r w:rsidR="00CC4A4F" w:rsidRPr="00EA55AD">
        <w:rPr>
          <w:rStyle w:val="s1"/>
          <w:rFonts w:asciiTheme="minorHAnsi" w:hAnsiTheme="minorHAnsi"/>
          <w:sz w:val="24"/>
          <w:szCs w:val="24"/>
        </w:rPr>
        <w:t>njo</w:t>
      </w:r>
      <w:proofErr w:type="spellEnd"/>
      <w:r w:rsidR="00BB659A" w:rsidRPr="00EA55AD">
        <w:rPr>
          <w:rStyle w:val="s1"/>
          <w:rFonts w:asciiTheme="minorHAnsi" w:hAnsiTheme="minorHAnsi"/>
          <w:sz w:val="24"/>
          <w:szCs w:val="24"/>
        </w:rPr>
        <w:t xml:space="preserve">. </w:t>
      </w:r>
      <w:proofErr w:type="spellStart"/>
      <w:r w:rsidR="00BB659A" w:rsidRPr="00EA55AD">
        <w:rPr>
          <w:rStyle w:val="s1"/>
          <w:rFonts w:asciiTheme="minorHAnsi" w:hAnsiTheme="minorHAnsi"/>
          <w:sz w:val="24"/>
          <w:szCs w:val="24"/>
        </w:rPr>
        <w:t>Obstajajo</w:t>
      </w:r>
      <w:proofErr w:type="spellEnd"/>
      <w:r w:rsidR="00BB659A" w:rsidRPr="00EA55AD">
        <w:rPr>
          <w:rStyle w:val="s1"/>
          <w:rFonts w:asciiTheme="minorHAnsi" w:hAnsiTheme="minorHAnsi"/>
          <w:sz w:val="24"/>
          <w:szCs w:val="24"/>
        </w:rPr>
        <w:t xml:space="preserve"> na </w:t>
      </w:r>
      <w:proofErr w:type="spellStart"/>
      <w:r w:rsidR="00BB659A" w:rsidRPr="00EA55AD">
        <w:rPr>
          <w:rStyle w:val="s1"/>
          <w:rFonts w:asciiTheme="minorHAnsi" w:hAnsiTheme="minorHAnsi"/>
          <w:sz w:val="24"/>
          <w:szCs w:val="24"/>
        </w:rPr>
        <w:t>individualni</w:t>
      </w:r>
      <w:proofErr w:type="spellEnd"/>
      <w:r w:rsidR="00BB659A" w:rsidRPr="00EA55AD">
        <w:rPr>
          <w:rStyle w:val="s1"/>
          <w:rFonts w:asciiTheme="minorHAnsi" w:hAnsiTheme="minorHAnsi"/>
          <w:sz w:val="24"/>
          <w:szCs w:val="24"/>
        </w:rPr>
        <w:t xml:space="preserve"> in </w:t>
      </w:r>
      <w:proofErr w:type="spellStart"/>
      <w:r w:rsidR="00BB659A" w:rsidRPr="00EA55AD">
        <w:rPr>
          <w:rStyle w:val="s1"/>
          <w:rFonts w:asciiTheme="minorHAnsi" w:hAnsiTheme="minorHAnsi"/>
          <w:sz w:val="24"/>
          <w:szCs w:val="24"/>
        </w:rPr>
        <w:t>družbeni</w:t>
      </w:r>
      <w:proofErr w:type="spellEnd"/>
      <w:r w:rsidR="00BB659A" w:rsidRPr="00EA55AD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="00BB659A" w:rsidRPr="00EA55AD">
        <w:rPr>
          <w:rStyle w:val="s1"/>
          <w:rFonts w:asciiTheme="minorHAnsi" w:hAnsiTheme="minorHAnsi"/>
          <w:sz w:val="24"/>
          <w:szCs w:val="24"/>
        </w:rPr>
        <w:t>ravni</w:t>
      </w:r>
      <w:proofErr w:type="spellEnd"/>
      <w:r w:rsidR="00D5645C" w:rsidRPr="00EA55AD">
        <w:rPr>
          <w:rStyle w:val="s1"/>
          <w:rFonts w:asciiTheme="minorHAnsi" w:hAnsiTheme="minorHAnsi"/>
          <w:sz w:val="24"/>
          <w:szCs w:val="24"/>
        </w:rPr>
        <w:t xml:space="preserve"> in se </w:t>
      </w:r>
      <w:r w:rsidR="00BB659A" w:rsidRPr="00EA55AD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="00D5645C" w:rsidRPr="00EA55AD">
        <w:rPr>
          <w:rStyle w:val="s1"/>
          <w:rFonts w:asciiTheme="minorHAnsi" w:hAnsiTheme="minorHAnsi"/>
          <w:sz w:val="24"/>
          <w:szCs w:val="24"/>
        </w:rPr>
        <w:t>n</w:t>
      </w:r>
      <w:r w:rsidR="00BB659A" w:rsidRPr="00EA55AD">
        <w:rPr>
          <w:rStyle w:val="s1"/>
          <w:rFonts w:asciiTheme="minorHAnsi" w:hAnsiTheme="minorHAnsi"/>
          <w:sz w:val="24"/>
          <w:szCs w:val="24"/>
        </w:rPr>
        <w:t>anašajo</w:t>
      </w:r>
      <w:proofErr w:type="spellEnd"/>
      <w:r w:rsidR="00BB659A" w:rsidRPr="00EA55AD">
        <w:rPr>
          <w:rStyle w:val="s1"/>
          <w:rFonts w:asciiTheme="minorHAnsi" w:hAnsiTheme="minorHAnsi"/>
          <w:sz w:val="24"/>
          <w:szCs w:val="24"/>
        </w:rPr>
        <w:t xml:space="preserve"> na </w:t>
      </w:r>
      <w:proofErr w:type="spellStart"/>
      <w:r w:rsidR="00BB659A" w:rsidRPr="00EA55AD">
        <w:rPr>
          <w:rStyle w:val="s1"/>
          <w:rFonts w:asciiTheme="minorHAnsi" w:hAnsiTheme="minorHAnsi"/>
          <w:sz w:val="24"/>
          <w:szCs w:val="24"/>
        </w:rPr>
        <w:t>vse</w:t>
      </w:r>
      <w:proofErr w:type="spellEnd"/>
      <w:r w:rsidR="00BB659A" w:rsidRPr="00EA55AD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="00BB659A" w:rsidRPr="00EA55AD">
        <w:rPr>
          <w:rStyle w:val="s1"/>
          <w:rFonts w:asciiTheme="minorHAnsi" w:hAnsiTheme="minorHAnsi"/>
          <w:sz w:val="24"/>
          <w:szCs w:val="24"/>
        </w:rPr>
        <w:t>vidike</w:t>
      </w:r>
      <w:proofErr w:type="spellEnd"/>
      <w:r w:rsidR="00BB659A" w:rsidRPr="00EA55AD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="00BB659A" w:rsidRPr="00EA55AD">
        <w:rPr>
          <w:rStyle w:val="s1"/>
          <w:rFonts w:asciiTheme="minorHAnsi" w:hAnsiTheme="minorHAnsi"/>
          <w:sz w:val="24"/>
          <w:szCs w:val="24"/>
        </w:rPr>
        <w:t>družbenega</w:t>
      </w:r>
      <w:proofErr w:type="spellEnd"/>
      <w:r w:rsidR="00BB659A" w:rsidRPr="00EA55AD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="00BB659A" w:rsidRPr="00EA55AD">
        <w:rPr>
          <w:rStyle w:val="s1"/>
          <w:rFonts w:asciiTheme="minorHAnsi" w:hAnsiTheme="minorHAnsi"/>
          <w:sz w:val="24"/>
          <w:szCs w:val="24"/>
        </w:rPr>
        <w:t>življenja</w:t>
      </w:r>
      <w:proofErr w:type="spellEnd"/>
      <w:r w:rsidR="006B480D" w:rsidRPr="00EA55AD">
        <w:rPr>
          <w:rStyle w:val="s1"/>
          <w:rFonts w:asciiTheme="minorHAnsi" w:hAnsiTheme="minorHAnsi"/>
          <w:sz w:val="24"/>
          <w:szCs w:val="24"/>
        </w:rPr>
        <w:t xml:space="preserve">. </w:t>
      </w:r>
      <w:proofErr w:type="spellStart"/>
      <w:r w:rsidR="006B480D" w:rsidRPr="00EA55AD">
        <w:rPr>
          <w:rStyle w:val="s1"/>
          <w:rFonts w:asciiTheme="minorHAnsi" w:hAnsiTheme="minorHAnsi"/>
          <w:sz w:val="24"/>
          <w:szCs w:val="24"/>
        </w:rPr>
        <w:t>Socialna</w:t>
      </w:r>
      <w:proofErr w:type="spellEnd"/>
      <w:r w:rsidR="006B480D" w:rsidRPr="00EA55AD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="006B480D" w:rsidRPr="00EA55AD">
        <w:rPr>
          <w:rStyle w:val="s1"/>
          <w:rFonts w:asciiTheme="minorHAnsi" w:hAnsiTheme="minorHAnsi"/>
          <w:sz w:val="24"/>
          <w:szCs w:val="24"/>
        </w:rPr>
        <w:t>reprezentacija</w:t>
      </w:r>
      <w:proofErr w:type="spellEnd"/>
      <w:r w:rsidR="006B480D" w:rsidRPr="00EA55AD">
        <w:rPr>
          <w:rStyle w:val="s1"/>
          <w:rFonts w:asciiTheme="minorHAnsi" w:hAnsiTheme="minorHAnsi"/>
          <w:sz w:val="24"/>
          <w:szCs w:val="24"/>
        </w:rPr>
        <w:t xml:space="preserve"> pa </w:t>
      </w:r>
      <w:proofErr w:type="spellStart"/>
      <w:r w:rsidR="006B480D" w:rsidRPr="00EA55AD">
        <w:rPr>
          <w:rStyle w:val="s1"/>
          <w:rFonts w:asciiTheme="minorHAnsi" w:hAnsiTheme="minorHAnsi"/>
          <w:sz w:val="24"/>
          <w:szCs w:val="24"/>
        </w:rPr>
        <w:t>predstavlja</w:t>
      </w:r>
      <w:proofErr w:type="spellEnd"/>
      <w:r w:rsidR="006B480D" w:rsidRPr="00EA55AD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="006B480D" w:rsidRPr="00EA55AD">
        <w:rPr>
          <w:rStyle w:val="s1"/>
          <w:rFonts w:asciiTheme="minorHAnsi" w:hAnsiTheme="minorHAnsi"/>
          <w:sz w:val="24"/>
          <w:szCs w:val="24"/>
        </w:rPr>
        <w:t>tudi</w:t>
      </w:r>
      <w:proofErr w:type="spellEnd"/>
      <w:r w:rsidR="006B480D" w:rsidRPr="00EA55AD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="006B480D" w:rsidRPr="00EA55AD">
        <w:rPr>
          <w:rStyle w:val="s1"/>
          <w:rFonts w:asciiTheme="minorHAnsi" w:hAnsiTheme="minorHAnsi"/>
          <w:sz w:val="24"/>
          <w:szCs w:val="24"/>
        </w:rPr>
        <w:t>širok</w:t>
      </w:r>
      <w:proofErr w:type="spellEnd"/>
      <w:r w:rsidR="006B480D" w:rsidRPr="00EA55AD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="006B480D" w:rsidRPr="00EA55AD">
        <w:rPr>
          <w:rStyle w:val="s1"/>
          <w:rFonts w:asciiTheme="minorHAnsi" w:hAnsiTheme="minorHAnsi"/>
          <w:sz w:val="24"/>
          <w:szCs w:val="24"/>
        </w:rPr>
        <w:t>sistem</w:t>
      </w:r>
      <w:proofErr w:type="spellEnd"/>
      <w:r w:rsidR="006B480D" w:rsidRPr="00EA55AD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="006B480D" w:rsidRPr="00EA55AD">
        <w:rPr>
          <w:rStyle w:val="s1"/>
          <w:rFonts w:asciiTheme="minorHAnsi" w:hAnsiTheme="minorHAnsi"/>
          <w:sz w:val="24"/>
          <w:szCs w:val="24"/>
        </w:rPr>
        <w:t>prepričanj</w:t>
      </w:r>
      <w:proofErr w:type="spellEnd"/>
      <w:r w:rsidR="006B480D" w:rsidRPr="00EA55AD">
        <w:rPr>
          <w:rStyle w:val="s1"/>
          <w:rFonts w:asciiTheme="minorHAnsi" w:hAnsiTheme="minorHAnsi"/>
          <w:sz w:val="24"/>
          <w:szCs w:val="24"/>
        </w:rPr>
        <w:t xml:space="preserve"> na </w:t>
      </w:r>
      <w:proofErr w:type="spellStart"/>
      <w:r w:rsidR="006B480D" w:rsidRPr="00EA55AD">
        <w:rPr>
          <w:rStyle w:val="s1"/>
          <w:rFonts w:asciiTheme="minorHAnsi" w:hAnsiTheme="minorHAnsi"/>
          <w:sz w:val="24"/>
          <w:szCs w:val="24"/>
        </w:rPr>
        <w:t>katerem</w:t>
      </w:r>
      <w:proofErr w:type="spellEnd"/>
      <w:r w:rsidR="006B480D" w:rsidRPr="00EA55AD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="006B480D" w:rsidRPr="00EA55AD">
        <w:rPr>
          <w:rStyle w:val="s1"/>
          <w:rFonts w:asciiTheme="minorHAnsi" w:hAnsiTheme="minorHAnsi"/>
          <w:sz w:val="24"/>
          <w:szCs w:val="24"/>
        </w:rPr>
        <w:t>temeljijo</w:t>
      </w:r>
      <w:proofErr w:type="spellEnd"/>
      <w:r w:rsidR="006B480D" w:rsidRPr="00EA55AD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="006B480D" w:rsidRPr="00EA55AD">
        <w:rPr>
          <w:rStyle w:val="s1"/>
          <w:rFonts w:asciiTheme="minorHAnsi" w:hAnsiTheme="minorHAnsi"/>
          <w:sz w:val="24"/>
          <w:szCs w:val="24"/>
        </w:rPr>
        <w:t>naša</w:t>
      </w:r>
      <w:proofErr w:type="spellEnd"/>
      <w:r w:rsidR="006B480D" w:rsidRPr="00EA55AD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="006B480D" w:rsidRPr="00EA55AD">
        <w:rPr>
          <w:rStyle w:val="s1"/>
          <w:rFonts w:asciiTheme="minorHAnsi" w:hAnsiTheme="minorHAnsi"/>
          <w:sz w:val="24"/>
          <w:szCs w:val="24"/>
        </w:rPr>
        <w:t>vedenja</w:t>
      </w:r>
      <w:proofErr w:type="spellEnd"/>
      <w:r w:rsidR="006B480D" w:rsidRPr="00EA55AD">
        <w:rPr>
          <w:rStyle w:val="s1"/>
          <w:rFonts w:asciiTheme="minorHAnsi" w:hAnsiTheme="minorHAnsi"/>
          <w:sz w:val="24"/>
          <w:szCs w:val="24"/>
        </w:rPr>
        <w:t>.</w:t>
      </w:r>
    </w:p>
    <w:p w14:paraId="77AD2C64" w14:textId="54D830D5" w:rsidR="006B480D" w:rsidRPr="00EA55AD" w:rsidRDefault="005B1B18" w:rsidP="00C74F0E">
      <w:pPr>
        <w:rPr>
          <w:rStyle w:val="s1"/>
          <w:rFonts w:asciiTheme="minorHAnsi" w:hAnsiTheme="minorHAnsi"/>
          <w:sz w:val="24"/>
          <w:szCs w:val="24"/>
        </w:rPr>
      </w:pPr>
      <w:proofErr w:type="spellStart"/>
      <w:r w:rsidRPr="00EA55AD">
        <w:rPr>
          <w:rStyle w:val="s1"/>
          <w:rFonts w:asciiTheme="minorHAnsi" w:hAnsiTheme="minorHAnsi"/>
          <w:sz w:val="24"/>
          <w:szCs w:val="24"/>
        </w:rPr>
        <w:t>Socialna</w:t>
      </w:r>
      <w:proofErr w:type="spellEnd"/>
      <w:r w:rsidRPr="00EA55AD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Pr="00EA55AD">
        <w:rPr>
          <w:rStyle w:val="s1"/>
          <w:rFonts w:asciiTheme="minorHAnsi" w:hAnsiTheme="minorHAnsi"/>
          <w:sz w:val="24"/>
          <w:szCs w:val="24"/>
        </w:rPr>
        <w:t>reprezentacija</w:t>
      </w:r>
      <w:proofErr w:type="spellEnd"/>
      <w:r w:rsidRPr="00EA55AD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Pr="00EA55AD">
        <w:rPr>
          <w:rStyle w:val="s1"/>
          <w:rFonts w:asciiTheme="minorHAnsi" w:hAnsiTheme="minorHAnsi"/>
          <w:sz w:val="24"/>
          <w:szCs w:val="24"/>
        </w:rPr>
        <w:t>ne</w:t>
      </w:r>
      <w:proofErr w:type="spellEnd"/>
      <w:r w:rsidRPr="00EA55AD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Pr="00EA55AD">
        <w:rPr>
          <w:rStyle w:val="s1"/>
          <w:rFonts w:asciiTheme="minorHAnsi" w:hAnsiTheme="minorHAnsi"/>
          <w:sz w:val="24"/>
          <w:szCs w:val="24"/>
        </w:rPr>
        <w:t>ponuja</w:t>
      </w:r>
      <w:proofErr w:type="spellEnd"/>
      <w:r w:rsidRPr="00EA55AD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Pr="00EA55AD">
        <w:rPr>
          <w:rStyle w:val="s1"/>
          <w:rFonts w:asciiTheme="minorHAnsi" w:hAnsiTheme="minorHAnsi"/>
          <w:sz w:val="24"/>
          <w:szCs w:val="24"/>
        </w:rPr>
        <w:t>posplošljiv</w:t>
      </w:r>
      <w:r w:rsidR="008F7641" w:rsidRPr="00EA55AD">
        <w:rPr>
          <w:rStyle w:val="s1"/>
          <w:rFonts w:asciiTheme="minorHAnsi" w:hAnsiTheme="minorHAnsi"/>
          <w:sz w:val="24"/>
          <w:szCs w:val="24"/>
        </w:rPr>
        <w:t>ih</w:t>
      </w:r>
      <w:proofErr w:type="spellEnd"/>
      <w:r w:rsidR="008F7641" w:rsidRPr="00EA55AD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="008F7641" w:rsidRPr="00EA55AD">
        <w:rPr>
          <w:rStyle w:val="s1"/>
          <w:rFonts w:asciiTheme="minorHAnsi" w:hAnsiTheme="minorHAnsi"/>
          <w:sz w:val="24"/>
          <w:szCs w:val="24"/>
        </w:rPr>
        <w:t>spoznanj</w:t>
      </w:r>
      <w:proofErr w:type="spellEnd"/>
      <w:r w:rsidR="008F7641" w:rsidRPr="00EA55AD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="008F7641" w:rsidRPr="00EA55AD">
        <w:rPr>
          <w:rStyle w:val="s1"/>
          <w:rFonts w:asciiTheme="minorHAnsi" w:hAnsiTheme="minorHAnsi"/>
          <w:sz w:val="24"/>
          <w:szCs w:val="24"/>
        </w:rPr>
        <w:t>ampak</w:t>
      </w:r>
      <w:proofErr w:type="spellEnd"/>
      <w:r w:rsidR="008F7641" w:rsidRPr="00EA55AD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="008F7641" w:rsidRPr="00EA55AD">
        <w:rPr>
          <w:rStyle w:val="s1"/>
          <w:rFonts w:asciiTheme="minorHAnsi" w:hAnsiTheme="minorHAnsi"/>
          <w:sz w:val="24"/>
          <w:szCs w:val="24"/>
        </w:rPr>
        <w:t>predpostavlja</w:t>
      </w:r>
      <w:proofErr w:type="spellEnd"/>
      <w:r w:rsidR="008F7641" w:rsidRPr="00EA55AD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="008F7641" w:rsidRPr="00EA55AD">
        <w:rPr>
          <w:rStyle w:val="s1"/>
          <w:rFonts w:asciiTheme="minorHAnsi" w:hAnsiTheme="minorHAnsi"/>
          <w:sz w:val="24"/>
          <w:szCs w:val="24"/>
        </w:rPr>
        <w:t>dejstvo</w:t>
      </w:r>
      <w:proofErr w:type="spellEnd"/>
      <w:r w:rsidR="008F7641" w:rsidRPr="00EA55AD">
        <w:rPr>
          <w:rStyle w:val="s1"/>
          <w:rFonts w:asciiTheme="minorHAnsi" w:hAnsiTheme="minorHAnsi"/>
          <w:sz w:val="24"/>
          <w:szCs w:val="24"/>
        </w:rPr>
        <w:t xml:space="preserve">, da so </w:t>
      </w:r>
      <w:proofErr w:type="spellStart"/>
      <w:r w:rsidR="008F7641" w:rsidRPr="00EA55AD">
        <w:rPr>
          <w:rStyle w:val="s1"/>
          <w:rFonts w:asciiTheme="minorHAnsi" w:hAnsiTheme="minorHAnsi"/>
          <w:sz w:val="24"/>
          <w:szCs w:val="24"/>
        </w:rPr>
        <w:t>pomembni</w:t>
      </w:r>
      <w:proofErr w:type="spellEnd"/>
      <w:r w:rsidR="008F7641" w:rsidRPr="00EA55AD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="008F7641" w:rsidRPr="00EA55AD">
        <w:rPr>
          <w:rStyle w:val="s1"/>
          <w:rFonts w:asciiTheme="minorHAnsi" w:hAnsiTheme="minorHAnsi"/>
          <w:sz w:val="24"/>
          <w:szCs w:val="24"/>
        </w:rPr>
        <w:t>specifični</w:t>
      </w:r>
      <w:proofErr w:type="spellEnd"/>
      <w:r w:rsidR="008F7641" w:rsidRPr="00EA55AD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="008F7641" w:rsidRPr="00EA55AD">
        <w:rPr>
          <w:rStyle w:val="s1"/>
          <w:rFonts w:asciiTheme="minorHAnsi" w:hAnsiTheme="minorHAnsi"/>
          <w:sz w:val="24"/>
          <w:szCs w:val="24"/>
        </w:rPr>
        <w:t>socialn</w:t>
      </w:r>
      <w:r w:rsidR="0011448B" w:rsidRPr="00EA55AD">
        <w:rPr>
          <w:rStyle w:val="s1"/>
          <w:rFonts w:asciiTheme="minorHAnsi" w:hAnsiTheme="minorHAnsi"/>
          <w:sz w:val="24"/>
          <w:szCs w:val="24"/>
        </w:rPr>
        <w:t>i</w:t>
      </w:r>
      <w:proofErr w:type="spellEnd"/>
      <w:r w:rsidR="0011448B" w:rsidRPr="00EA55AD">
        <w:rPr>
          <w:rStyle w:val="s1"/>
          <w:rFonts w:asciiTheme="minorHAnsi" w:hAnsiTheme="minorHAnsi"/>
          <w:sz w:val="24"/>
          <w:szCs w:val="24"/>
        </w:rPr>
        <w:t xml:space="preserve">, </w:t>
      </w:r>
      <w:proofErr w:type="spellStart"/>
      <w:r w:rsidR="0011448B" w:rsidRPr="00EA55AD">
        <w:rPr>
          <w:rStyle w:val="s1"/>
          <w:rFonts w:asciiTheme="minorHAnsi" w:hAnsiTheme="minorHAnsi"/>
          <w:sz w:val="24"/>
          <w:szCs w:val="24"/>
        </w:rPr>
        <w:t>zgodovinski</w:t>
      </w:r>
      <w:proofErr w:type="spellEnd"/>
      <w:r w:rsidR="0011448B" w:rsidRPr="00EA55AD">
        <w:rPr>
          <w:rStyle w:val="s1"/>
          <w:rFonts w:asciiTheme="minorHAnsi" w:hAnsiTheme="minorHAnsi"/>
          <w:sz w:val="24"/>
          <w:szCs w:val="24"/>
        </w:rPr>
        <w:t xml:space="preserve"> in </w:t>
      </w:r>
      <w:proofErr w:type="spellStart"/>
      <w:r w:rsidR="0011448B" w:rsidRPr="00EA55AD">
        <w:rPr>
          <w:rStyle w:val="s1"/>
          <w:rFonts w:asciiTheme="minorHAnsi" w:hAnsiTheme="minorHAnsi"/>
          <w:sz w:val="24"/>
          <w:szCs w:val="24"/>
        </w:rPr>
        <w:t>kulturni</w:t>
      </w:r>
      <w:proofErr w:type="spellEnd"/>
      <w:r w:rsidR="0011448B" w:rsidRPr="00EA55AD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="0011448B" w:rsidRPr="00EA55AD">
        <w:rPr>
          <w:rStyle w:val="s1"/>
          <w:rFonts w:asciiTheme="minorHAnsi" w:hAnsiTheme="minorHAnsi"/>
          <w:sz w:val="24"/>
          <w:szCs w:val="24"/>
        </w:rPr>
        <w:t>konteksti</w:t>
      </w:r>
      <w:proofErr w:type="spellEnd"/>
      <w:r w:rsidR="0011448B" w:rsidRPr="00EA55AD">
        <w:rPr>
          <w:rStyle w:val="s1"/>
          <w:rFonts w:asciiTheme="minorHAnsi" w:hAnsiTheme="minorHAnsi"/>
          <w:sz w:val="24"/>
          <w:szCs w:val="24"/>
        </w:rPr>
        <w:t xml:space="preserve"> </w:t>
      </w:r>
      <w:r w:rsidR="0011448B" w:rsidRPr="00EA55AD">
        <w:t>(</w:t>
      </w:r>
      <w:proofErr w:type="spellStart"/>
      <w:r w:rsidR="0011448B" w:rsidRPr="00EA55AD">
        <w:t>Frühauf</w:t>
      </w:r>
      <w:proofErr w:type="spellEnd"/>
      <w:r w:rsidR="0011448B" w:rsidRPr="00EA55AD">
        <w:t xml:space="preserve">, A., Beg, E., </w:t>
      </w:r>
      <w:proofErr w:type="spellStart"/>
      <w:r w:rsidR="0011448B" w:rsidRPr="00EA55AD">
        <w:t>Ferlan</w:t>
      </w:r>
      <w:proofErr w:type="spellEnd"/>
      <w:r w:rsidR="0011448B" w:rsidRPr="00EA55AD">
        <w:t xml:space="preserve">, J., &amp; </w:t>
      </w:r>
      <w:proofErr w:type="spellStart"/>
      <w:r w:rsidR="0011448B" w:rsidRPr="00EA55AD">
        <w:t>Đotlo</w:t>
      </w:r>
      <w:proofErr w:type="spellEnd"/>
      <w:r w:rsidR="0011448B" w:rsidRPr="00EA55AD">
        <w:t>, M.,</w:t>
      </w:r>
      <w:r w:rsidR="0011448B" w:rsidRPr="00EA55AD">
        <w:rPr>
          <w:rStyle w:val="s1"/>
          <w:rFonts w:asciiTheme="minorHAnsi" w:hAnsiTheme="minorHAnsi"/>
          <w:sz w:val="24"/>
          <w:szCs w:val="24"/>
        </w:rPr>
        <w:t xml:space="preserve"> 2020).</w:t>
      </w:r>
    </w:p>
    <w:p w14:paraId="1CBC7750" w14:textId="438D0646" w:rsidR="6C648267" w:rsidRDefault="751E6294" w:rsidP="751E6294">
      <w:pPr>
        <w:rPr>
          <w:rStyle w:val="s1"/>
          <w:rFonts w:asciiTheme="minorHAnsi" w:hAnsiTheme="minorHAnsi"/>
          <w:b/>
          <w:bCs/>
          <w:sz w:val="26"/>
          <w:szCs w:val="26"/>
        </w:rPr>
      </w:pPr>
      <w:r w:rsidRPr="751E6294">
        <w:rPr>
          <w:rStyle w:val="s1"/>
          <w:rFonts w:asciiTheme="minorHAnsi" w:hAnsiTheme="minorHAnsi"/>
          <w:b/>
          <w:bCs/>
          <w:sz w:val="26"/>
          <w:szCs w:val="26"/>
        </w:rPr>
        <w:t xml:space="preserve">Model </w:t>
      </w:r>
      <w:proofErr w:type="spellStart"/>
      <w:r w:rsidRPr="751E6294">
        <w:rPr>
          <w:rStyle w:val="s1"/>
          <w:rFonts w:asciiTheme="minorHAnsi" w:hAnsiTheme="minorHAnsi"/>
          <w:b/>
          <w:bCs/>
          <w:sz w:val="26"/>
          <w:szCs w:val="26"/>
        </w:rPr>
        <w:t>nastajanja</w:t>
      </w:r>
      <w:proofErr w:type="spellEnd"/>
      <w:r w:rsidRPr="751E6294">
        <w:rPr>
          <w:rStyle w:val="s1"/>
          <w:rFonts w:asciiTheme="minorHAnsi" w:hAnsiTheme="minorHAnsi"/>
          <w:b/>
          <w:bCs/>
          <w:sz w:val="26"/>
          <w:szCs w:val="26"/>
        </w:rPr>
        <w:t xml:space="preserve"> </w:t>
      </w:r>
      <w:proofErr w:type="spellStart"/>
      <w:r w:rsidRPr="751E6294">
        <w:rPr>
          <w:rStyle w:val="s1"/>
          <w:rFonts w:asciiTheme="minorHAnsi" w:hAnsiTheme="minorHAnsi"/>
          <w:b/>
          <w:bCs/>
          <w:sz w:val="26"/>
          <w:szCs w:val="26"/>
        </w:rPr>
        <w:t>socialnih</w:t>
      </w:r>
      <w:proofErr w:type="spellEnd"/>
      <w:r w:rsidRPr="751E6294">
        <w:rPr>
          <w:rStyle w:val="s1"/>
          <w:rFonts w:asciiTheme="minorHAnsi" w:hAnsiTheme="minorHAnsi"/>
          <w:b/>
          <w:bCs/>
          <w:sz w:val="26"/>
          <w:szCs w:val="26"/>
        </w:rPr>
        <w:t xml:space="preserve"> </w:t>
      </w:r>
      <w:proofErr w:type="spellStart"/>
      <w:r w:rsidRPr="751E6294">
        <w:rPr>
          <w:rStyle w:val="s1"/>
          <w:rFonts w:asciiTheme="minorHAnsi" w:hAnsiTheme="minorHAnsi"/>
          <w:b/>
          <w:bCs/>
          <w:sz w:val="26"/>
          <w:szCs w:val="26"/>
        </w:rPr>
        <w:t>reprezentacij</w:t>
      </w:r>
      <w:proofErr w:type="spellEnd"/>
    </w:p>
    <w:p w14:paraId="46973FBE" w14:textId="7249A633" w:rsidR="751E6294" w:rsidRDefault="43F8705A" w:rsidP="43F8705A">
      <w:pPr>
        <w:rPr>
          <w:rStyle w:val="s1"/>
          <w:rFonts w:asciiTheme="minorHAnsi" w:hAnsiTheme="minorHAnsi"/>
          <w:sz w:val="24"/>
          <w:szCs w:val="24"/>
        </w:rPr>
      </w:pPr>
      <w:proofErr w:type="spellStart"/>
      <w:r w:rsidRPr="43F8705A">
        <w:rPr>
          <w:rStyle w:val="s1"/>
          <w:rFonts w:asciiTheme="minorHAnsi" w:hAnsiTheme="minorHAnsi"/>
          <w:sz w:val="24"/>
          <w:szCs w:val="24"/>
        </w:rPr>
        <w:t>Glavni</w:t>
      </w:r>
      <w:proofErr w:type="spellEnd"/>
      <w:r w:rsidRPr="43F8705A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Pr="43F8705A">
        <w:rPr>
          <w:rStyle w:val="s1"/>
          <w:rFonts w:asciiTheme="minorHAnsi" w:hAnsiTheme="minorHAnsi"/>
          <w:sz w:val="24"/>
          <w:szCs w:val="24"/>
        </w:rPr>
        <w:t>elementi</w:t>
      </w:r>
      <w:proofErr w:type="spellEnd"/>
      <w:r w:rsidRPr="43F8705A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Pr="43F8705A">
        <w:rPr>
          <w:rStyle w:val="s1"/>
          <w:rFonts w:asciiTheme="minorHAnsi" w:hAnsiTheme="minorHAnsi"/>
          <w:sz w:val="24"/>
          <w:szCs w:val="24"/>
        </w:rPr>
        <w:t>modela</w:t>
      </w:r>
      <w:proofErr w:type="spellEnd"/>
      <w:r w:rsidRPr="43F8705A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Pr="43F8705A">
        <w:rPr>
          <w:rStyle w:val="s1"/>
          <w:rFonts w:asciiTheme="minorHAnsi" w:hAnsiTheme="minorHAnsi"/>
          <w:sz w:val="24"/>
          <w:szCs w:val="24"/>
        </w:rPr>
        <w:t>nastajanja</w:t>
      </w:r>
      <w:proofErr w:type="spellEnd"/>
      <w:r w:rsidRPr="43F8705A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Pr="43F8705A">
        <w:rPr>
          <w:rStyle w:val="s1"/>
          <w:rFonts w:asciiTheme="minorHAnsi" w:hAnsiTheme="minorHAnsi"/>
          <w:sz w:val="24"/>
          <w:szCs w:val="24"/>
        </w:rPr>
        <w:t>socialnih</w:t>
      </w:r>
      <w:proofErr w:type="spellEnd"/>
      <w:r w:rsidRPr="43F8705A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="7EED7E57" w:rsidRPr="7EED7E57">
        <w:rPr>
          <w:rStyle w:val="s1"/>
          <w:rFonts w:asciiTheme="minorHAnsi" w:hAnsiTheme="minorHAnsi"/>
          <w:sz w:val="24"/>
          <w:szCs w:val="24"/>
        </w:rPr>
        <w:t>reprezentacij</w:t>
      </w:r>
      <w:proofErr w:type="spellEnd"/>
      <w:r w:rsidRPr="43F8705A">
        <w:rPr>
          <w:rStyle w:val="s1"/>
          <w:rFonts w:asciiTheme="minorHAnsi" w:hAnsiTheme="minorHAnsi"/>
          <w:sz w:val="24"/>
          <w:szCs w:val="24"/>
        </w:rPr>
        <w:t xml:space="preserve"> so: </w:t>
      </w:r>
      <w:proofErr w:type="spellStart"/>
      <w:r w:rsidRPr="43F8705A">
        <w:rPr>
          <w:rStyle w:val="s1"/>
          <w:rFonts w:asciiTheme="minorHAnsi" w:hAnsiTheme="minorHAnsi"/>
          <w:sz w:val="24"/>
          <w:szCs w:val="24"/>
        </w:rPr>
        <w:t>sidranje</w:t>
      </w:r>
      <w:proofErr w:type="spellEnd"/>
      <w:r w:rsidRPr="43F8705A">
        <w:rPr>
          <w:rStyle w:val="s1"/>
          <w:rFonts w:asciiTheme="minorHAnsi" w:hAnsiTheme="minorHAnsi"/>
          <w:sz w:val="24"/>
          <w:szCs w:val="24"/>
        </w:rPr>
        <w:t>,</w:t>
      </w:r>
      <w:r w:rsidR="7EED7E57" w:rsidRPr="7EED7E57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Pr="43F8705A">
        <w:rPr>
          <w:rStyle w:val="s1"/>
          <w:rFonts w:asciiTheme="minorHAnsi" w:hAnsiTheme="minorHAnsi"/>
          <w:sz w:val="24"/>
          <w:szCs w:val="24"/>
        </w:rPr>
        <w:t>objektivizacija</w:t>
      </w:r>
      <w:proofErr w:type="spellEnd"/>
      <w:r w:rsidRPr="43F8705A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Pr="43F8705A">
        <w:rPr>
          <w:rStyle w:val="s1"/>
          <w:rFonts w:asciiTheme="minorHAnsi" w:hAnsiTheme="minorHAnsi"/>
          <w:sz w:val="24"/>
          <w:szCs w:val="24"/>
        </w:rPr>
        <w:t>ter</w:t>
      </w:r>
      <w:proofErr w:type="spellEnd"/>
      <w:r w:rsidRPr="43F8705A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Pr="43F8705A">
        <w:rPr>
          <w:rStyle w:val="s1"/>
          <w:rFonts w:asciiTheme="minorHAnsi" w:hAnsiTheme="minorHAnsi"/>
          <w:sz w:val="24"/>
          <w:szCs w:val="24"/>
        </w:rPr>
        <w:t>družbeni</w:t>
      </w:r>
      <w:proofErr w:type="spellEnd"/>
      <w:r w:rsidRPr="43F8705A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Pr="43F8705A">
        <w:rPr>
          <w:rStyle w:val="s1"/>
          <w:rFonts w:asciiTheme="minorHAnsi" w:hAnsiTheme="minorHAnsi"/>
          <w:sz w:val="24"/>
          <w:szCs w:val="24"/>
        </w:rPr>
        <w:t>vpliv</w:t>
      </w:r>
      <w:proofErr w:type="spellEnd"/>
      <w:r w:rsidRPr="43F8705A">
        <w:rPr>
          <w:rStyle w:val="s1"/>
          <w:rFonts w:asciiTheme="minorHAnsi" w:hAnsiTheme="minorHAnsi"/>
          <w:sz w:val="24"/>
          <w:szCs w:val="24"/>
        </w:rPr>
        <w:t xml:space="preserve"> in </w:t>
      </w:r>
      <w:proofErr w:type="spellStart"/>
      <w:r w:rsidRPr="43F8705A">
        <w:rPr>
          <w:rStyle w:val="s1"/>
          <w:rFonts w:asciiTheme="minorHAnsi" w:hAnsiTheme="minorHAnsi"/>
          <w:sz w:val="24"/>
          <w:szCs w:val="24"/>
        </w:rPr>
        <w:t>interakcije</w:t>
      </w:r>
      <w:proofErr w:type="spellEnd"/>
      <w:r w:rsidRPr="43F8705A">
        <w:rPr>
          <w:rStyle w:val="s1"/>
          <w:rFonts w:asciiTheme="minorHAnsi" w:hAnsiTheme="minorHAnsi"/>
          <w:sz w:val="24"/>
          <w:szCs w:val="24"/>
        </w:rPr>
        <w:t>.</w:t>
      </w:r>
    </w:p>
    <w:p w14:paraId="10F622D8" w14:textId="68812714" w:rsidR="00A95824" w:rsidRDefault="43F8705A" w:rsidP="43F8705A">
      <w:pPr>
        <w:pStyle w:val="ListParagraph"/>
        <w:numPr>
          <w:ilvl w:val="0"/>
          <w:numId w:val="7"/>
        </w:numPr>
        <w:rPr>
          <w:rStyle w:val="s1"/>
          <w:rFonts w:asciiTheme="minorHAnsi" w:hAnsiTheme="minorHAnsi"/>
          <w:sz w:val="24"/>
          <w:szCs w:val="24"/>
        </w:rPr>
      </w:pPr>
      <w:proofErr w:type="spellStart"/>
      <w:r w:rsidRPr="43F8705A">
        <w:rPr>
          <w:rStyle w:val="s1"/>
          <w:rFonts w:asciiTheme="minorHAnsi" w:hAnsiTheme="minorHAnsi"/>
          <w:i/>
          <w:iCs/>
          <w:sz w:val="24"/>
          <w:szCs w:val="24"/>
          <w:u w:val="single"/>
        </w:rPr>
        <w:t>Sidranje</w:t>
      </w:r>
      <w:proofErr w:type="spellEnd"/>
      <w:r w:rsidRPr="43F8705A">
        <w:rPr>
          <w:rStyle w:val="s1"/>
          <w:rFonts w:asciiTheme="minorHAnsi" w:hAnsiTheme="minorHAnsi"/>
          <w:i/>
          <w:iCs/>
          <w:sz w:val="24"/>
          <w:szCs w:val="24"/>
          <w:u w:val="single"/>
        </w:rPr>
        <w:t xml:space="preserve"> (anchoring)</w:t>
      </w:r>
      <w:r w:rsidRPr="43F8705A">
        <w:rPr>
          <w:rStyle w:val="s1"/>
          <w:rFonts w:asciiTheme="minorHAnsi" w:hAnsiTheme="minorHAnsi"/>
          <w:sz w:val="24"/>
          <w:szCs w:val="24"/>
        </w:rPr>
        <w:t xml:space="preserve">: </w:t>
      </w:r>
      <w:proofErr w:type="spellStart"/>
      <w:r w:rsidRPr="43F8705A">
        <w:rPr>
          <w:rStyle w:val="s1"/>
          <w:rFonts w:asciiTheme="minorHAnsi" w:hAnsiTheme="minorHAnsi"/>
          <w:sz w:val="24"/>
          <w:szCs w:val="24"/>
        </w:rPr>
        <w:t>umeščanje</w:t>
      </w:r>
      <w:proofErr w:type="spellEnd"/>
      <w:r w:rsidRPr="43F8705A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Pr="43F8705A">
        <w:rPr>
          <w:rStyle w:val="s1"/>
          <w:rFonts w:asciiTheme="minorHAnsi" w:hAnsiTheme="minorHAnsi"/>
          <w:sz w:val="24"/>
          <w:szCs w:val="24"/>
        </w:rPr>
        <w:t>neznanih</w:t>
      </w:r>
      <w:proofErr w:type="spellEnd"/>
      <w:r w:rsidRPr="43F8705A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Pr="43F8705A">
        <w:rPr>
          <w:rStyle w:val="s1"/>
          <w:rFonts w:asciiTheme="minorHAnsi" w:hAnsiTheme="minorHAnsi"/>
          <w:sz w:val="24"/>
          <w:szCs w:val="24"/>
        </w:rPr>
        <w:t>pojavov</w:t>
      </w:r>
      <w:proofErr w:type="spellEnd"/>
      <w:r w:rsidRPr="43F8705A">
        <w:rPr>
          <w:rStyle w:val="s1"/>
          <w:rFonts w:asciiTheme="minorHAnsi" w:hAnsiTheme="minorHAnsi"/>
          <w:sz w:val="24"/>
          <w:szCs w:val="24"/>
        </w:rPr>
        <w:t xml:space="preserve"> v </w:t>
      </w:r>
      <w:proofErr w:type="spellStart"/>
      <w:r w:rsidRPr="43F8705A">
        <w:rPr>
          <w:rStyle w:val="s1"/>
          <w:rFonts w:asciiTheme="minorHAnsi" w:hAnsiTheme="minorHAnsi"/>
          <w:sz w:val="24"/>
          <w:szCs w:val="24"/>
        </w:rPr>
        <w:t>žeobstoječe</w:t>
      </w:r>
      <w:proofErr w:type="spellEnd"/>
      <w:r w:rsidRPr="43F8705A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Pr="43F8705A">
        <w:rPr>
          <w:rStyle w:val="s1"/>
          <w:rFonts w:asciiTheme="minorHAnsi" w:hAnsiTheme="minorHAnsi"/>
          <w:sz w:val="24"/>
          <w:szCs w:val="24"/>
        </w:rPr>
        <w:t>kognitivne</w:t>
      </w:r>
      <w:proofErr w:type="spellEnd"/>
      <w:r w:rsidRPr="43F8705A">
        <w:rPr>
          <w:rStyle w:val="s1"/>
          <w:rFonts w:asciiTheme="minorHAnsi" w:hAnsiTheme="minorHAnsi"/>
          <w:sz w:val="24"/>
          <w:szCs w:val="24"/>
        </w:rPr>
        <w:t xml:space="preserve"> in </w:t>
      </w:r>
      <w:proofErr w:type="spellStart"/>
      <w:r w:rsidRPr="43F8705A">
        <w:rPr>
          <w:rStyle w:val="s1"/>
          <w:rFonts w:asciiTheme="minorHAnsi" w:hAnsiTheme="minorHAnsi"/>
          <w:sz w:val="24"/>
          <w:szCs w:val="24"/>
        </w:rPr>
        <w:t>družbene</w:t>
      </w:r>
      <w:proofErr w:type="spellEnd"/>
      <w:r w:rsidRPr="43F8705A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Pr="43F8705A">
        <w:rPr>
          <w:rStyle w:val="s1"/>
          <w:rFonts w:asciiTheme="minorHAnsi" w:hAnsiTheme="minorHAnsi"/>
          <w:sz w:val="24"/>
          <w:szCs w:val="24"/>
        </w:rPr>
        <w:t>strukture</w:t>
      </w:r>
      <w:proofErr w:type="spellEnd"/>
      <w:r w:rsidRPr="43F8705A">
        <w:rPr>
          <w:rStyle w:val="s1"/>
          <w:rFonts w:asciiTheme="minorHAnsi" w:hAnsiTheme="minorHAnsi"/>
          <w:sz w:val="24"/>
          <w:szCs w:val="24"/>
        </w:rPr>
        <w:t xml:space="preserve">. Z </w:t>
      </w:r>
      <w:proofErr w:type="spellStart"/>
      <w:r w:rsidRPr="43F8705A">
        <w:rPr>
          <w:rStyle w:val="s1"/>
          <w:rFonts w:asciiTheme="minorHAnsi" w:hAnsiTheme="minorHAnsi"/>
          <w:sz w:val="24"/>
          <w:szCs w:val="24"/>
        </w:rPr>
        <w:t>namenom</w:t>
      </w:r>
      <w:proofErr w:type="spellEnd"/>
      <w:r w:rsidRPr="43F8705A">
        <w:rPr>
          <w:rStyle w:val="s1"/>
          <w:rFonts w:asciiTheme="minorHAnsi" w:hAnsiTheme="minorHAnsi"/>
          <w:sz w:val="24"/>
          <w:szCs w:val="24"/>
        </w:rPr>
        <w:t xml:space="preserve">, da bi </w:t>
      </w:r>
      <w:proofErr w:type="spellStart"/>
      <w:r w:rsidRPr="43F8705A">
        <w:rPr>
          <w:rStyle w:val="s1"/>
          <w:rFonts w:asciiTheme="minorHAnsi" w:hAnsiTheme="minorHAnsi"/>
          <w:sz w:val="24"/>
          <w:szCs w:val="24"/>
        </w:rPr>
        <w:t>nepoznane</w:t>
      </w:r>
      <w:proofErr w:type="spellEnd"/>
      <w:r w:rsidRPr="43F8705A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Pr="43F8705A">
        <w:rPr>
          <w:rStyle w:val="s1"/>
          <w:rFonts w:asciiTheme="minorHAnsi" w:hAnsiTheme="minorHAnsi"/>
          <w:sz w:val="24"/>
          <w:szCs w:val="24"/>
        </w:rPr>
        <w:t>pojave</w:t>
      </w:r>
      <w:proofErr w:type="spellEnd"/>
      <w:r w:rsidRPr="43F8705A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Pr="43F8705A">
        <w:rPr>
          <w:rStyle w:val="s1"/>
          <w:rFonts w:asciiTheme="minorHAnsi" w:hAnsiTheme="minorHAnsi"/>
          <w:sz w:val="24"/>
          <w:szCs w:val="24"/>
        </w:rPr>
        <w:t>bolje</w:t>
      </w:r>
      <w:proofErr w:type="spellEnd"/>
      <w:r w:rsidRPr="43F8705A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Pr="43F8705A">
        <w:rPr>
          <w:rStyle w:val="s1"/>
          <w:rFonts w:asciiTheme="minorHAnsi" w:hAnsiTheme="minorHAnsi"/>
          <w:sz w:val="24"/>
          <w:szCs w:val="24"/>
        </w:rPr>
        <w:t>razumeli</w:t>
      </w:r>
      <w:proofErr w:type="spellEnd"/>
      <w:r w:rsidRPr="43F8705A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Pr="43F8705A">
        <w:rPr>
          <w:rStyle w:val="s1"/>
          <w:rFonts w:asciiTheme="minorHAnsi" w:hAnsiTheme="minorHAnsi"/>
          <w:sz w:val="24"/>
          <w:szCs w:val="24"/>
        </w:rPr>
        <w:t>jih</w:t>
      </w:r>
      <w:proofErr w:type="spellEnd"/>
      <w:r w:rsidRPr="43F8705A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Pr="43F8705A">
        <w:rPr>
          <w:rStyle w:val="s1"/>
          <w:rFonts w:asciiTheme="minorHAnsi" w:hAnsiTheme="minorHAnsi"/>
          <w:sz w:val="24"/>
          <w:szCs w:val="24"/>
        </w:rPr>
        <w:t>poskušamo</w:t>
      </w:r>
      <w:proofErr w:type="spellEnd"/>
      <w:r w:rsidRPr="43F8705A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Pr="43F8705A">
        <w:rPr>
          <w:rStyle w:val="s1"/>
          <w:rFonts w:asciiTheme="minorHAnsi" w:hAnsiTheme="minorHAnsi"/>
          <w:sz w:val="24"/>
          <w:szCs w:val="24"/>
        </w:rPr>
        <w:t>povezati</w:t>
      </w:r>
      <w:proofErr w:type="spellEnd"/>
      <w:r w:rsidRPr="43F8705A">
        <w:rPr>
          <w:rStyle w:val="s1"/>
          <w:rFonts w:asciiTheme="minorHAnsi" w:hAnsiTheme="minorHAnsi"/>
          <w:sz w:val="24"/>
          <w:szCs w:val="24"/>
        </w:rPr>
        <w:t xml:space="preserve"> z </w:t>
      </w:r>
      <w:proofErr w:type="spellStart"/>
      <w:r w:rsidRPr="43F8705A">
        <w:rPr>
          <w:rStyle w:val="s1"/>
          <w:rFonts w:asciiTheme="minorHAnsi" w:hAnsiTheme="minorHAnsi"/>
          <w:sz w:val="24"/>
          <w:szCs w:val="24"/>
        </w:rPr>
        <w:t>obstoječim</w:t>
      </w:r>
      <w:proofErr w:type="spellEnd"/>
      <w:r w:rsidRPr="43F8705A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Pr="43F8705A">
        <w:rPr>
          <w:rStyle w:val="s1"/>
          <w:rFonts w:asciiTheme="minorHAnsi" w:hAnsiTheme="minorHAnsi"/>
          <w:sz w:val="24"/>
          <w:szCs w:val="24"/>
        </w:rPr>
        <w:t>znanjem</w:t>
      </w:r>
      <w:proofErr w:type="spellEnd"/>
      <w:r w:rsidRPr="43F8705A">
        <w:rPr>
          <w:rStyle w:val="s1"/>
          <w:rFonts w:asciiTheme="minorHAnsi" w:hAnsiTheme="minorHAnsi"/>
          <w:sz w:val="24"/>
          <w:szCs w:val="24"/>
        </w:rPr>
        <w:t xml:space="preserve">. </w:t>
      </w:r>
    </w:p>
    <w:p w14:paraId="00E6138E" w14:textId="41D16EF5" w:rsidR="00A95824" w:rsidRDefault="43F8705A" w:rsidP="43F8705A">
      <w:pPr>
        <w:pStyle w:val="ListParagraph"/>
        <w:numPr>
          <w:ilvl w:val="0"/>
          <w:numId w:val="7"/>
        </w:numPr>
        <w:rPr>
          <w:rStyle w:val="s1"/>
          <w:rFonts w:asciiTheme="minorHAnsi" w:hAnsiTheme="minorHAnsi"/>
          <w:sz w:val="24"/>
          <w:szCs w:val="24"/>
        </w:rPr>
      </w:pPr>
      <w:proofErr w:type="spellStart"/>
      <w:r w:rsidRPr="43F8705A">
        <w:rPr>
          <w:rStyle w:val="s1"/>
          <w:rFonts w:asciiTheme="minorHAnsi" w:hAnsiTheme="minorHAnsi"/>
          <w:i/>
          <w:iCs/>
          <w:sz w:val="24"/>
          <w:szCs w:val="24"/>
          <w:u w:val="single"/>
        </w:rPr>
        <w:t>Objektivizacija</w:t>
      </w:r>
      <w:proofErr w:type="spellEnd"/>
      <w:r w:rsidRPr="43F8705A">
        <w:rPr>
          <w:rStyle w:val="s1"/>
          <w:rFonts w:asciiTheme="minorHAnsi" w:hAnsiTheme="minorHAnsi"/>
          <w:i/>
          <w:iCs/>
          <w:sz w:val="24"/>
          <w:szCs w:val="24"/>
          <w:u w:val="single"/>
        </w:rPr>
        <w:t xml:space="preserve"> (objectification)</w:t>
      </w:r>
      <w:r w:rsidRPr="43F8705A">
        <w:rPr>
          <w:rStyle w:val="s1"/>
          <w:rFonts w:asciiTheme="minorHAnsi" w:hAnsiTheme="minorHAnsi"/>
          <w:sz w:val="24"/>
          <w:szCs w:val="24"/>
        </w:rPr>
        <w:t xml:space="preserve">: </w:t>
      </w:r>
      <w:proofErr w:type="spellStart"/>
      <w:r w:rsidRPr="43F8705A">
        <w:rPr>
          <w:rStyle w:val="s1"/>
          <w:rFonts w:asciiTheme="minorHAnsi" w:hAnsiTheme="minorHAnsi"/>
          <w:sz w:val="24"/>
          <w:szCs w:val="24"/>
        </w:rPr>
        <w:t>preoblikovanje</w:t>
      </w:r>
      <w:proofErr w:type="spellEnd"/>
      <w:r w:rsidRPr="43F8705A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Pr="43F8705A">
        <w:rPr>
          <w:rStyle w:val="s1"/>
          <w:rFonts w:asciiTheme="minorHAnsi" w:hAnsiTheme="minorHAnsi"/>
          <w:sz w:val="24"/>
          <w:szCs w:val="24"/>
        </w:rPr>
        <w:t>abstraktnih</w:t>
      </w:r>
      <w:proofErr w:type="spellEnd"/>
      <w:r w:rsidRPr="43F8705A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Pr="43F8705A">
        <w:rPr>
          <w:rStyle w:val="s1"/>
          <w:rFonts w:asciiTheme="minorHAnsi" w:hAnsiTheme="minorHAnsi"/>
          <w:sz w:val="24"/>
          <w:szCs w:val="24"/>
        </w:rPr>
        <w:t>konceptov</w:t>
      </w:r>
      <w:proofErr w:type="spellEnd"/>
      <w:r w:rsidRPr="43F8705A">
        <w:rPr>
          <w:rStyle w:val="s1"/>
          <w:rFonts w:asciiTheme="minorHAnsi" w:hAnsiTheme="minorHAnsi"/>
          <w:sz w:val="24"/>
          <w:szCs w:val="24"/>
        </w:rPr>
        <w:t xml:space="preserve"> v </w:t>
      </w:r>
      <w:proofErr w:type="spellStart"/>
      <w:r w:rsidRPr="43F8705A">
        <w:rPr>
          <w:rStyle w:val="s1"/>
          <w:rFonts w:asciiTheme="minorHAnsi" w:hAnsiTheme="minorHAnsi"/>
          <w:sz w:val="24"/>
          <w:szCs w:val="24"/>
        </w:rPr>
        <w:t>lažje</w:t>
      </w:r>
      <w:proofErr w:type="spellEnd"/>
      <w:r w:rsidRPr="43F8705A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Pr="43F8705A">
        <w:rPr>
          <w:rStyle w:val="s1"/>
          <w:rFonts w:asciiTheme="minorHAnsi" w:hAnsiTheme="minorHAnsi"/>
          <w:sz w:val="24"/>
          <w:szCs w:val="24"/>
        </w:rPr>
        <w:t>razumljive</w:t>
      </w:r>
      <w:proofErr w:type="spellEnd"/>
      <w:r w:rsidRPr="43F8705A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Pr="43F8705A">
        <w:rPr>
          <w:rStyle w:val="s1"/>
          <w:rFonts w:asciiTheme="minorHAnsi" w:hAnsiTheme="minorHAnsi"/>
          <w:sz w:val="24"/>
          <w:szCs w:val="24"/>
        </w:rPr>
        <w:t>podobe</w:t>
      </w:r>
      <w:proofErr w:type="spellEnd"/>
      <w:r w:rsidRPr="43F8705A">
        <w:rPr>
          <w:rStyle w:val="s1"/>
          <w:rFonts w:asciiTheme="minorHAnsi" w:hAnsiTheme="minorHAnsi"/>
          <w:sz w:val="24"/>
          <w:szCs w:val="24"/>
        </w:rPr>
        <w:t xml:space="preserve">. </w:t>
      </w:r>
    </w:p>
    <w:p w14:paraId="0F26BFB6" w14:textId="0E79DD74" w:rsidR="00A95824" w:rsidRDefault="7B158EAF" w:rsidP="7B158EAF">
      <w:pPr>
        <w:pStyle w:val="ListParagraph"/>
        <w:numPr>
          <w:ilvl w:val="0"/>
          <w:numId w:val="7"/>
        </w:numPr>
        <w:rPr>
          <w:rStyle w:val="s1"/>
          <w:rFonts w:asciiTheme="minorHAnsi" w:hAnsiTheme="minorHAnsi"/>
          <w:sz w:val="24"/>
          <w:szCs w:val="24"/>
        </w:rPr>
      </w:pPr>
      <w:proofErr w:type="spellStart"/>
      <w:r w:rsidRPr="7B158EAF">
        <w:rPr>
          <w:rStyle w:val="s1"/>
          <w:rFonts w:asciiTheme="minorHAnsi" w:hAnsiTheme="minorHAnsi"/>
          <w:i/>
          <w:iCs/>
          <w:sz w:val="24"/>
          <w:szCs w:val="24"/>
          <w:u w:val="single"/>
        </w:rPr>
        <w:t>Družbeni</w:t>
      </w:r>
      <w:proofErr w:type="spellEnd"/>
      <w:r w:rsidRPr="7B158EAF">
        <w:rPr>
          <w:rStyle w:val="s1"/>
          <w:rFonts w:asciiTheme="minorHAnsi" w:hAnsiTheme="minorHAnsi"/>
          <w:i/>
          <w:iCs/>
          <w:sz w:val="24"/>
          <w:szCs w:val="24"/>
          <w:u w:val="single"/>
        </w:rPr>
        <w:t xml:space="preserve"> </w:t>
      </w:r>
      <w:proofErr w:type="spellStart"/>
      <w:r w:rsidRPr="7B158EAF">
        <w:rPr>
          <w:rStyle w:val="s1"/>
          <w:rFonts w:asciiTheme="minorHAnsi" w:hAnsiTheme="minorHAnsi"/>
          <w:i/>
          <w:iCs/>
          <w:sz w:val="24"/>
          <w:szCs w:val="24"/>
          <w:u w:val="single"/>
        </w:rPr>
        <w:t>vpliv</w:t>
      </w:r>
      <w:proofErr w:type="spellEnd"/>
      <w:r w:rsidRPr="7B158EAF">
        <w:rPr>
          <w:rStyle w:val="s1"/>
          <w:rFonts w:asciiTheme="minorHAnsi" w:hAnsiTheme="minorHAnsi"/>
          <w:i/>
          <w:iCs/>
          <w:sz w:val="24"/>
          <w:szCs w:val="24"/>
          <w:u w:val="single"/>
        </w:rPr>
        <w:t xml:space="preserve"> in </w:t>
      </w:r>
      <w:proofErr w:type="spellStart"/>
      <w:r w:rsidRPr="7B158EAF">
        <w:rPr>
          <w:rStyle w:val="s1"/>
          <w:rFonts w:asciiTheme="minorHAnsi" w:hAnsiTheme="minorHAnsi"/>
          <w:i/>
          <w:iCs/>
          <w:sz w:val="24"/>
          <w:szCs w:val="24"/>
          <w:u w:val="single"/>
        </w:rPr>
        <w:t>interakcije</w:t>
      </w:r>
      <w:proofErr w:type="spellEnd"/>
      <w:r w:rsidRPr="7B158EAF">
        <w:rPr>
          <w:rStyle w:val="s1"/>
          <w:rFonts w:asciiTheme="minorHAnsi" w:hAnsiTheme="minorHAnsi"/>
          <w:sz w:val="24"/>
          <w:szCs w:val="24"/>
        </w:rPr>
        <w:t xml:space="preserve">: </w:t>
      </w:r>
      <w:proofErr w:type="spellStart"/>
      <w:r w:rsidRPr="7B158EAF">
        <w:rPr>
          <w:rStyle w:val="s1"/>
          <w:rFonts w:asciiTheme="minorHAnsi" w:hAnsiTheme="minorHAnsi"/>
          <w:sz w:val="24"/>
          <w:szCs w:val="24"/>
        </w:rPr>
        <w:t>socialne</w:t>
      </w:r>
      <w:proofErr w:type="spellEnd"/>
      <w:r w:rsidRPr="7B158EAF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Pr="7B158EAF">
        <w:rPr>
          <w:rStyle w:val="s1"/>
          <w:rFonts w:asciiTheme="minorHAnsi" w:hAnsiTheme="minorHAnsi"/>
          <w:sz w:val="24"/>
          <w:szCs w:val="24"/>
        </w:rPr>
        <w:t>reprezentacije</w:t>
      </w:r>
      <w:proofErr w:type="spellEnd"/>
      <w:r w:rsidRPr="7B158EAF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Pr="7B158EAF">
        <w:rPr>
          <w:rStyle w:val="s1"/>
          <w:rFonts w:asciiTheme="minorHAnsi" w:hAnsiTheme="minorHAnsi"/>
          <w:sz w:val="24"/>
          <w:szCs w:val="24"/>
        </w:rPr>
        <w:t>nastajajo</w:t>
      </w:r>
      <w:proofErr w:type="spellEnd"/>
      <w:r w:rsidRPr="7B158EAF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Pr="7B158EAF">
        <w:rPr>
          <w:rStyle w:val="s1"/>
          <w:rFonts w:asciiTheme="minorHAnsi" w:hAnsiTheme="minorHAnsi"/>
          <w:sz w:val="24"/>
          <w:szCs w:val="24"/>
        </w:rPr>
        <w:t>preko</w:t>
      </w:r>
      <w:proofErr w:type="spellEnd"/>
      <w:r w:rsidRPr="7B158EAF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Pr="7B158EAF">
        <w:rPr>
          <w:rStyle w:val="s1"/>
          <w:rFonts w:asciiTheme="minorHAnsi" w:hAnsiTheme="minorHAnsi"/>
          <w:sz w:val="24"/>
          <w:szCs w:val="24"/>
        </w:rPr>
        <w:t>komunikacije</w:t>
      </w:r>
      <w:proofErr w:type="spellEnd"/>
      <w:r w:rsidRPr="7B158EAF">
        <w:rPr>
          <w:rStyle w:val="s1"/>
          <w:rFonts w:asciiTheme="minorHAnsi" w:hAnsiTheme="minorHAnsi"/>
          <w:sz w:val="24"/>
          <w:szCs w:val="24"/>
        </w:rPr>
        <w:t xml:space="preserve"> in </w:t>
      </w:r>
      <w:proofErr w:type="spellStart"/>
      <w:r w:rsidRPr="7B158EAF">
        <w:rPr>
          <w:rStyle w:val="s1"/>
          <w:rFonts w:asciiTheme="minorHAnsi" w:hAnsiTheme="minorHAnsi"/>
          <w:sz w:val="24"/>
          <w:szCs w:val="24"/>
        </w:rPr>
        <w:t>interakcije</w:t>
      </w:r>
      <w:proofErr w:type="spellEnd"/>
      <w:r w:rsidRPr="7B158EAF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Pr="7B158EAF">
        <w:rPr>
          <w:rStyle w:val="s1"/>
          <w:rFonts w:asciiTheme="minorHAnsi" w:hAnsiTheme="minorHAnsi"/>
          <w:sz w:val="24"/>
          <w:szCs w:val="24"/>
        </w:rPr>
        <w:t>znotraj</w:t>
      </w:r>
      <w:proofErr w:type="spellEnd"/>
      <w:r w:rsidRPr="7B158EAF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Pr="7B158EAF">
        <w:rPr>
          <w:rStyle w:val="s1"/>
          <w:rFonts w:asciiTheme="minorHAnsi" w:hAnsiTheme="minorHAnsi"/>
          <w:sz w:val="24"/>
          <w:szCs w:val="24"/>
        </w:rPr>
        <w:t>skupin</w:t>
      </w:r>
      <w:proofErr w:type="spellEnd"/>
      <w:r w:rsidRPr="7B158EAF">
        <w:rPr>
          <w:rStyle w:val="s1"/>
          <w:rFonts w:asciiTheme="minorHAnsi" w:hAnsiTheme="minorHAnsi"/>
          <w:sz w:val="24"/>
          <w:szCs w:val="24"/>
        </w:rPr>
        <w:t xml:space="preserve"> v </w:t>
      </w:r>
      <w:proofErr w:type="spellStart"/>
      <w:r w:rsidRPr="7B158EAF">
        <w:rPr>
          <w:rStyle w:val="s1"/>
          <w:rFonts w:asciiTheme="minorHAnsi" w:hAnsiTheme="minorHAnsi"/>
          <w:sz w:val="24"/>
          <w:szCs w:val="24"/>
        </w:rPr>
        <w:t>družbi</w:t>
      </w:r>
      <w:proofErr w:type="spellEnd"/>
      <w:r w:rsidRPr="7B158EAF">
        <w:rPr>
          <w:rStyle w:val="s1"/>
          <w:rFonts w:asciiTheme="minorHAnsi" w:hAnsiTheme="minorHAnsi"/>
          <w:sz w:val="24"/>
          <w:szCs w:val="24"/>
        </w:rPr>
        <w:t xml:space="preserve">. </w:t>
      </w:r>
      <w:r w:rsidR="7EED7E57" w:rsidRPr="7EED7E57">
        <w:rPr>
          <w:rStyle w:val="s1"/>
          <w:rFonts w:asciiTheme="minorHAnsi" w:hAnsiTheme="minorHAnsi"/>
          <w:sz w:val="24"/>
          <w:szCs w:val="24"/>
        </w:rPr>
        <w:t xml:space="preserve">Na </w:t>
      </w:r>
      <w:proofErr w:type="spellStart"/>
      <w:r w:rsidR="7EED7E57" w:rsidRPr="7EED7E57">
        <w:rPr>
          <w:rStyle w:val="s1"/>
          <w:rFonts w:asciiTheme="minorHAnsi" w:hAnsiTheme="minorHAnsi"/>
          <w:sz w:val="24"/>
          <w:szCs w:val="24"/>
        </w:rPr>
        <w:t>interpretacijo</w:t>
      </w:r>
      <w:proofErr w:type="spellEnd"/>
      <w:r w:rsidRPr="7B158EAF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Pr="7B158EAF">
        <w:rPr>
          <w:rStyle w:val="s1"/>
          <w:rFonts w:asciiTheme="minorHAnsi" w:hAnsiTheme="minorHAnsi"/>
          <w:sz w:val="24"/>
          <w:szCs w:val="24"/>
        </w:rPr>
        <w:t>določenega</w:t>
      </w:r>
      <w:proofErr w:type="spellEnd"/>
      <w:r w:rsidRPr="7B158EAF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Pr="7B158EAF">
        <w:rPr>
          <w:rStyle w:val="s1"/>
          <w:rFonts w:asciiTheme="minorHAnsi" w:hAnsiTheme="minorHAnsi"/>
          <w:sz w:val="24"/>
          <w:szCs w:val="24"/>
        </w:rPr>
        <w:t>fenomena</w:t>
      </w:r>
      <w:proofErr w:type="spellEnd"/>
      <w:r w:rsidRPr="7B158EAF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Pr="7B158EAF">
        <w:rPr>
          <w:rStyle w:val="s1"/>
          <w:rFonts w:asciiTheme="minorHAnsi" w:hAnsiTheme="minorHAnsi"/>
          <w:sz w:val="24"/>
          <w:szCs w:val="24"/>
        </w:rPr>
        <w:t>vplivajo</w:t>
      </w:r>
      <w:proofErr w:type="spellEnd"/>
      <w:r w:rsidRPr="7B158EAF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Pr="7B158EAF">
        <w:rPr>
          <w:rStyle w:val="s1"/>
          <w:rFonts w:asciiTheme="minorHAnsi" w:hAnsiTheme="minorHAnsi"/>
          <w:sz w:val="24"/>
          <w:szCs w:val="24"/>
        </w:rPr>
        <w:t>mediji</w:t>
      </w:r>
      <w:proofErr w:type="spellEnd"/>
      <w:r w:rsidRPr="7B158EAF">
        <w:rPr>
          <w:rStyle w:val="s1"/>
          <w:rFonts w:asciiTheme="minorHAnsi" w:hAnsiTheme="minorHAnsi"/>
          <w:sz w:val="24"/>
          <w:szCs w:val="24"/>
        </w:rPr>
        <w:t xml:space="preserve">, </w:t>
      </w:r>
      <w:proofErr w:type="spellStart"/>
      <w:r w:rsidRPr="7B158EAF">
        <w:rPr>
          <w:rStyle w:val="s1"/>
          <w:rFonts w:asciiTheme="minorHAnsi" w:hAnsiTheme="minorHAnsi"/>
          <w:sz w:val="24"/>
          <w:szCs w:val="24"/>
        </w:rPr>
        <w:t>tradicije</w:t>
      </w:r>
      <w:proofErr w:type="spellEnd"/>
      <w:r w:rsidRPr="7B158EAF">
        <w:rPr>
          <w:rStyle w:val="s1"/>
          <w:rFonts w:asciiTheme="minorHAnsi" w:hAnsiTheme="minorHAnsi"/>
          <w:sz w:val="24"/>
          <w:szCs w:val="24"/>
        </w:rPr>
        <w:t xml:space="preserve">, </w:t>
      </w:r>
      <w:proofErr w:type="spellStart"/>
      <w:r w:rsidRPr="7B158EAF">
        <w:rPr>
          <w:rStyle w:val="s1"/>
          <w:rFonts w:asciiTheme="minorHAnsi" w:hAnsiTheme="minorHAnsi"/>
          <w:sz w:val="24"/>
          <w:szCs w:val="24"/>
        </w:rPr>
        <w:t>ideologija</w:t>
      </w:r>
      <w:proofErr w:type="spellEnd"/>
      <w:r w:rsidRPr="7B158EAF">
        <w:rPr>
          <w:rStyle w:val="s1"/>
          <w:rFonts w:asciiTheme="minorHAnsi" w:hAnsiTheme="minorHAnsi"/>
          <w:sz w:val="24"/>
          <w:szCs w:val="24"/>
        </w:rPr>
        <w:t>,...</w:t>
      </w:r>
    </w:p>
    <w:p w14:paraId="46E45F7F" w14:textId="6844B208" w:rsidR="00A95824" w:rsidRDefault="7B158EAF" w:rsidP="7B158EAF">
      <w:pPr>
        <w:rPr>
          <w:rStyle w:val="s1"/>
          <w:rFonts w:asciiTheme="minorHAnsi" w:hAnsiTheme="minorHAnsi"/>
          <w:sz w:val="24"/>
          <w:szCs w:val="24"/>
        </w:rPr>
      </w:pPr>
      <w:r w:rsidRPr="7B158EAF">
        <w:rPr>
          <w:rStyle w:val="s1"/>
          <w:rFonts w:asciiTheme="minorHAnsi" w:hAnsiTheme="minorHAnsi"/>
          <w:sz w:val="24"/>
          <w:szCs w:val="24"/>
        </w:rPr>
        <w:t xml:space="preserve">  (</w:t>
      </w:r>
      <w:proofErr w:type="spellStart"/>
      <w:r w:rsidRPr="7B158EAF">
        <w:t>Höijer</w:t>
      </w:r>
      <w:proofErr w:type="spellEnd"/>
      <w:r w:rsidRPr="7B158EAF">
        <w:t>, 2011)</w:t>
      </w:r>
    </w:p>
    <w:p w14:paraId="07317A97" w14:textId="1689CD67" w:rsidR="7B158EAF" w:rsidRPr="00CE519E" w:rsidRDefault="7B158EAF" w:rsidP="7B158EAF">
      <w:pPr>
        <w:rPr>
          <w:rStyle w:val="s1"/>
          <w:rFonts w:asciiTheme="minorHAnsi" w:hAnsiTheme="minorHAnsi"/>
          <w:i/>
          <w:color w:val="3A7C22" w:themeColor="accent6" w:themeShade="BF"/>
          <w:sz w:val="24"/>
          <w:szCs w:val="24"/>
          <w:lang w:val="sl-SI"/>
        </w:rPr>
      </w:pPr>
    </w:p>
    <w:p w14:paraId="246EB26D" w14:textId="77777777" w:rsidR="00CE519E" w:rsidRPr="00CE519E" w:rsidRDefault="00CE519E" w:rsidP="43F8705A">
      <w:pPr>
        <w:rPr>
          <w:rStyle w:val="s1"/>
          <w:rFonts w:asciiTheme="minorHAnsi" w:hAnsiTheme="minorHAnsi"/>
          <w:i/>
          <w:iCs/>
          <w:color w:val="3A7C22" w:themeColor="accent6" w:themeShade="BF"/>
          <w:sz w:val="24"/>
          <w:szCs w:val="24"/>
          <w:lang w:val="sl-SI"/>
        </w:rPr>
      </w:pPr>
    </w:p>
    <w:p w14:paraId="68F29438" w14:textId="74316668" w:rsidR="00A95824" w:rsidRDefault="43F8705A" w:rsidP="43F8705A">
      <w:pPr>
        <w:rPr>
          <w:rStyle w:val="s1"/>
          <w:rFonts w:asciiTheme="minorHAnsi" w:hAnsiTheme="minorHAnsi"/>
          <w:sz w:val="24"/>
          <w:szCs w:val="24"/>
        </w:rPr>
      </w:pPr>
      <w:proofErr w:type="spellStart"/>
      <w:r w:rsidRPr="43F8705A">
        <w:rPr>
          <w:rStyle w:val="s1"/>
          <w:rFonts w:asciiTheme="minorHAnsi" w:hAnsiTheme="minorHAnsi"/>
          <w:i/>
          <w:iCs/>
          <w:color w:val="3A7C22" w:themeColor="accent6" w:themeShade="BF"/>
          <w:sz w:val="24"/>
          <w:szCs w:val="24"/>
        </w:rPr>
        <w:lastRenderedPageBreak/>
        <w:t>Vloga</w:t>
      </w:r>
      <w:proofErr w:type="spellEnd"/>
      <w:r w:rsidRPr="43F8705A">
        <w:rPr>
          <w:rStyle w:val="s1"/>
          <w:rFonts w:asciiTheme="minorHAnsi" w:hAnsiTheme="minorHAnsi"/>
          <w:i/>
          <w:iCs/>
          <w:color w:val="3A7C22" w:themeColor="accent6" w:themeShade="BF"/>
          <w:sz w:val="24"/>
          <w:szCs w:val="24"/>
        </w:rPr>
        <w:t xml:space="preserve"> </w:t>
      </w:r>
      <w:proofErr w:type="spellStart"/>
      <w:r w:rsidRPr="43F8705A">
        <w:rPr>
          <w:rStyle w:val="s1"/>
          <w:rFonts w:asciiTheme="minorHAnsi" w:hAnsiTheme="minorHAnsi"/>
          <w:i/>
          <w:iCs/>
          <w:color w:val="3A7C22" w:themeColor="accent6" w:themeShade="BF"/>
          <w:sz w:val="24"/>
          <w:szCs w:val="24"/>
        </w:rPr>
        <w:t>medijev</w:t>
      </w:r>
      <w:proofErr w:type="spellEnd"/>
      <w:r w:rsidRPr="43F8705A">
        <w:rPr>
          <w:rStyle w:val="s1"/>
          <w:rFonts w:asciiTheme="minorHAnsi" w:hAnsiTheme="minorHAnsi"/>
          <w:sz w:val="24"/>
          <w:szCs w:val="24"/>
        </w:rPr>
        <w:t xml:space="preserve">- </w:t>
      </w:r>
      <w:proofErr w:type="spellStart"/>
      <w:r w:rsidRPr="43F8705A">
        <w:rPr>
          <w:rStyle w:val="s1"/>
          <w:rFonts w:asciiTheme="minorHAnsi" w:hAnsiTheme="minorHAnsi"/>
          <w:sz w:val="24"/>
          <w:szCs w:val="24"/>
        </w:rPr>
        <w:t>mediji</w:t>
      </w:r>
      <w:proofErr w:type="spellEnd"/>
      <w:r w:rsidRPr="43F8705A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Pr="43F8705A">
        <w:rPr>
          <w:rStyle w:val="s1"/>
          <w:rFonts w:asciiTheme="minorHAnsi" w:hAnsiTheme="minorHAnsi"/>
          <w:sz w:val="24"/>
          <w:szCs w:val="24"/>
        </w:rPr>
        <w:t>igrajo</w:t>
      </w:r>
      <w:proofErr w:type="spellEnd"/>
      <w:r w:rsidRPr="43F8705A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Pr="43F8705A">
        <w:rPr>
          <w:rStyle w:val="s1"/>
          <w:rFonts w:asciiTheme="minorHAnsi" w:hAnsiTheme="minorHAnsi"/>
          <w:sz w:val="24"/>
          <w:szCs w:val="24"/>
        </w:rPr>
        <w:t>ključno</w:t>
      </w:r>
      <w:proofErr w:type="spellEnd"/>
      <w:r w:rsidRPr="43F8705A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Pr="43F8705A">
        <w:rPr>
          <w:rStyle w:val="s1"/>
          <w:rFonts w:asciiTheme="minorHAnsi" w:hAnsiTheme="minorHAnsi"/>
          <w:sz w:val="24"/>
          <w:szCs w:val="24"/>
        </w:rPr>
        <w:t>vlogo</w:t>
      </w:r>
      <w:proofErr w:type="spellEnd"/>
      <w:r w:rsidRPr="43F8705A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Pr="43F8705A">
        <w:rPr>
          <w:rStyle w:val="s1"/>
          <w:rFonts w:asciiTheme="minorHAnsi" w:hAnsiTheme="minorHAnsi"/>
          <w:sz w:val="24"/>
          <w:szCs w:val="24"/>
        </w:rPr>
        <w:t>pri</w:t>
      </w:r>
      <w:proofErr w:type="spellEnd"/>
      <w:r w:rsidRPr="43F8705A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Pr="43F8705A">
        <w:rPr>
          <w:rStyle w:val="s1"/>
          <w:rFonts w:asciiTheme="minorHAnsi" w:hAnsiTheme="minorHAnsi"/>
          <w:sz w:val="24"/>
          <w:szCs w:val="24"/>
        </w:rPr>
        <w:t>nastajanju</w:t>
      </w:r>
      <w:proofErr w:type="spellEnd"/>
      <w:r w:rsidRPr="43F8705A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Pr="43F8705A">
        <w:rPr>
          <w:rStyle w:val="s1"/>
          <w:rFonts w:asciiTheme="minorHAnsi" w:hAnsiTheme="minorHAnsi"/>
          <w:sz w:val="24"/>
          <w:szCs w:val="24"/>
        </w:rPr>
        <w:t>socialnih</w:t>
      </w:r>
      <w:proofErr w:type="spellEnd"/>
      <w:r w:rsidRPr="43F8705A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Pr="43F8705A">
        <w:rPr>
          <w:rStyle w:val="s1"/>
          <w:rFonts w:asciiTheme="minorHAnsi" w:hAnsiTheme="minorHAnsi"/>
          <w:sz w:val="24"/>
          <w:szCs w:val="24"/>
        </w:rPr>
        <w:t>predstav</w:t>
      </w:r>
      <w:proofErr w:type="spellEnd"/>
      <w:r w:rsidRPr="43F8705A">
        <w:rPr>
          <w:rStyle w:val="s1"/>
          <w:rFonts w:asciiTheme="minorHAnsi" w:hAnsiTheme="minorHAnsi"/>
          <w:sz w:val="24"/>
          <w:szCs w:val="24"/>
        </w:rPr>
        <w:t xml:space="preserve">. </w:t>
      </w:r>
      <w:r w:rsidR="7EED7E57" w:rsidRPr="7EED7E57">
        <w:rPr>
          <w:rStyle w:val="s1"/>
          <w:rFonts w:asciiTheme="minorHAnsi" w:hAnsiTheme="minorHAnsi"/>
          <w:sz w:val="24"/>
          <w:szCs w:val="24"/>
        </w:rPr>
        <w:t xml:space="preserve">Z </w:t>
      </w:r>
      <w:proofErr w:type="spellStart"/>
      <w:r w:rsidR="7EED7E57" w:rsidRPr="7EED7E57">
        <w:rPr>
          <w:rStyle w:val="s1"/>
          <w:rFonts w:asciiTheme="minorHAnsi" w:hAnsiTheme="minorHAnsi"/>
          <w:sz w:val="24"/>
          <w:szCs w:val="24"/>
        </w:rPr>
        <w:t>množično</w:t>
      </w:r>
      <w:proofErr w:type="spellEnd"/>
      <w:r w:rsidRPr="43F8705A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Pr="43F8705A">
        <w:rPr>
          <w:rStyle w:val="s1"/>
          <w:rFonts w:asciiTheme="minorHAnsi" w:hAnsiTheme="minorHAnsi"/>
          <w:sz w:val="24"/>
          <w:szCs w:val="24"/>
        </w:rPr>
        <w:t>komunikacijo</w:t>
      </w:r>
      <w:proofErr w:type="spellEnd"/>
      <w:r w:rsidRPr="43F8705A">
        <w:rPr>
          <w:rStyle w:val="s1"/>
          <w:rFonts w:asciiTheme="minorHAnsi" w:hAnsiTheme="minorHAnsi"/>
          <w:sz w:val="24"/>
          <w:szCs w:val="24"/>
        </w:rPr>
        <w:t xml:space="preserve"> se </w:t>
      </w:r>
      <w:proofErr w:type="spellStart"/>
      <w:r w:rsidRPr="43F8705A">
        <w:rPr>
          <w:rStyle w:val="s1"/>
          <w:rFonts w:asciiTheme="minorHAnsi" w:hAnsiTheme="minorHAnsi"/>
          <w:sz w:val="24"/>
          <w:szCs w:val="24"/>
        </w:rPr>
        <w:t>dogodki</w:t>
      </w:r>
      <w:proofErr w:type="spellEnd"/>
      <w:r w:rsidRPr="43F8705A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Pr="43F8705A">
        <w:rPr>
          <w:rStyle w:val="s1"/>
          <w:rFonts w:asciiTheme="minorHAnsi" w:hAnsiTheme="minorHAnsi"/>
          <w:sz w:val="24"/>
          <w:szCs w:val="24"/>
        </w:rPr>
        <w:t>posredujejo</w:t>
      </w:r>
      <w:proofErr w:type="spellEnd"/>
      <w:r w:rsidRPr="43F8705A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Pr="43F8705A">
        <w:rPr>
          <w:rStyle w:val="s1"/>
          <w:rFonts w:asciiTheme="minorHAnsi" w:hAnsiTheme="minorHAnsi"/>
          <w:sz w:val="24"/>
          <w:szCs w:val="24"/>
        </w:rPr>
        <w:t>velikemu</w:t>
      </w:r>
      <w:proofErr w:type="spellEnd"/>
      <w:r w:rsidRPr="43F8705A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Pr="43F8705A">
        <w:rPr>
          <w:rStyle w:val="s1"/>
          <w:rFonts w:asciiTheme="minorHAnsi" w:hAnsiTheme="minorHAnsi"/>
          <w:sz w:val="24"/>
          <w:szCs w:val="24"/>
        </w:rPr>
        <w:t>številu</w:t>
      </w:r>
      <w:proofErr w:type="spellEnd"/>
      <w:r w:rsidRPr="43F8705A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Pr="43F8705A">
        <w:rPr>
          <w:rStyle w:val="s1"/>
          <w:rFonts w:asciiTheme="minorHAnsi" w:hAnsiTheme="minorHAnsi"/>
          <w:sz w:val="24"/>
          <w:szCs w:val="24"/>
        </w:rPr>
        <w:t>ljudi</w:t>
      </w:r>
      <w:proofErr w:type="spellEnd"/>
      <w:r w:rsidRPr="43F8705A">
        <w:rPr>
          <w:rStyle w:val="s1"/>
          <w:rFonts w:asciiTheme="minorHAnsi" w:hAnsiTheme="minorHAnsi"/>
          <w:sz w:val="24"/>
          <w:szCs w:val="24"/>
        </w:rPr>
        <w:t xml:space="preserve">, </w:t>
      </w:r>
      <w:proofErr w:type="spellStart"/>
      <w:r w:rsidRPr="43F8705A">
        <w:rPr>
          <w:rStyle w:val="s1"/>
          <w:rFonts w:asciiTheme="minorHAnsi" w:hAnsiTheme="minorHAnsi"/>
          <w:sz w:val="24"/>
          <w:szCs w:val="24"/>
        </w:rPr>
        <w:t>kar</w:t>
      </w:r>
      <w:proofErr w:type="spellEnd"/>
      <w:r w:rsidRPr="43F8705A">
        <w:rPr>
          <w:rStyle w:val="s1"/>
          <w:rFonts w:asciiTheme="minorHAnsi" w:hAnsiTheme="minorHAnsi"/>
          <w:sz w:val="24"/>
          <w:szCs w:val="24"/>
        </w:rPr>
        <w:t xml:space="preserve"> nato </w:t>
      </w:r>
      <w:proofErr w:type="spellStart"/>
      <w:r w:rsidRPr="43F8705A">
        <w:rPr>
          <w:rStyle w:val="s1"/>
          <w:rFonts w:asciiTheme="minorHAnsi" w:hAnsiTheme="minorHAnsi"/>
          <w:sz w:val="24"/>
          <w:szCs w:val="24"/>
        </w:rPr>
        <w:t>vpliva</w:t>
      </w:r>
      <w:proofErr w:type="spellEnd"/>
      <w:r w:rsidRPr="43F8705A">
        <w:rPr>
          <w:rStyle w:val="s1"/>
          <w:rFonts w:asciiTheme="minorHAnsi" w:hAnsiTheme="minorHAnsi"/>
          <w:sz w:val="24"/>
          <w:szCs w:val="24"/>
        </w:rPr>
        <w:t xml:space="preserve"> na </w:t>
      </w:r>
      <w:proofErr w:type="spellStart"/>
      <w:r w:rsidRPr="43F8705A">
        <w:rPr>
          <w:rStyle w:val="s1"/>
          <w:rFonts w:asciiTheme="minorHAnsi" w:hAnsiTheme="minorHAnsi"/>
          <w:sz w:val="24"/>
          <w:szCs w:val="24"/>
        </w:rPr>
        <w:t>družbeno</w:t>
      </w:r>
      <w:proofErr w:type="spellEnd"/>
      <w:r w:rsidRPr="43F8705A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Pr="43F8705A">
        <w:rPr>
          <w:rStyle w:val="s1"/>
          <w:rFonts w:asciiTheme="minorHAnsi" w:hAnsiTheme="minorHAnsi"/>
          <w:sz w:val="24"/>
          <w:szCs w:val="24"/>
        </w:rPr>
        <w:t>dojemanje</w:t>
      </w:r>
      <w:proofErr w:type="spellEnd"/>
      <w:r w:rsidRPr="43F8705A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Pr="43F8705A">
        <w:rPr>
          <w:rStyle w:val="s1"/>
          <w:rFonts w:asciiTheme="minorHAnsi" w:hAnsiTheme="minorHAnsi"/>
          <w:sz w:val="24"/>
          <w:szCs w:val="24"/>
        </w:rPr>
        <w:t>določenih</w:t>
      </w:r>
      <w:proofErr w:type="spellEnd"/>
      <w:r w:rsidRPr="43F8705A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Pr="43F8705A">
        <w:rPr>
          <w:rStyle w:val="s1"/>
          <w:rFonts w:asciiTheme="minorHAnsi" w:hAnsiTheme="minorHAnsi"/>
          <w:sz w:val="24"/>
          <w:szCs w:val="24"/>
        </w:rPr>
        <w:t>tem</w:t>
      </w:r>
      <w:proofErr w:type="spellEnd"/>
      <w:r w:rsidRPr="43F8705A">
        <w:rPr>
          <w:rStyle w:val="s1"/>
          <w:rFonts w:asciiTheme="minorHAnsi" w:hAnsiTheme="minorHAnsi"/>
          <w:sz w:val="24"/>
          <w:szCs w:val="24"/>
        </w:rPr>
        <w:t xml:space="preserve">. </w:t>
      </w:r>
      <w:proofErr w:type="spellStart"/>
      <w:r w:rsidRPr="43F8705A">
        <w:rPr>
          <w:rStyle w:val="s1"/>
          <w:rFonts w:asciiTheme="minorHAnsi" w:hAnsiTheme="minorHAnsi"/>
          <w:sz w:val="24"/>
          <w:szCs w:val="24"/>
        </w:rPr>
        <w:t>Mediji</w:t>
      </w:r>
      <w:proofErr w:type="spellEnd"/>
      <w:r w:rsidRPr="43F8705A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Pr="43F8705A">
        <w:rPr>
          <w:rStyle w:val="s1"/>
          <w:rFonts w:asciiTheme="minorHAnsi" w:hAnsiTheme="minorHAnsi"/>
          <w:sz w:val="24"/>
          <w:szCs w:val="24"/>
        </w:rPr>
        <w:t>tako</w:t>
      </w:r>
      <w:proofErr w:type="spellEnd"/>
      <w:r w:rsidRPr="43F8705A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Pr="43F8705A">
        <w:rPr>
          <w:rStyle w:val="s1"/>
          <w:rFonts w:asciiTheme="minorHAnsi" w:hAnsiTheme="minorHAnsi"/>
          <w:sz w:val="24"/>
          <w:szCs w:val="24"/>
        </w:rPr>
        <w:t>usmerjajo</w:t>
      </w:r>
      <w:proofErr w:type="spellEnd"/>
      <w:r w:rsidRPr="43F8705A">
        <w:rPr>
          <w:rStyle w:val="s1"/>
          <w:rFonts w:asciiTheme="minorHAnsi" w:hAnsiTheme="minorHAnsi"/>
          <w:sz w:val="24"/>
          <w:szCs w:val="24"/>
        </w:rPr>
        <w:t xml:space="preserve"> način kako se </w:t>
      </w:r>
      <w:proofErr w:type="spellStart"/>
      <w:r w:rsidRPr="43F8705A">
        <w:rPr>
          <w:rStyle w:val="s1"/>
          <w:rFonts w:asciiTheme="minorHAnsi" w:hAnsiTheme="minorHAnsi"/>
          <w:sz w:val="24"/>
          <w:szCs w:val="24"/>
        </w:rPr>
        <w:t>informacije</w:t>
      </w:r>
      <w:proofErr w:type="spellEnd"/>
      <w:r w:rsidRPr="43F8705A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Pr="43F8705A">
        <w:rPr>
          <w:rStyle w:val="s1"/>
          <w:rFonts w:asciiTheme="minorHAnsi" w:hAnsiTheme="minorHAnsi"/>
          <w:sz w:val="24"/>
          <w:szCs w:val="24"/>
        </w:rPr>
        <w:t>objektivizirajo</w:t>
      </w:r>
      <w:proofErr w:type="spellEnd"/>
      <w:r w:rsidRPr="43F8705A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Pr="43F8705A">
        <w:rPr>
          <w:rStyle w:val="s1"/>
          <w:rFonts w:asciiTheme="minorHAnsi" w:hAnsiTheme="minorHAnsi"/>
          <w:sz w:val="24"/>
          <w:szCs w:val="24"/>
        </w:rPr>
        <w:t>ali</w:t>
      </w:r>
      <w:proofErr w:type="spellEnd"/>
      <w:r w:rsidRPr="43F8705A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Pr="43F8705A">
        <w:rPr>
          <w:rStyle w:val="s1"/>
          <w:rFonts w:asciiTheme="minorHAnsi" w:hAnsiTheme="minorHAnsi"/>
          <w:sz w:val="24"/>
          <w:szCs w:val="24"/>
        </w:rPr>
        <w:t>sidrajo</w:t>
      </w:r>
      <w:proofErr w:type="spellEnd"/>
      <w:r w:rsidRPr="43F8705A">
        <w:rPr>
          <w:rStyle w:val="s1"/>
          <w:rFonts w:asciiTheme="minorHAnsi" w:hAnsiTheme="minorHAnsi"/>
          <w:sz w:val="24"/>
          <w:szCs w:val="24"/>
        </w:rPr>
        <w:t xml:space="preserve">. </w:t>
      </w:r>
    </w:p>
    <w:p w14:paraId="0A5EA5E4" w14:textId="78252C36" w:rsidR="00A95824" w:rsidRDefault="43F8705A" w:rsidP="43F8705A">
      <w:pPr>
        <w:rPr>
          <w:rStyle w:val="s1"/>
          <w:rFonts w:asciiTheme="minorHAnsi" w:hAnsiTheme="minorHAnsi"/>
          <w:sz w:val="24"/>
          <w:szCs w:val="24"/>
        </w:rPr>
      </w:pPr>
      <w:proofErr w:type="spellStart"/>
      <w:r w:rsidRPr="43F8705A">
        <w:rPr>
          <w:rStyle w:val="s1"/>
          <w:rFonts w:asciiTheme="minorHAnsi" w:hAnsiTheme="minorHAnsi"/>
          <w:i/>
          <w:iCs/>
          <w:color w:val="3A7C22" w:themeColor="accent6" w:themeShade="BF"/>
          <w:sz w:val="24"/>
          <w:szCs w:val="24"/>
        </w:rPr>
        <w:t>Skupinske</w:t>
      </w:r>
      <w:proofErr w:type="spellEnd"/>
      <w:r w:rsidRPr="43F8705A">
        <w:rPr>
          <w:rStyle w:val="s1"/>
          <w:rFonts w:asciiTheme="minorHAnsi" w:hAnsiTheme="minorHAnsi"/>
          <w:i/>
          <w:iCs/>
          <w:color w:val="3A7C22" w:themeColor="accent6" w:themeShade="BF"/>
          <w:sz w:val="24"/>
          <w:szCs w:val="24"/>
        </w:rPr>
        <w:t xml:space="preserve"> in </w:t>
      </w:r>
      <w:proofErr w:type="spellStart"/>
      <w:r w:rsidRPr="43F8705A">
        <w:rPr>
          <w:rStyle w:val="s1"/>
          <w:rFonts w:asciiTheme="minorHAnsi" w:hAnsiTheme="minorHAnsi"/>
          <w:i/>
          <w:iCs/>
          <w:color w:val="3A7C22" w:themeColor="accent6" w:themeShade="BF"/>
          <w:sz w:val="24"/>
          <w:szCs w:val="24"/>
        </w:rPr>
        <w:t>individualne</w:t>
      </w:r>
      <w:proofErr w:type="spellEnd"/>
      <w:r w:rsidRPr="43F8705A">
        <w:rPr>
          <w:rStyle w:val="s1"/>
          <w:rFonts w:asciiTheme="minorHAnsi" w:hAnsiTheme="minorHAnsi"/>
          <w:i/>
          <w:iCs/>
          <w:color w:val="3A7C22" w:themeColor="accent6" w:themeShade="BF"/>
          <w:sz w:val="24"/>
          <w:szCs w:val="24"/>
        </w:rPr>
        <w:t xml:space="preserve"> </w:t>
      </w:r>
      <w:proofErr w:type="spellStart"/>
      <w:r w:rsidRPr="43F8705A">
        <w:rPr>
          <w:rStyle w:val="s1"/>
          <w:rFonts w:asciiTheme="minorHAnsi" w:hAnsiTheme="minorHAnsi"/>
          <w:i/>
          <w:iCs/>
          <w:color w:val="3A7C22" w:themeColor="accent6" w:themeShade="BF"/>
          <w:sz w:val="24"/>
          <w:szCs w:val="24"/>
        </w:rPr>
        <w:t>razlike</w:t>
      </w:r>
      <w:proofErr w:type="spellEnd"/>
      <w:r w:rsidRPr="43F8705A">
        <w:rPr>
          <w:rStyle w:val="s1"/>
          <w:rFonts w:asciiTheme="minorHAnsi" w:hAnsiTheme="minorHAnsi"/>
          <w:sz w:val="24"/>
          <w:szCs w:val="24"/>
        </w:rPr>
        <w:t xml:space="preserve">- </w:t>
      </w:r>
      <w:proofErr w:type="spellStart"/>
      <w:r w:rsidRPr="43F8705A">
        <w:rPr>
          <w:rStyle w:val="s1"/>
          <w:rFonts w:asciiTheme="minorHAnsi" w:hAnsiTheme="minorHAnsi"/>
          <w:sz w:val="24"/>
          <w:szCs w:val="24"/>
        </w:rPr>
        <w:t>socialne</w:t>
      </w:r>
      <w:proofErr w:type="spellEnd"/>
      <w:r w:rsidRPr="43F8705A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Pr="43F8705A">
        <w:rPr>
          <w:rStyle w:val="s1"/>
          <w:rFonts w:asciiTheme="minorHAnsi" w:hAnsiTheme="minorHAnsi"/>
          <w:sz w:val="24"/>
          <w:szCs w:val="24"/>
        </w:rPr>
        <w:t>reprezentacije</w:t>
      </w:r>
      <w:proofErr w:type="spellEnd"/>
      <w:r w:rsidRPr="43F8705A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Pr="43F8705A">
        <w:rPr>
          <w:rStyle w:val="s1"/>
          <w:rFonts w:asciiTheme="minorHAnsi" w:hAnsiTheme="minorHAnsi"/>
          <w:sz w:val="24"/>
          <w:szCs w:val="24"/>
        </w:rPr>
        <w:t>niso</w:t>
      </w:r>
      <w:proofErr w:type="spellEnd"/>
      <w:r w:rsidRPr="43F8705A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Pr="43F8705A">
        <w:rPr>
          <w:rStyle w:val="s1"/>
          <w:rFonts w:asciiTheme="minorHAnsi" w:hAnsiTheme="minorHAnsi"/>
          <w:sz w:val="24"/>
          <w:szCs w:val="24"/>
        </w:rPr>
        <w:t>homogena</w:t>
      </w:r>
      <w:proofErr w:type="spellEnd"/>
      <w:r w:rsidRPr="43F8705A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Pr="43F8705A">
        <w:rPr>
          <w:rStyle w:val="s1"/>
          <w:rFonts w:asciiTheme="minorHAnsi" w:hAnsiTheme="minorHAnsi"/>
          <w:sz w:val="24"/>
          <w:szCs w:val="24"/>
        </w:rPr>
        <w:t>celota</w:t>
      </w:r>
      <w:proofErr w:type="spellEnd"/>
      <w:r w:rsidRPr="43F8705A">
        <w:rPr>
          <w:rStyle w:val="s1"/>
          <w:rFonts w:asciiTheme="minorHAnsi" w:hAnsiTheme="minorHAnsi"/>
          <w:sz w:val="24"/>
          <w:szCs w:val="24"/>
        </w:rPr>
        <w:t xml:space="preserve">. </w:t>
      </w:r>
      <w:proofErr w:type="spellStart"/>
      <w:r w:rsidRPr="43F8705A">
        <w:rPr>
          <w:rStyle w:val="s1"/>
          <w:rFonts w:asciiTheme="minorHAnsi" w:hAnsiTheme="minorHAnsi"/>
          <w:sz w:val="24"/>
          <w:szCs w:val="24"/>
        </w:rPr>
        <w:t>Razlikujejo</w:t>
      </w:r>
      <w:proofErr w:type="spellEnd"/>
      <w:r w:rsidRPr="43F8705A">
        <w:rPr>
          <w:rStyle w:val="s1"/>
          <w:rFonts w:asciiTheme="minorHAnsi" w:hAnsiTheme="minorHAnsi"/>
          <w:sz w:val="24"/>
          <w:szCs w:val="24"/>
        </w:rPr>
        <w:t xml:space="preserve"> se med </w:t>
      </w:r>
      <w:proofErr w:type="spellStart"/>
      <w:r w:rsidRPr="43F8705A">
        <w:rPr>
          <w:rStyle w:val="s1"/>
          <w:rFonts w:asciiTheme="minorHAnsi" w:hAnsiTheme="minorHAnsi"/>
          <w:sz w:val="24"/>
          <w:szCs w:val="24"/>
        </w:rPr>
        <w:t>posamezniki</w:t>
      </w:r>
      <w:proofErr w:type="spellEnd"/>
      <w:r w:rsidRPr="43F8705A">
        <w:rPr>
          <w:rStyle w:val="s1"/>
          <w:rFonts w:asciiTheme="minorHAnsi" w:hAnsiTheme="minorHAnsi"/>
          <w:sz w:val="24"/>
          <w:szCs w:val="24"/>
        </w:rPr>
        <w:t xml:space="preserve"> in </w:t>
      </w:r>
      <w:proofErr w:type="spellStart"/>
      <w:r w:rsidRPr="43F8705A">
        <w:rPr>
          <w:rStyle w:val="s1"/>
          <w:rFonts w:asciiTheme="minorHAnsi" w:hAnsiTheme="minorHAnsi"/>
          <w:sz w:val="24"/>
          <w:szCs w:val="24"/>
        </w:rPr>
        <w:t>skupinami</w:t>
      </w:r>
      <w:proofErr w:type="spellEnd"/>
      <w:r w:rsidRPr="43F8705A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Pr="43F8705A">
        <w:rPr>
          <w:rStyle w:val="s1"/>
          <w:rFonts w:asciiTheme="minorHAnsi" w:hAnsiTheme="minorHAnsi"/>
          <w:sz w:val="24"/>
          <w:szCs w:val="24"/>
        </w:rPr>
        <w:t>glede</w:t>
      </w:r>
      <w:proofErr w:type="spellEnd"/>
      <w:r w:rsidRPr="43F8705A">
        <w:rPr>
          <w:rStyle w:val="s1"/>
          <w:rFonts w:asciiTheme="minorHAnsi" w:hAnsiTheme="minorHAnsi"/>
          <w:sz w:val="24"/>
          <w:szCs w:val="24"/>
        </w:rPr>
        <w:t xml:space="preserve"> na </w:t>
      </w:r>
      <w:proofErr w:type="spellStart"/>
      <w:r w:rsidRPr="43F8705A">
        <w:rPr>
          <w:rStyle w:val="s1"/>
          <w:rFonts w:asciiTheme="minorHAnsi" w:hAnsiTheme="minorHAnsi"/>
          <w:sz w:val="24"/>
          <w:szCs w:val="24"/>
        </w:rPr>
        <w:t>vrednote</w:t>
      </w:r>
      <w:proofErr w:type="spellEnd"/>
      <w:r w:rsidRPr="43F8705A">
        <w:rPr>
          <w:rStyle w:val="s1"/>
          <w:rFonts w:asciiTheme="minorHAnsi" w:hAnsiTheme="minorHAnsi"/>
          <w:sz w:val="24"/>
          <w:szCs w:val="24"/>
        </w:rPr>
        <w:t xml:space="preserve">, </w:t>
      </w:r>
      <w:proofErr w:type="spellStart"/>
      <w:r w:rsidRPr="43F8705A">
        <w:rPr>
          <w:rStyle w:val="s1"/>
          <w:rFonts w:asciiTheme="minorHAnsi" w:hAnsiTheme="minorHAnsi"/>
          <w:sz w:val="24"/>
          <w:szCs w:val="24"/>
        </w:rPr>
        <w:t>prepričanja</w:t>
      </w:r>
      <w:proofErr w:type="spellEnd"/>
      <w:r w:rsidRPr="43F8705A">
        <w:rPr>
          <w:rStyle w:val="s1"/>
          <w:rFonts w:asciiTheme="minorHAnsi" w:hAnsiTheme="minorHAnsi"/>
          <w:sz w:val="24"/>
          <w:szCs w:val="24"/>
        </w:rPr>
        <w:t xml:space="preserve">, </w:t>
      </w:r>
      <w:proofErr w:type="spellStart"/>
      <w:r w:rsidRPr="43F8705A">
        <w:rPr>
          <w:rStyle w:val="s1"/>
          <w:rFonts w:asciiTheme="minorHAnsi" w:hAnsiTheme="minorHAnsi"/>
          <w:sz w:val="24"/>
          <w:szCs w:val="24"/>
        </w:rPr>
        <w:t>izobrazbo</w:t>
      </w:r>
      <w:proofErr w:type="spellEnd"/>
      <w:r w:rsidRPr="43F8705A">
        <w:rPr>
          <w:rStyle w:val="s1"/>
          <w:rFonts w:asciiTheme="minorHAnsi" w:hAnsiTheme="minorHAnsi"/>
          <w:sz w:val="24"/>
          <w:szCs w:val="24"/>
        </w:rPr>
        <w:t>,...</w:t>
      </w:r>
    </w:p>
    <w:p w14:paraId="3CDCFA67" w14:textId="67C8076E" w:rsidR="00A95824" w:rsidRDefault="7B158EAF" w:rsidP="7B158EAF">
      <w:pPr>
        <w:rPr>
          <w:rStyle w:val="s1"/>
          <w:rFonts w:asciiTheme="minorHAnsi" w:hAnsiTheme="minorHAnsi"/>
          <w:sz w:val="24"/>
          <w:szCs w:val="24"/>
        </w:rPr>
      </w:pPr>
      <w:proofErr w:type="spellStart"/>
      <w:r w:rsidRPr="7B158EAF">
        <w:rPr>
          <w:rStyle w:val="s1"/>
          <w:rFonts w:asciiTheme="minorHAnsi" w:hAnsiTheme="minorHAnsi"/>
          <w:i/>
          <w:iCs/>
          <w:color w:val="3A7C22" w:themeColor="accent6" w:themeShade="BF"/>
          <w:sz w:val="24"/>
          <w:szCs w:val="24"/>
        </w:rPr>
        <w:t>Nastajanje</w:t>
      </w:r>
      <w:proofErr w:type="spellEnd"/>
      <w:r w:rsidRPr="7B158EAF">
        <w:rPr>
          <w:rStyle w:val="s1"/>
          <w:rFonts w:asciiTheme="minorHAnsi" w:hAnsiTheme="minorHAnsi"/>
          <w:i/>
          <w:iCs/>
          <w:color w:val="3A7C22" w:themeColor="accent6" w:themeShade="BF"/>
          <w:sz w:val="24"/>
          <w:szCs w:val="24"/>
        </w:rPr>
        <w:t xml:space="preserve"> </w:t>
      </w:r>
      <w:proofErr w:type="spellStart"/>
      <w:r w:rsidRPr="7B158EAF">
        <w:rPr>
          <w:rStyle w:val="s1"/>
          <w:rFonts w:asciiTheme="minorHAnsi" w:hAnsiTheme="minorHAnsi"/>
          <w:i/>
          <w:iCs/>
          <w:color w:val="3A7C22" w:themeColor="accent6" w:themeShade="BF"/>
          <w:sz w:val="24"/>
          <w:szCs w:val="24"/>
        </w:rPr>
        <w:t>novih</w:t>
      </w:r>
      <w:proofErr w:type="spellEnd"/>
      <w:r w:rsidRPr="7B158EAF">
        <w:rPr>
          <w:rStyle w:val="s1"/>
          <w:rFonts w:asciiTheme="minorHAnsi" w:hAnsiTheme="minorHAnsi"/>
          <w:i/>
          <w:iCs/>
          <w:color w:val="3A7C22" w:themeColor="accent6" w:themeShade="BF"/>
          <w:sz w:val="24"/>
          <w:szCs w:val="24"/>
        </w:rPr>
        <w:t xml:space="preserve"> </w:t>
      </w:r>
      <w:proofErr w:type="spellStart"/>
      <w:r w:rsidRPr="7B158EAF">
        <w:rPr>
          <w:rStyle w:val="s1"/>
          <w:rFonts w:asciiTheme="minorHAnsi" w:hAnsiTheme="minorHAnsi"/>
          <w:i/>
          <w:iCs/>
          <w:color w:val="3A7C22" w:themeColor="accent6" w:themeShade="BF"/>
          <w:sz w:val="24"/>
          <w:szCs w:val="24"/>
        </w:rPr>
        <w:t>socialnih</w:t>
      </w:r>
      <w:proofErr w:type="spellEnd"/>
      <w:r w:rsidRPr="7B158EAF">
        <w:rPr>
          <w:rStyle w:val="s1"/>
          <w:rFonts w:asciiTheme="minorHAnsi" w:hAnsiTheme="minorHAnsi"/>
          <w:i/>
          <w:iCs/>
          <w:color w:val="3A7C22" w:themeColor="accent6" w:themeShade="BF"/>
          <w:sz w:val="24"/>
          <w:szCs w:val="24"/>
        </w:rPr>
        <w:t xml:space="preserve"> </w:t>
      </w:r>
      <w:proofErr w:type="spellStart"/>
      <w:r w:rsidRPr="7B158EAF">
        <w:rPr>
          <w:rStyle w:val="s1"/>
          <w:rFonts w:asciiTheme="minorHAnsi" w:hAnsiTheme="minorHAnsi"/>
          <w:i/>
          <w:iCs/>
          <w:color w:val="3A7C22" w:themeColor="accent6" w:themeShade="BF"/>
          <w:sz w:val="24"/>
          <w:szCs w:val="24"/>
        </w:rPr>
        <w:t>predstav</w:t>
      </w:r>
      <w:proofErr w:type="spellEnd"/>
      <w:r w:rsidRPr="7B158EAF">
        <w:rPr>
          <w:rStyle w:val="s1"/>
          <w:rFonts w:asciiTheme="minorHAnsi" w:hAnsiTheme="minorHAnsi"/>
          <w:sz w:val="24"/>
          <w:szCs w:val="24"/>
        </w:rPr>
        <w:t xml:space="preserve">- ob </w:t>
      </w:r>
      <w:proofErr w:type="spellStart"/>
      <w:r w:rsidRPr="7B158EAF">
        <w:rPr>
          <w:rStyle w:val="s1"/>
          <w:rFonts w:asciiTheme="minorHAnsi" w:hAnsiTheme="minorHAnsi"/>
          <w:sz w:val="24"/>
          <w:szCs w:val="24"/>
        </w:rPr>
        <w:t>pojavu</w:t>
      </w:r>
      <w:proofErr w:type="spellEnd"/>
      <w:r w:rsidRPr="7B158EAF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Pr="7B158EAF">
        <w:rPr>
          <w:rStyle w:val="s1"/>
          <w:rFonts w:asciiTheme="minorHAnsi" w:hAnsiTheme="minorHAnsi"/>
          <w:sz w:val="24"/>
          <w:szCs w:val="24"/>
        </w:rPr>
        <w:t>novih</w:t>
      </w:r>
      <w:proofErr w:type="spellEnd"/>
      <w:r w:rsidRPr="7B158EAF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Pr="7B158EAF">
        <w:rPr>
          <w:rStyle w:val="s1"/>
          <w:rFonts w:asciiTheme="minorHAnsi" w:hAnsiTheme="minorHAnsi"/>
          <w:sz w:val="24"/>
          <w:szCs w:val="24"/>
        </w:rPr>
        <w:t>idej</w:t>
      </w:r>
      <w:proofErr w:type="spellEnd"/>
      <w:r w:rsidRPr="7B158EAF">
        <w:rPr>
          <w:rStyle w:val="s1"/>
          <w:rFonts w:asciiTheme="minorHAnsi" w:hAnsiTheme="minorHAnsi"/>
          <w:sz w:val="24"/>
          <w:szCs w:val="24"/>
        </w:rPr>
        <w:t xml:space="preserve"> v </w:t>
      </w:r>
      <w:proofErr w:type="spellStart"/>
      <w:r w:rsidRPr="7B158EAF">
        <w:rPr>
          <w:rStyle w:val="s1"/>
          <w:rFonts w:asciiTheme="minorHAnsi" w:hAnsiTheme="minorHAnsi"/>
          <w:sz w:val="24"/>
          <w:szCs w:val="24"/>
        </w:rPr>
        <w:t>družbi</w:t>
      </w:r>
      <w:proofErr w:type="spellEnd"/>
      <w:r w:rsidRPr="7B158EAF">
        <w:rPr>
          <w:rStyle w:val="s1"/>
          <w:rFonts w:asciiTheme="minorHAnsi" w:hAnsiTheme="minorHAnsi"/>
          <w:sz w:val="24"/>
          <w:szCs w:val="24"/>
        </w:rPr>
        <w:t xml:space="preserve">, se </w:t>
      </w:r>
      <w:proofErr w:type="spellStart"/>
      <w:r w:rsidRPr="7B158EAF">
        <w:rPr>
          <w:rStyle w:val="s1"/>
          <w:rFonts w:asciiTheme="minorHAnsi" w:hAnsiTheme="minorHAnsi"/>
          <w:sz w:val="24"/>
          <w:szCs w:val="24"/>
        </w:rPr>
        <w:t>ljudje</w:t>
      </w:r>
      <w:proofErr w:type="spellEnd"/>
      <w:r w:rsidRPr="7B158EAF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Pr="7B158EAF">
        <w:rPr>
          <w:rStyle w:val="s1"/>
          <w:rFonts w:asciiTheme="minorHAnsi" w:hAnsiTheme="minorHAnsi"/>
          <w:sz w:val="24"/>
          <w:szCs w:val="24"/>
        </w:rPr>
        <w:t>najprej</w:t>
      </w:r>
      <w:proofErr w:type="spellEnd"/>
      <w:r w:rsidRPr="7B158EAF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Pr="7B158EAF">
        <w:rPr>
          <w:rStyle w:val="s1"/>
          <w:rFonts w:asciiTheme="minorHAnsi" w:hAnsiTheme="minorHAnsi"/>
          <w:sz w:val="24"/>
          <w:szCs w:val="24"/>
        </w:rPr>
        <w:t>poskušajo</w:t>
      </w:r>
      <w:proofErr w:type="spellEnd"/>
      <w:r w:rsidRPr="7B158EAF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Pr="7B158EAF">
        <w:rPr>
          <w:rStyle w:val="s1"/>
          <w:rFonts w:asciiTheme="minorHAnsi" w:hAnsiTheme="minorHAnsi"/>
          <w:sz w:val="24"/>
          <w:szCs w:val="24"/>
        </w:rPr>
        <w:t>nanje</w:t>
      </w:r>
      <w:proofErr w:type="spellEnd"/>
      <w:r w:rsidRPr="7B158EAF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Pr="7B158EAF">
        <w:rPr>
          <w:rStyle w:val="s1"/>
          <w:rFonts w:asciiTheme="minorHAnsi" w:hAnsiTheme="minorHAnsi"/>
          <w:sz w:val="24"/>
          <w:szCs w:val="24"/>
        </w:rPr>
        <w:t>odzvati</w:t>
      </w:r>
      <w:proofErr w:type="spellEnd"/>
      <w:r w:rsidRPr="7B158EAF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Pr="7B158EAF">
        <w:rPr>
          <w:rStyle w:val="s1"/>
          <w:rFonts w:asciiTheme="minorHAnsi" w:hAnsiTheme="minorHAnsi"/>
          <w:sz w:val="24"/>
          <w:szCs w:val="24"/>
        </w:rPr>
        <w:t>preko</w:t>
      </w:r>
      <w:proofErr w:type="spellEnd"/>
      <w:r w:rsidRPr="7B158EAF">
        <w:rPr>
          <w:rStyle w:val="s1"/>
          <w:rFonts w:asciiTheme="minorHAnsi" w:hAnsiTheme="minorHAnsi"/>
          <w:sz w:val="24"/>
          <w:szCs w:val="24"/>
        </w:rPr>
        <w:t xml:space="preserve"> že </w:t>
      </w:r>
      <w:proofErr w:type="spellStart"/>
      <w:r w:rsidRPr="7B158EAF">
        <w:rPr>
          <w:rStyle w:val="s1"/>
          <w:rFonts w:asciiTheme="minorHAnsi" w:hAnsiTheme="minorHAnsi"/>
          <w:sz w:val="24"/>
          <w:szCs w:val="24"/>
        </w:rPr>
        <w:t>obstoječih</w:t>
      </w:r>
      <w:proofErr w:type="spellEnd"/>
      <w:r w:rsidRPr="7B158EAF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Pr="7B158EAF">
        <w:rPr>
          <w:rStyle w:val="s1"/>
          <w:rFonts w:asciiTheme="minorHAnsi" w:hAnsiTheme="minorHAnsi"/>
          <w:sz w:val="24"/>
          <w:szCs w:val="24"/>
        </w:rPr>
        <w:t>predstav</w:t>
      </w:r>
      <w:proofErr w:type="spellEnd"/>
      <w:r w:rsidRPr="7B158EAF">
        <w:rPr>
          <w:rStyle w:val="s1"/>
          <w:rFonts w:asciiTheme="minorHAnsi" w:hAnsiTheme="minorHAnsi"/>
          <w:sz w:val="24"/>
          <w:szCs w:val="24"/>
        </w:rPr>
        <w:t xml:space="preserve">. Nato se </w:t>
      </w:r>
      <w:proofErr w:type="spellStart"/>
      <w:r w:rsidRPr="7B158EAF">
        <w:rPr>
          <w:rStyle w:val="s1"/>
          <w:rFonts w:asciiTheme="minorHAnsi" w:hAnsiTheme="minorHAnsi"/>
          <w:sz w:val="24"/>
          <w:szCs w:val="24"/>
        </w:rPr>
        <w:t>procesa</w:t>
      </w:r>
      <w:proofErr w:type="spellEnd"/>
      <w:r w:rsidRPr="7B158EAF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Pr="7B158EAF">
        <w:rPr>
          <w:rFonts w:ascii="Aptos" w:eastAsia="Aptos" w:hAnsi="Aptos" w:cs="Aptos"/>
        </w:rPr>
        <w:t>sidranja</w:t>
      </w:r>
      <w:proofErr w:type="spellEnd"/>
      <w:r w:rsidRPr="7B158EAF">
        <w:rPr>
          <w:rFonts w:ascii="Aptos" w:eastAsia="Aptos" w:hAnsi="Aptos" w:cs="Aptos"/>
        </w:rPr>
        <w:t xml:space="preserve"> in </w:t>
      </w:r>
      <w:proofErr w:type="spellStart"/>
      <w:r w:rsidRPr="7B158EAF">
        <w:rPr>
          <w:rFonts w:ascii="Aptos" w:eastAsia="Aptos" w:hAnsi="Aptos" w:cs="Aptos"/>
        </w:rPr>
        <w:t>objektivizacije</w:t>
      </w:r>
      <w:proofErr w:type="spellEnd"/>
      <w:r w:rsidRPr="7B158EAF">
        <w:rPr>
          <w:rFonts w:ascii="Aptos" w:eastAsia="Aptos" w:hAnsi="Aptos" w:cs="Aptos"/>
        </w:rPr>
        <w:t xml:space="preserve"> </w:t>
      </w:r>
      <w:proofErr w:type="spellStart"/>
      <w:r w:rsidRPr="7B158EAF">
        <w:rPr>
          <w:rFonts w:ascii="Aptos" w:eastAsia="Aptos" w:hAnsi="Aptos" w:cs="Aptos"/>
        </w:rPr>
        <w:t>odvijeta</w:t>
      </w:r>
      <w:proofErr w:type="spellEnd"/>
      <w:r w:rsidRPr="7B158EAF">
        <w:rPr>
          <w:rFonts w:ascii="Aptos" w:eastAsia="Aptos" w:hAnsi="Aptos" w:cs="Aptos"/>
        </w:rPr>
        <w:t xml:space="preserve"> </w:t>
      </w:r>
      <w:proofErr w:type="spellStart"/>
      <w:r w:rsidRPr="7B158EAF">
        <w:rPr>
          <w:rFonts w:ascii="Aptos" w:eastAsia="Aptos" w:hAnsi="Aptos" w:cs="Aptos"/>
        </w:rPr>
        <w:t>preko</w:t>
      </w:r>
      <w:proofErr w:type="spellEnd"/>
      <w:r w:rsidRPr="7B158EAF">
        <w:rPr>
          <w:rFonts w:ascii="Aptos" w:eastAsia="Aptos" w:hAnsi="Aptos" w:cs="Aptos"/>
        </w:rPr>
        <w:t xml:space="preserve"> </w:t>
      </w:r>
      <w:proofErr w:type="spellStart"/>
      <w:r w:rsidRPr="7B158EAF">
        <w:rPr>
          <w:rFonts w:ascii="Aptos" w:eastAsia="Aptos" w:hAnsi="Aptos" w:cs="Aptos"/>
        </w:rPr>
        <w:t>javnih</w:t>
      </w:r>
      <w:proofErr w:type="spellEnd"/>
      <w:r w:rsidRPr="7B158EAF">
        <w:rPr>
          <w:rFonts w:ascii="Aptos" w:eastAsia="Aptos" w:hAnsi="Aptos" w:cs="Aptos"/>
        </w:rPr>
        <w:t xml:space="preserve"> in </w:t>
      </w:r>
      <w:proofErr w:type="spellStart"/>
      <w:r w:rsidRPr="7B158EAF">
        <w:rPr>
          <w:rFonts w:ascii="Aptos" w:eastAsia="Aptos" w:hAnsi="Aptos" w:cs="Aptos"/>
        </w:rPr>
        <w:t>zasebnih</w:t>
      </w:r>
      <w:proofErr w:type="spellEnd"/>
      <w:r w:rsidRPr="7B158EAF">
        <w:rPr>
          <w:rFonts w:ascii="Aptos" w:eastAsia="Aptos" w:hAnsi="Aptos" w:cs="Aptos"/>
        </w:rPr>
        <w:t xml:space="preserve"> </w:t>
      </w:r>
      <w:proofErr w:type="spellStart"/>
      <w:r w:rsidRPr="7B158EAF">
        <w:rPr>
          <w:rFonts w:ascii="Aptos" w:eastAsia="Aptos" w:hAnsi="Aptos" w:cs="Aptos"/>
        </w:rPr>
        <w:t>razprav</w:t>
      </w:r>
      <w:proofErr w:type="spellEnd"/>
      <w:r w:rsidRPr="7B158EAF">
        <w:rPr>
          <w:rFonts w:ascii="Aptos" w:eastAsia="Aptos" w:hAnsi="Aptos" w:cs="Aptos"/>
        </w:rPr>
        <w:t xml:space="preserve">. </w:t>
      </w:r>
      <w:proofErr w:type="spellStart"/>
      <w:r w:rsidRPr="7B158EAF">
        <w:rPr>
          <w:rFonts w:ascii="Aptos" w:eastAsia="Aptos" w:hAnsi="Aptos" w:cs="Aptos"/>
        </w:rPr>
        <w:t>Vplivi</w:t>
      </w:r>
      <w:proofErr w:type="spellEnd"/>
      <w:r w:rsidRPr="7B158EAF">
        <w:rPr>
          <w:rFonts w:ascii="Aptos" w:eastAsia="Aptos" w:hAnsi="Aptos" w:cs="Aptos"/>
        </w:rPr>
        <w:t xml:space="preserve"> </w:t>
      </w:r>
      <w:proofErr w:type="spellStart"/>
      <w:r w:rsidRPr="7B158EAF">
        <w:rPr>
          <w:rFonts w:ascii="Aptos" w:eastAsia="Aptos" w:hAnsi="Aptos" w:cs="Aptos"/>
        </w:rPr>
        <w:t>kot</w:t>
      </w:r>
      <w:proofErr w:type="spellEnd"/>
      <w:r w:rsidRPr="7B158EAF">
        <w:rPr>
          <w:rFonts w:ascii="Aptos" w:eastAsia="Aptos" w:hAnsi="Aptos" w:cs="Aptos"/>
        </w:rPr>
        <w:t xml:space="preserve"> so </w:t>
      </w:r>
      <w:proofErr w:type="spellStart"/>
      <w:r w:rsidRPr="7B158EAF">
        <w:rPr>
          <w:rFonts w:ascii="Aptos" w:eastAsia="Aptos" w:hAnsi="Aptos" w:cs="Aptos"/>
        </w:rPr>
        <w:t>mediji</w:t>
      </w:r>
      <w:proofErr w:type="spellEnd"/>
      <w:r w:rsidRPr="7B158EAF">
        <w:rPr>
          <w:rFonts w:ascii="Aptos" w:eastAsia="Aptos" w:hAnsi="Aptos" w:cs="Aptos"/>
        </w:rPr>
        <w:t xml:space="preserve">, </w:t>
      </w:r>
      <w:proofErr w:type="spellStart"/>
      <w:r w:rsidRPr="7B158EAF">
        <w:rPr>
          <w:rFonts w:ascii="Aptos" w:eastAsia="Aptos" w:hAnsi="Aptos" w:cs="Aptos"/>
        </w:rPr>
        <w:t>politika</w:t>
      </w:r>
      <w:proofErr w:type="spellEnd"/>
      <w:r w:rsidRPr="7B158EAF">
        <w:rPr>
          <w:rFonts w:ascii="Aptos" w:eastAsia="Aptos" w:hAnsi="Aptos" w:cs="Aptos"/>
        </w:rPr>
        <w:t xml:space="preserve"> </w:t>
      </w:r>
      <w:proofErr w:type="spellStart"/>
      <w:r w:rsidRPr="7B158EAF">
        <w:rPr>
          <w:rFonts w:ascii="Aptos" w:eastAsia="Aptos" w:hAnsi="Aptos" w:cs="Aptos"/>
        </w:rPr>
        <w:t>ter</w:t>
      </w:r>
      <w:proofErr w:type="spellEnd"/>
      <w:r w:rsidRPr="7B158EAF">
        <w:rPr>
          <w:rFonts w:ascii="Aptos" w:eastAsia="Aptos" w:hAnsi="Aptos" w:cs="Aptos"/>
        </w:rPr>
        <w:t xml:space="preserve"> </w:t>
      </w:r>
      <w:proofErr w:type="spellStart"/>
      <w:r w:rsidRPr="7B158EAF">
        <w:rPr>
          <w:rFonts w:ascii="Aptos" w:eastAsia="Aptos" w:hAnsi="Aptos" w:cs="Aptos"/>
        </w:rPr>
        <w:t>strokovnjaki</w:t>
      </w:r>
      <w:proofErr w:type="spellEnd"/>
      <w:r w:rsidRPr="7B158EAF">
        <w:rPr>
          <w:rFonts w:ascii="Aptos" w:eastAsia="Aptos" w:hAnsi="Aptos" w:cs="Aptos"/>
        </w:rPr>
        <w:t xml:space="preserve"> </w:t>
      </w:r>
      <w:proofErr w:type="spellStart"/>
      <w:r w:rsidRPr="7B158EAF">
        <w:rPr>
          <w:rFonts w:ascii="Aptos" w:eastAsia="Aptos" w:hAnsi="Aptos" w:cs="Aptos"/>
        </w:rPr>
        <w:t>igrajo</w:t>
      </w:r>
      <w:proofErr w:type="spellEnd"/>
      <w:r w:rsidRPr="7B158EAF">
        <w:rPr>
          <w:rFonts w:ascii="Aptos" w:eastAsia="Aptos" w:hAnsi="Aptos" w:cs="Aptos"/>
        </w:rPr>
        <w:t xml:space="preserve"> </w:t>
      </w:r>
      <w:proofErr w:type="spellStart"/>
      <w:r w:rsidRPr="7B158EAF">
        <w:rPr>
          <w:rFonts w:ascii="Aptos" w:eastAsia="Aptos" w:hAnsi="Aptos" w:cs="Aptos"/>
        </w:rPr>
        <w:t>pomembno</w:t>
      </w:r>
      <w:proofErr w:type="spellEnd"/>
      <w:r w:rsidRPr="7B158EAF">
        <w:rPr>
          <w:rFonts w:ascii="Aptos" w:eastAsia="Aptos" w:hAnsi="Aptos" w:cs="Aptos"/>
        </w:rPr>
        <w:t xml:space="preserve"> </w:t>
      </w:r>
      <w:proofErr w:type="spellStart"/>
      <w:r w:rsidRPr="7B158EAF">
        <w:rPr>
          <w:rFonts w:ascii="Aptos" w:eastAsia="Aptos" w:hAnsi="Aptos" w:cs="Aptos"/>
        </w:rPr>
        <w:t>vlogo</w:t>
      </w:r>
      <w:proofErr w:type="spellEnd"/>
      <w:r w:rsidRPr="7B158EAF">
        <w:rPr>
          <w:rFonts w:ascii="Aptos" w:eastAsia="Aptos" w:hAnsi="Aptos" w:cs="Aptos"/>
        </w:rPr>
        <w:t xml:space="preserve"> </w:t>
      </w:r>
      <w:proofErr w:type="spellStart"/>
      <w:r w:rsidRPr="7B158EAF">
        <w:rPr>
          <w:rFonts w:ascii="Aptos" w:eastAsia="Aptos" w:hAnsi="Aptos" w:cs="Aptos"/>
        </w:rPr>
        <w:t>pri</w:t>
      </w:r>
      <w:proofErr w:type="spellEnd"/>
      <w:r w:rsidRPr="7B158EAF">
        <w:rPr>
          <w:rFonts w:ascii="Aptos" w:eastAsia="Aptos" w:hAnsi="Aptos" w:cs="Aptos"/>
        </w:rPr>
        <w:t xml:space="preserve"> </w:t>
      </w:r>
      <w:proofErr w:type="spellStart"/>
      <w:r w:rsidRPr="7B158EAF">
        <w:rPr>
          <w:rFonts w:ascii="Aptos" w:eastAsia="Aptos" w:hAnsi="Aptos" w:cs="Aptos"/>
        </w:rPr>
        <w:t>oblikovanju</w:t>
      </w:r>
      <w:proofErr w:type="spellEnd"/>
      <w:r w:rsidRPr="7B158EAF">
        <w:rPr>
          <w:rFonts w:ascii="Aptos" w:eastAsia="Aptos" w:hAnsi="Aptos" w:cs="Aptos"/>
        </w:rPr>
        <w:t xml:space="preserve"> </w:t>
      </w:r>
      <w:proofErr w:type="spellStart"/>
      <w:r w:rsidRPr="7B158EAF">
        <w:rPr>
          <w:rFonts w:ascii="Aptos" w:eastAsia="Aptos" w:hAnsi="Aptos" w:cs="Aptos"/>
        </w:rPr>
        <w:t>kolektivnih</w:t>
      </w:r>
      <w:proofErr w:type="spellEnd"/>
      <w:r w:rsidRPr="7B158EAF">
        <w:rPr>
          <w:rFonts w:ascii="Aptos" w:eastAsia="Aptos" w:hAnsi="Aptos" w:cs="Aptos"/>
        </w:rPr>
        <w:t xml:space="preserve"> </w:t>
      </w:r>
      <w:proofErr w:type="spellStart"/>
      <w:r w:rsidRPr="7B158EAF">
        <w:rPr>
          <w:rFonts w:ascii="Aptos" w:eastAsia="Aptos" w:hAnsi="Aptos" w:cs="Aptos"/>
        </w:rPr>
        <w:t>predstav</w:t>
      </w:r>
      <w:proofErr w:type="spellEnd"/>
      <w:r w:rsidRPr="7B158EAF">
        <w:rPr>
          <w:rFonts w:ascii="Aptos" w:eastAsia="Aptos" w:hAnsi="Aptos" w:cs="Aptos"/>
        </w:rPr>
        <w:t xml:space="preserve">.   </w:t>
      </w:r>
    </w:p>
    <w:p w14:paraId="0EED5DB2" w14:textId="45E4F12B" w:rsidR="00A95824" w:rsidRDefault="7B158EAF" w:rsidP="7B158EAF">
      <w:pPr>
        <w:rPr>
          <w:rStyle w:val="s1"/>
          <w:rFonts w:asciiTheme="minorHAnsi" w:hAnsiTheme="minorHAnsi"/>
          <w:sz w:val="24"/>
          <w:szCs w:val="24"/>
        </w:rPr>
      </w:pPr>
      <w:r w:rsidRPr="7B158EAF">
        <w:rPr>
          <w:rStyle w:val="s1"/>
          <w:rFonts w:asciiTheme="minorHAnsi" w:hAnsiTheme="minorHAnsi"/>
          <w:sz w:val="24"/>
          <w:szCs w:val="24"/>
        </w:rPr>
        <w:t>(</w:t>
      </w:r>
      <w:proofErr w:type="spellStart"/>
      <w:r w:rsidRPr="7B158EAF">
        <w:t>Höijer</w:t>
      </w:r>
      <w:proofErr w:type="spellEnd"/>
      <w:r w:rsidRPr="7B158EAF">
        <w:t>, 2011)</w:t>
      </w:r>
    </w:p>
    <w:p w14:paraId="5AFECE52" w14:textId="791B9A4F" w:rsidR="00CC1A6C" w:rsidRPr="00CE519E" w:rsidRDefault="00CC1A6C" w:rsidP="00C74F0E">
      <w:pPr>
        <w:rPr>
          <w:rStyle w:val="s1"/>
          <w:rFonts w:asciiTheme="minorHAnsi" w:hAnsiTheme="minorHAnsi"/>
          <w:sz w:val="24"/>
          <w:szCs w:val="24"/>
          <w:lang w:val="sl-SI"/>
        </w:rPr>
      </w:pPr>
    </w:p>
    <w:p w14:paraId="0AB63B0D" w14:textId="24ADE159" w:rsidR="00A95824" w:rsidRDefault="00D03ADF" w:rsidP="00C74F0E">
      <w:pPr>
        <w:rPr>
          <w:rStyle w:val="s1"/>
          <w:rFonts w:asciiTheme="minorHAnsi" w:hAnsiTheme="minorHAnsi"/>
          <w:sz w:val="24"/>
          <w:szCs w:val="24"/>
        </w:rPr>
      </w:pPr>
      <w:proofErr w:type="spellStart"/>
      <w:r w:rsidRPr="00EA55AD">
        <w:rPr>
          <w:rStyle w:val="s1"/>
          <w:rFonts w:asciiTheme="minorHAnsi" w:hAnsiTheme="minorHAnsi"/>
          <w:sz w:val="24"/>
          <w:szCs w:val="24"/>
        </w:rPr>
        <w:t>Ena</w:t>
      </w:r>
      <w:proofErr w:type="spellEnd"/>
      <w:r w:rsidRPr="00EA55AD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Pr="00EA55AD">
        <w:rPr>
          <w:rStyle w:val="s1"/>
          <w:rFonts w:asciiTheme="minorHAnsi" w:hAnsiTheme="minorHAnsi"/>
          <w:sz w:val="24"/>
          <w:szCs w:val="24"/>
        </w:rPr>
        <w:t>izmed</w:t>
      </w:r>
      <w:proofErr w:type="spellEnd"/>
      <w:r w:rsidRPr="00EA55AD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Pr="00EA55AD">
        <w:rPr>
          <w:rStyle w:val="s1"/>
          <w:rFonts w:asciiTheme="minorHAnsi" w:hAnsiTheme="minorHAnsi"/>
          <w:sz w:val="24"/>
          <w:szCs w:val="24"/>
        </w:rPr>
        <w:t>tem</w:t>
      </w:r>
      <w:proofErr w:type="spellEnd"/>
      <w:r w:rsidRPr="00EA55AD">
        <w:rPr>
          <w:rStyle w:val="s1"/>
          <w:rFonts w:asciiTheme="minorHAnsi" w:hAnsiTheme="minorHAnsi"/>
          <w:sz w:val="24"/>
          <w:szCs w:val="24"/>
        </w:rPr>
        <w:t xml:space="preserve">, na </w:t>
      </w:r>
      <w:proofErr w:type="spellStart"/>
      <w:r w:rsidRPr="00EA55AD">
        <w:rPr>
          <w:rStyle w:val="s1"/>
          <w:rFonts w:asciiTheme="minorHAnsi" w:hAnsiTheme="minorHAnsi"/>
          <w:sz w:val="24"/>
          <w:szCs w:val="24"/>
        </w:rPr>
        <w:t>katero</w:t>
      </w:r>
      <w:proofErr w:type="spellEnd"/>
      <w:r w:rsidRPr="00EA55AD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Pr="00EA55AD">
        <w:rPr>
          <w:rStyle w:val="s1"/>
          <w:rFonts w:asciiTheme="minorHAnsi" w:hAnsiTheme="minorHAnsi"/>
          <w:sz w:val="24"/>
          <w:szCs w:val="24"/>
        </w:rPr>
        <w:t>socialna</w:t>
      </w:r>
      <w:proofErr w:type="spellEnd"/>
      <w:r w:rsidRPr="00EA55AD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Pr="00EA55AD">
        <w:rPr>
          <w:rStyle w:val="s1"/>
          <w:rFonts w:asciiTheme="minorHAnsi" w:hAnsiTheme="minorHAnsi"/>
          <w:sz w:val="24"/>
          <w:szCs w:val="24"/>
        </w:rPr>
        <w:t>reprezentacija</w:t>
      </w:r>
      <w:proofErr w:type="spellEnd"/>
      <w:r w:rsidRPr="00EA55AD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Pr="00EA55AD">
        <w:rPr>
          <w:rStyle w:val="s1"/>
          <w:rFonts w:asciiTheme="minorHAnsi" w:hAnsiTheme="minorHAnsi"/>
          <w:sz w:val="24"/>
          <w:szCs w:val="24"/>
        </w:rPr>
        <w:t>vpliva</w:t>
      </w:r>
      <w:proofErr w:type="spellEnd"/>
      <w:r w:rsidRPr="00EA55AD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Pr="00EA55AD">
        <w:rPr>
          <w:rStyle w:val="s1"/>
          <w:rFonts w:asciiTheme="minorHAnsi" w:hAnsiTheme="minorHAnsi"/>
          <w:sz w:val="24"/>
          <w:szCs w:val="24"/>
        </w:rPr>
        <w:t>je</w:t>
      </w:r>
      <w:proofErr w:type="spellEnd"/>
      <w:r w:rsidRPr="00EA55AD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Pr="00EA55AD">
        <w:rPr>
          <w:rStyle w:val="s1"/>
          <w:rFonts w:asciiTheme="minorHAnsi" w:hAnsiTheme="minorHAnsi"/>
          <w:sz w:val="24"/>
          <w:szCs w:val="24"/>
        </w:rPr>
        <w:t>zagot</w:t>
      </w:r>
      <w:r w:rsidR="002D7C29" w:rsidRPr="00EA55AD">
        <w:rPr>
          <w:rStyle w:val="s1"/>
          <w:rFonts w:asciiTheme="minorHAnsi" w:hAnsiTheme="minorHAnsi"/>
          <w:sz w:val="24"/>
          <w:szCs w:val="24"/>
        </w:rPr>
        <w:t>ovo</w:t>
      </w:r>
      <w:proofErr w:type="spellEnd"/>
      <w:r w:rsidR="002D7C29" w:rsidRPr="00EA55AD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="002D7C29" w:rsidRPr="00EA55AD">
        <w:rPr>
          <w:rStyle w:val="s1"/>
          <w:rFonts w:asciiTheme="minorHAnsi" w:hAnsiTheme="minorHAnsi"/>
          <w:sz w:val="24"/>
          <w:szCs w:val="24"/>
        </w:rPr>
        <w:t>brezposelnost</w:t>
      </w:r>
      <w:proofErr w:type="spellEnd"/>
      <w:r w:rsidR="002D7C29" w:rsidRPr="00EA55AD">
        <w:rPr>
          <w:rStyle w:val="s1"/>
          <w:rFonts w:asciiTheme="minorHAnsi" w:hAnsiTheme="minorHAnsi"/>
          <w:sz w:val="24"/>
          <w:szCs w:val="24"/>
        </w:rPr>
        <w:t xml:space="preserve">. </w:t>
      </w:r>
      <w:r w:rsidR="00F74F66" w:rsidRPr="00EA55AD">
        <w:rPr>
          <w:rStyle w:val="s1"/>
          <w:rFonts w:asciiTheme="minorHAnsi" w:hAnsiTheme="minorHAnsi"/>
          <w:sz w:val="24"/>
          <w:szCs w:val="24"/>
        </w:rPr>
        <w:t xml:space="preserve">Ko </w:t>
      </w:r>
      <w:proofErr w:type="spellStart"/>
      <w:r w:rsidR="00F74F66" w:rsidRPr="00EA55AD">
        <w:rPr>
          <w:rStyle w:val="s1"/>
          <w:rFonts w:asciiTheme="minorHAnsi" w:hAnsiTheme="minorHAnsi"/>
          <w:sz w:val="24"/>
          <w:szCs w:val="24"/>
        </w:rPr>
        <w:t>govorimo</w:t>
      </w:r>
      <w:proofErr w:type="spellEnd"/>
      <w:r w:rsidR="00F74F66" w:rsidRPr="00EA55AD">
        <w:rPr>
          <w:rStyle w:val="s1"/>
          <w:rFonts w:asciiTheme="minorHAnsi" w:hAnsiTheme="minorHAnsi"/>
          <w:sz w:val="24"/>
          <w:szCs w:val="24"/>
        </w:rPr>
        <w:t xml:space="preserve"> o </w:t>
      </w:r>
      <w:proofErr w:type="spellStart"/>
      <w:r w:rsidR="00F74F66" w:rsidRPr="00EA55AD">
        <w:rPr>
          <w:rStyle w:val="s1"/>
          <w:rFonts w:asciiTheme="minorHAnsi" w:hAnsiTheme="minorHAnsi"/>
          <w:sz w:val="24"/>
          <w:szCs w:val="24"/>
        </w:rPr>
        <w:t>brezposelnosti</w:t>
      </w:r>
      <w:proofErr w:type="spellEnd"/>
      <w:r w:rsidR="00B345CB" w:rsidRPr="00EA55AD">
        <w:rPr>
          <w:rStyle w:val="s1"/>
          <w:rFonts w:asciiTheme="minorHAnsi" w:hAnsiTheme="minorHAnsi"/>
          <w:sz w:val="24"/>
          <w:szCs w:val="24"/>
        </w:rPr>
        <w:t xml:space="preserve">, </w:t>
      </w:r>
      <w:proofErr w:type="spellStart"/>
      <w:r w:rsidR="00B345CB" w:rsidRPr="00EA55AD">
        <w:rPr>
          <w:rStyle w:val="s1"/>
          <w:rFonts w:asciiTheme="minorHAnsi" w:hAnsiTheme="minorHAnsi"/>
          <w:sz w:val="24"/>
          <w:szCs w:val="24"/>
        </w:rPr>
        <w:t>imajo</w:t>
      </w:r>
      <w:proofErr w:type="spellEnd"/>
      <w:r w:rsidR="00B345CB" w:rsidRPr="00EA55AD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="00B345CB" w:rsidRPr="00EA55AD">
        <w:rPr>
          <w:rStyle w:val="s1"/>
          <w:rFonts w:asciiTheme="minorHAnsi" w:hAnsiTheme="minorHAnsi"/>
          <w:sz w:val="24"/>
          <w:szCs w:val="24"/>
        </w:rPr>
        <w:t>ljudje</w:t>
      </w:r>
      <w:proofErr w:type="spellEnd"/>
      <w:r w:rsidR="00B345CB" w:rsidRPr="00EA55AD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="00B345CB" w:rsidRPr="00EA55AD">
        <w:rPr>
          <w:rStyle w:val="s1"/>
          <w:rFonts w:asciiTheme="minorHAnsi" w:hAnsiTheme="minorHAnsi"/>
          <w:sz w:val="24"/>
          <w:szCs w:val="24"/>
        </w:rPr>
        <w:t>pogosto</w:t>
      </w:r>
      <w:proofErr w:type="spellEnd"/>
      <w:r w:rsidR="00B345CB" w:rsidRPr="00EA55AD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="00B345CB" w:rsidRPr="00EA55AD">
        <w:rPr>
          <w:rStyle w:val="s1"/>
          <w:rFonts w:asciiTheme="minorHAnsi" w:hAnsiTheme="minorHAnsi"/>
          <w:sz w:val="24"/>
          <w:szCs w:val="24"/>
        </w:rPr>
        <w:t>prepričanja</w:t>
      </w:r>
      <w:proofErr w:type="spellEnd"/>
      <w:r w:rsidR="00B345CB" w:rsidRPr="00EA55AD">
        <w:rPr>
          <w:rStyle w:val="s1"/>
          <w:rFonts w:asciiTheme="minorHAnsi" w:hAnsiTheme="minorHAnsi"/>
          <w:sz w:val="24"/>
          <w:szCs w:val="24"/>
        </w:rPr>
        <w:t xml:space="preserve"> in </w:t>
      </w:r>
      <w:proofErr w:type="spellStart"/>
      <w:r w:rsidR="00B345CB" w:rsidRPr="00EA55AD">
        <w:rPr>
          <w:rStyle w:val="s1"/>
          <w:rFonts w:asciiTheme="minorHAnsi" w:hAnsiTheme="minorHAnsi"/>
          <w:sz w:val="24"/>
          <w:szCs w:val="24"/>
        </w:rPr>
        <w:t>stereotipe</w:t>
      </w:r>
      <w:proofErr w:type="spellEnd"/>
      <w:r w:rsidR="00B345CB" w:rsidRPr="00EA55AD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="00B345CB" w:rsidRPr="00EA55AD">
        <w:rPr>
          <w:rStyle w:val="s1"/>
          <w:rFonts w:asciiTheme="minorHAnsi" w:hAnsiTheme="minorHAnsi"/>
          <w:sz w:val="24"/>
          <w:szCs w:val="24"/>
        </w:rPr>
        <w:t>glede</w:t>
      </w:r>
      <w:proofErr w:type="spellEnd"/>
      <w:r w:rsidR="00B345CB" w:rsidRPr="00EA55AD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="00B345CB" w:rsidRPr="00EA55AD">
        <w:rPr>
          <w:rStyle w:val="s1"/>
          <w:rFonts w:asciiTheme="minorHAnsi" w:hAnsiTheme="minorHAnsi"/>
          <w:sz w:val="24"/>
          <w:szCs w:val="24"/>
        </w:rPr>
        <w:t>vzrokov</w:t>
      </w:r>
      <w:proofErr w:type="spellEnd"/>
      <w:r w:rsidR="00B345CB" w:rsidRPr="00EA55AD">
        <w:rPr>
          <w:rStyle w:val="s1"/>
          <w:rFonts w:asciiTheme="minorHAnsi" w:hAnsiTheme="minorHAnsi"/>
          <w:sz w:val="24"/>
          <w:szCs w:val="24"/>
        </w:rPr>
        <w:t xml:space="preserve"> in </w:t>
      </w:r>
      <w:proofErr w:type="spellStart"/>
      <w:r w:rsidR="00B345CB" w:rsidRPr="00EA55AD">
        <w:rPr>
          <w:rStyle w:val="s1"/>
          <w:rFonts w:asciiTheme="minorHAnsi" w:hAnsiTheme="minorHAnsi"/>
          <w:sz w:val="24"/>
          <w:szCs w:val="24"/>
        </w:rPr>
        <w:t>posledic</w:t>
      </w:r>
      <w:proofErr w:type="spellEnd"/>
      <w:r w:rsidR="00B345CB" w:rsidRPr="00EA55AD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="00D21F55" w:rsidRPr="00EA55AD">
        <w:rPr>
          <w:rStyle w:val="s1"/>
          <w:rFonts w:asciiTheme="minorHAnsi" w:hAnsiTheme="minorHAnsi"/>
          <w:sz w:val="24"/>
          <w:szCs w:val="24"/>
        </w:rPr>
        <w:t>brezposelnosti</w:t>
      </w:r>
      <w:proofErr w:type="spellEnd"/>
      <w:r w:rsidR="00B345CB" w:rsidRPr="00EA55AD">
        <w:rPr>
          <w:rStyle w:val="s1"/>
          <w:rFonts w:asciiTheme="minorHAnsi" w:hAnsiTheme="minorHAnsi"/>
          <w:sz w:val="24"/>
          <w:szCs w:val="24"/>
        </w:rPr>
        <w:t xml:space="preserve">, </w:t>
      </w:r>
      <w:proofErr w:type="spellStart"/>
      <w:r w:rsidR="00B345CB" w:rsidRPr="00EA55AD">
        <w:rPr>
          <w:rStyle w:val="s1"/>
          <w:rFonts w:asciiTheme="minorHAnsi" w:hAnsiTheme="minorHAnsi"/>
          <w:sz w:val="24"/>
          <w:szCs w:val="24"/>
        </w:rPr>
        <w:t>kar</w:t>
      </w:r>
      <w:proofErr w:type="spellEnd"/>
      <w:r w:rsidR="00B345CB" w:rsidRPr="00EA55AD">
        <w:rPr>
          <w:rStyle w:val="s1"/>
          <w:rFonts w:asciiTheme="minorHAnsi" w:hAnsiTheme="minorHAnsi"/>
          <w:sz w:val="24"/>
          <w:szCs w:val="24"/>
        </w:rPr>
        <w:t xml:space="preserve"> se </w:t>
      </w:r>
      <w:proofErr w:type="spellStart"/>
      <w:r w:rsidR="00B345CB" w:rsidRPr="00EA55AD">
        <w:rPr>
          <w:rStyle w:val="s1"/>
          <w:rFonts w:asciiTheme="minorHAnsi" w:hAnsiTheme="minorHAnsi"/>
          <w:sz w:val="24"/>
          <w:szCs w:val="24"/>
        </w:rPr>
        <w:t>lahko</w:t>
      </w:r>
      <w:proofErr w:type="spellEnd"/>
      <w:r w:rsidR="00B345CB" w:rsidRPr="00EA55AD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="00B345CB" w:rsidRPr="00EA55AD">
        <w:rPr>
          <w:rStyle w:val="s1"/>
          <w:rFonts w:asciiTheme="minorHAnsi" w:hAnsiTheme="minorHAnsi"/>
          <w:sz w:val="24"/>
          <w:szCs w:val="24"/>
        </w:rPr>
        <w:t>razlikuje</w:t>
      </w:r>
      <w:proofErr w:type="spellEnd"/>
      <w:r w:rsidR="00B345CB" w:rsidRPr="00EA55AD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="00B345CB" w:rsidRPr="00EA55AD">
        <w:rPr>
          <w:rStyle w:val="s1"/>
          <w:rFonts w:asciiTheme="minorHAnsi" w:hAnsiTheme="minorHAnsi"/>
          <w:sz w:val="24"/>
          <w:szCs w:val="24"/>
        </w:rPr>
        <w:t>glede</w:t>
      </w:r>
      <w:proofErr w:type="spellEnd"/>
      <w:r w:rsidR="00B345CB" w:rsidRPr="00EA55AD">
        <w:rPr>
          <w:rStyle w:val="s1"/>
          <w:rFonts w:asciiTheme="minorHAnsi" w:hAnsiTheme="minorHAnsi"/>
          <w:sz w:val="24"/>
          <w:szCs w:val="24"/>
        </w:rPr>
        <w:t xml:space="preserve"> na </w:t>
      </w:r>
      <w:proofErr w:type="spellStart"/>
      <w:r w:rsidR="00B345CB" w:rsidRPr="00EA55AD">
        <w:rPr>
          <w:rStyle w:val="s1"/>
          <w:rFonts w:asciiTheme="minorHAnsi" w:hAnsiTheme="minorHAnsi"/>
          <w:sz w:val="24"/>
          <w:szCs w:val="24"/>
        </w:rPr>
        <w:t>družbeni</w:t>
      </w:r>
      <w:proofErr w:type="spellEnd"/>
      <w:r w:rsidR="00B345CB" w:rsidRPr="00EA55AD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="00B345CB" w:rsidRPr="00EA55AD">
        <w:rPr>
          <w:rStyle w:val="s1"/>
          <w:rFonts w:asciiTheme="minorHAnsi" w:hAnsiTheme="minorHAnsi"/>
          <w:sz w:val="24"/>
          <w:szCs w:val="24"/>
        </w:rPr>
        <w:t>kontekst</w:t>
      </w:r>
      <w:proofErr w:type="spellEnd"/>
      <w:r w:rsidR="00B345CB" w:rsidRPr="00EA55AD">
        <w:rPr>
          <w:rStyle w:val="s1"/>
          <w:rFonts w:asciiTheme="minorHAnsi" w:hAnsiTheme="minorHAnsi"/>
          <w:sz w:val="24"/>
          <w:szCs w:val="24"/>
        </w:rPr>
        <w:t xml:space="preserve">, </w:t>
      </w:r>
      <w:proofErr w:type="spellStart"/>
      <w:r w:rsidR="00B345CB" w:rsidRPr="00EA55AD">
        <w:rPr>
          <w:rStyle w:val="s1"/>
          <w:rFonts w:asciiTheme="minorHAnsi" w:hAnsiTheme="minorHAnsi"/>
          <w:sz w:val="24"/>
          <w:szCs w:val="24"/>
        </w:rPr>
        <w:t>kulturno</w:t>
      </w:r>
      <w:proofErr w:type="spellEnd"/>
      <w:r w:rsidR="00B345CB" w:rsidRPr="00EA55AD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="00B345CB" w:rsidRPr="00EA55AD">
        <w:rPr>
          <w:rStyle w:val="s1"/>
          <w:rFonts w:asciiTheme="minorHAnsi" w:hAnsiTheme="minorHAnsi"/>
          <w:sz w:val="24"/>
          <w:szCs w:val="24"/>
        </w:rPr>
        <w:t>ozadje</w:t>
      </w:r>
      <w:proofErr w:type="spellEnd"/>
      <w:r w:rsidR="00B345CB" w:rsidRPr="00EA55AD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="00B345CB" w:rsidRPr="00EA55AD">
        <w:rPr>
          <w:rStyle w:val="s1"/>
          <w:rFonts w:asciiTheme="minorHAnsi" w:hAnsiTheme="minorHAnsi"/>
          <w:sz w:val="24"/>
          <w:szCs w:val="24"/>
        </w:rPr>
        <w:t>ali</w:t>
      </w:r>
      <w:proofErr w:type="spellEnd"/>
      <w:r w:rsidR="00B345CB" w:rsidRPr="00EA55AD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="00B345CB" w:rsidRPr="00EA55AD">
        <w:rPr>
          <w:rStyle w:val="s1"/>
          <w:rFonts w:asciiTheme="minorHAnsi" w:hAnsiTheme="minorHAnsi"/>
          <w:sz w:val="24"/>
          <w:szCs w:val="24"/>
        </w:rPr>
        <w:t>gospodarske</w:t>
      </w:r>
      <w:proofErr w:type="spellEnd"/>
      <w:r w:rsidR="00B345CB" w:rsidRPr="00EA55AD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="00B345CB" w:rsidRPr="00EA55AD">
        <w:rPr>
          <w:rStyle w:val="s1"/>
          <w:rFonts w:asciiTheme="minorHAnsi" w:hAnsiTheme="minorHAnsi"/>
          <w:sz w:val="24"/>
          <w:szCs w:val="24"/>
        </w:rPr>
        <w:t>razmere</w:t>
      </w:r>
      <w:proofErr w:type="spellEnd"/>
      <w:r w:rsidR="00CA08DF" w:rsidRPr="00EA55AD">
        <w:rPr>
          <w:rStyle w:val="s1"/>
          <w:rFonts w:asciiTheme="minorHAnsi" w:hAnsiTheme="minorHAnsi"/>
          <w:sz w:val="24"/>
          <w:szCs w:val="24"/>
        </w:rPr>
        <w:t>.</w:t>
      </w:r>
    </w:p>
    <w:p w14:paraId="6F69B3AA" w14:textId="642854B5" w:rsidR="001A5A6E" w:rsidRPr="00EA55AD" w:rsidRDefault="0000278C" w:rsidP="00C74F0E">
      <w:pPr>
        <w:rPr>
          <w:rStyle w:val="s1"/>
          <w:rFonts w:asciiTheme="minorHAnsi" w:hAnsiTheme="minorHAnsi"/>
          <w:sz w:val="24"/>
          <w:szCs w:val="24"/>
        </w:rPr>
      </w:pPr>
      <w:proofErr w:type="spellStart"/>
      <w:r w:rsidRPr="00EA55AD">
        <w:rPr>
          <w:rStyle w:val="s1"/>
          <w:rFonts w:asciiTheme="minorHAnsi" w:hAnsiTheme="minorHAnsi"/>
          <w:sz w:val="24"/>
          <w:szCs w:val="24"/>
        </w:rPr>
        <w:t>Reprezentacija</w:t>
      </w:r>
      <w:proofErr w:type="spellEnd"/>
      <w:r w:rsidRPr="00EA55AD">
        <w:rPr>
          <w:rStyle w:val="s1"/>
          <w:rFonts w:asciiTheme="minorHAnsi" w:hAnsiTheme="minorHAnsi"/>
          <w:sz w:val="24"/>
          <w:szCs w:val="24"/>
        </w:rPr>
        <w:t xml:space="preserve"> se </w:t>
      </w:r>
      <w:proofErr w:type="spellStart"/>
      <w:r w:rsidRPr="00EA55AD">
        <w:rPr>
          <w:rStyle w:val="s1"/>
          <w:rFonts w:asciiTheme="minorHAnsi" w:hAnsiTheme="minorHAnsi"/>
          <w:sz w:val="24"/>
          <w:szCs w:val="24"/>
        </w:rPr>
        <w:t>pogosto</w:t>
      </w:r>
      <w:proofErr w:type="spellEnd"/>
      <w:r w:rsidRPr="00EA55AD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Pr="00EA55AD">
        <w:rPr>
          <w:rStyle w:val="s1"/>
          <w:rFonts w:asciiTheme="minorHAnsi" w:hAnsiTheme="minorHAnsi"/>
          <w:sz w:val="24"/>
          <w:szCs w:val="24"/>
        </w:rPr>
        <w:t>oblikuje</w:t>
      </w:r>
      <w:proofErr w:type="spellEnd"/>
      <w:r w:rsidRPr="00EA55AD">
        <w:rPr>
          <w:rStyle w:val="s1"/>
          <w:rFonts w:asciiTheme="minorHAnsi" w:hAnsiTheme="minorHAnsi"/>
          <w:sz w:val="24"/>
          <w:szCs w:val="24"/>
        </w:rPr>
        <w:t xml:space="preserve"> v </w:t>
      </w:r>
      <w:proofErr w:type="spellStart"/>
      <w:r w:rsidRPr="00EA55AD">
        <w:rPr>
          <w:rStyle w:val="s1"/>
          <w:rFonts w:asciiTheme="minorHAnsi" w:hAnsiTheme="minorHAnsi"/>
          <w:sz w:val="24"/>
          <w:szCs w:val="24"/>
        </w:rPr>
        <w:t>javnem</w:t>
      </w:r>
      <w:proofErr w:type="spellEnd"/>
      <w:r w:rsidRPr="00EA55AD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Pr="00EA55AD">
        <w:rPr>
          <w:rStyle w:val="s1"/>
          <w:rFonts w:asciiTheme="minorHAnsi" w:hAnsiTheme="minorHAnsi"/>
          <w:sz w:val="24"/>
          <w:szCs w:val="24"/>
        </w:rPr>
        <w:t>diskurzu</w:t>
      </w:r>
      <w:proofErr w:type="spellEnd"/>
      <w:r w:rsidRPr="00EA55AD">
        <w:rPr>
          <w:rStyle w:val="s1"/>
          <w:rFonts w:asciiTheme="minorHAnsi" w:hAnsiTheme="minorHAnsi"/>
          <w:sz w:val="24"/>
          <w:szCs w:val="24"/>
        </w:rPr>
        <w:t xml:space="preserve">, </w:t>
      </w:r>
      <w:proofErr w:type="spellStart"/>
      <w:r w:rsidRPr="00EA55AD">
        <w:rPr>
          <w:rStyle w:val="s1"/>
          <w:rFonts w:asciiTheme="minorHAnsi" w:hAnsiTheme="minorHAnsi"/>
          <w:sz w:val="24"/>
          <w:szCs w:val="24"/>
        </w:rPr>
        <w:t>ki</w:t>
      </w:r>
      <w:proofErr w:type="spellEnd"/>
      <w:r w:rsidRPr="00EA55AD">
        <w:rPr>
          <w:rStyle w:val="s1"/>
          <w:rFonts w:asciiTheme="minorHAnsi" w:hAnsiTheme="minorHAnsi"/>
          <w:sz w:val="24"/>
          <w:szCs w:val="24"/>
        </w:rPr>
        <w:t xml:space="preserve"> ga </w:t>
      </w:r>
      <w:proofErr w:type="spellStart"/>
      <w:r w:rsidRPr="00EA55AD">
        <w:rPr>
          <w:rStyle w:val="s1"/>
          <w:rFonts w:asciiTheme="minorHAnsi" w:hAnsiTheme="minorHAnsi"/>
          <w:sz w:val="24"/>
          <w:szCs w:val="24"/>
        </w:rPr>
        <w:t>ustvarjajo</w:t>
      </w:r>
      <w:proofErr w:type="spellEnd"/>
      <w:r w:rsidRPr="00EA55AD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Pr="00EA55AD">
        <w:rPr>
          <w:rStyle w:val="s1"/>
          <w:rFonts w:asciiTheme="minorHAnsi" w:hAnsiTheme="minorHAnsi"/>
          <w:sz w:val="24"/>
          <w:szCs w:val="24"/>
        </w:rPr>
        <w:t>mediji</w:t>
      </w:r>
      <w:proofErr w:type="spellEnd"/>
      <w:r w:rsidRPr="00EA55AD">
        <w:rPr>
          <w:rStyle w:val="s1"/>
          <w:rFonts w:asciiTheme="minorHAnsi" w:hAnsiTheme="minorHAnsi"/>
          <w:sz w:val="24"/>
          <w:szCs w:val="24"/>
        </w:rPr>
        <w:t xml:space="preserve">, </w:t>
      </w:r>
      <w:proofErr w:type="spellStart"/>
      <w:r w:rsidRPr="00EA55AD">
        <w:rPr>
          <w:rStyle w:val="s1"/>
          <w:rFonts w:asciiTheme="minorHAnsi" w:hAnsiTheme="minorHAnsi"/>
          <w:sz w:val="24"/>
          <w:szCs w:val="24"/>
        </w:rPr>
        <w:t>politika</w:t>
      </w:r>
      <w:proofErr w:type="spellEnd"/>
      <w:r w:rsidRPr="00EA55AD">
        <w:rPr>
          <w:rStyle w:val="s1"/>
          <w:rFonts w:asciiTheme="minorHAnsi" w:hAnsiTheme="minorHAnsi"/>
          <w:sz w:val="24"/>
          <w:szCs w:val="24"/>
        </w:rPr>
        <w:t xml:space="preserve">, </w:t>
      </w:r>
      <w:proofErr w:type="spellStart"/>
      <w:r w:rsidRPr="00EA55AD">
        <w:rPr>
          <w:rStyle w:val="s1"/>
          <w:rFonts w:asciiTheme="minorHAnsi" w:hAnsiTheme="minorHAnsi"/>
          <w:sz w:val="24"/>
          <w:szCs w:val="24"/>
        </w:rPr>
        <w:t>gospodars</w:t>
      </w:r>
      <w:r w:rsidR="00CA08DF" w:rsidRPr="00EA55AD">
        <w:rPr>
          <w:rStyle w:val="s1"/>
          <w:rFonts w:asciiTheme="minorHAnsi" w:hAnsiTheme="minorHAnsi"/>
          <w:sz w:val="24"/>
          <w:szCs w:val="24"/>
        </w:rPr>
        <w:t>tvo</w:t>
      </w:r>
      <w:proofErr w:type="spellEnd"/>
      <w:r w:rsidR="00CA08DF" w:rsidRPr="00EA55AD">
        <w:rPr>
          <w:rStyle w:val="s1"/>
          <w:rFonts w:asciiTheme="minorHAnsi" w:hAnsiTheme="minorHAnsi"/>
          <w:sz w:val="24"/>
          <w:szCs w:val="24"/>
        </w:rPr>
        <w:t xml:space="preserve"> in </w:t>
      </w:r>
      <w:proofErr w:type="spellStart"/>
      <w:r w:rsidR="00CA08DF" w:rsidRPr="00EA55AD">
        <w:rPr>
          <w:rStyle w:val="s1"/>
          <w:rFonts w:asciiTheme="minorHAnsi" w:hAnsiTheme="minorHAnsi"/>
          <w:sz w:val="24"/>
          <w:szCs w:val="24"/>
        </w:rPr>
        <w:t>druge</w:t>
      </w:r>
      <w:proofErr w:type="spellEnd"/>
      <w:r w:rsidR="00CA08DF" w:rsidRPr="00EA55AD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="00CA08DF" w:rsidRPr="00EA55AD">
        <w:rPr>
          <w:rStyle w:val="s1"/>
          <w:rFonts w:asciiTheme="minorHAnsi" w:hAnsiTheme="minorHAnsi"/>
          <w:sz w:val="24"/>
          <w:szCs w:val="24"/>
        </w:rPr>
        <w:t>institucije</w:t>
      </w:r>
      <w:proofErr w:type="spellEnd"/>
      <w:r w:rsidR="00A93756" w:rsidRPr="00EA55AD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="00A93756" w:rsidRPr="00EA55AD">
        <w:rPr>
          <w:rStyle w:val="s1"/>
          <w:rFonts w:asciiTheme="minorHAnsi" w:hAnsiTheme="minorHAnsi"/>
          <w:sz w:val="24"/>
          <w:szCs w:val="24"/>
        </w:rPr>
        <w:t>npr</w:t>
      </w:r>
      <w:proofErr w:type="spellEnd"/>
      <w:r w:rsidR="00A93756" w:rsidRPr="00EA55AD">
        <w:rPr>
          <w:rStyle w:val="s1"/>
          <w:rFonts w:asciiTheme="minorHAnsi" w:hAnsiTheme="minorHAnsi"/>
          <w:sz w:val="24"/>
          <w:szCs w:val="24"/>
        </w:rPr>
        <w:t xml:space="preserve">. v času </w:t>
      </w:r>
      <w:proofErr w:type="spellStart"/>
      <w:r w:rsidR="00A93756" w:rsidRPr="00EA55AD">
        <w:rPr>
          <w:rStyle w:val="s1"/>
          <w:rFonts w:asciiTheme="minorHAnsi" w:hAnsiTheme="minorHAnsi"/>
          <w:sz w:val="24"/>
          <w:szCs w:val="24"/>
        </w:rPr>
        <w:t>gospodarske</w:t>
      </w:r>
      <w:proofErr w:type="spellEnd"/>
      <w:r w:rsidR="00A93756" w:rsidRPr="00EA55AD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="00A93756" w:rsidRPr="00EA55AD">
        <w:rPr>
          <w:rStyle w:val="s1"/>
          <w:rFonts w:asciiTheme="minorHAnsi" w:hAnsiTheme="minorHAnsi"/>
          <w:sz w:val="24"/>
          <w:szCs w:val="24"/>
        </w:rPr>
        <w:t>krize</w:t>
      </w:r>
      <w:proofErr w:type="spellEnd"/>
      <w:r w:rsidR="00A93756" w:rsidRPr="00EA55AD">
        <w:rPr>
          <w:rStyle w:val="s1"/>
          <w:rFonts w:asciiTheme="minorHAnsi" w:hAnsiTheme="minorHAnsi"/>
          <w:sz w:val="24"/>
          <w:szCs w:val="24"/>
        </w:rPr>
        <w:t xml:space="preserve"> se </w:t>
      </w:r>
      <w:proofErr w:type="spellStart"/>
      <w:r w:rsidR="00887769" w:rsidRPr="00EA55AD">
        <w:rPr>
          <w:rStyle w:val="s1"/>
          <w:rFonts w:asciiTheme="minorHAnsi" w:hAnsiTheme="minorHAnsi"/>
          <w:sz w:val="24"/>
          <w:szCs w:val="24"/>
        </w:rPr>
        <w:t>brezposelnost</w:t>
      </w:r>
      <w:proofErr w:type="spellEnd"/>
      <w:r w:rsidR="00887769" w:rsidRPr="00EA55AD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="00887769" w:rsidRPr="00EA55AD">
        <w:rPr>
          <w:rStyle w:val="s1"/>
          <w:rFonts w:asciiTheme="minorHAnsi" w:hAnsiTheme="minorHAnsi"/>
          <w:sz w:val="24"/>
          <w:szCs w:val="24"/>
        </w:rPr>
        <w:t>lahko</w:t>
      </w:r>
      <w:proofErr w:type="spellEnd"/>
      <w:r w:rsidR="00887769" w:rsidRPr="00EA55AD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="00887769" w:rsidRPr="00EA55AD">
        <w:rPr>
          <w:rStyle w:val="s1"/>
          <w:rFonts w:asciiTheme="minorHAnsi" w:hAnsiTheme="minorHAnsi"/>
          <w:sz w:val="24"/>
          <w:szCs w:val="24"/>
        </w:rPr>
        <w:t>dojema</w:t>
      </w:r>
      <w:proofErr w:type="spellEnd"/>
      <w:r w:rsidR="00887769" w:rsidRPr="00EA55AD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="00887769" w:rsidRPr="00EA55AD">
        <w:rPr>
          <w:rStyle w:val="s1"/>
          <w:rFonts w:asciiTheme="minorHAnsi" w:hAnsiTheme="minorHAnsi"/>
          <w:sz w:val="24"/>
          <w:szCs w:val="24"/>
        </w:rPr>
        <w:t>kot</w:t>
      </w:r>
      <w:proofErr w:type="spellEnd"/>
      <w:r w:rsidR="00887769" w:rsidRPr="00EA55AD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="00887769" w:rsidRPr="00EA55AD">
        <w:rPr>
          <w:rStyle w:val="s1"/>
          <w:rFonts w:asciiTheme="minorHAnsi" w:hAnsiTheme="minorHAnsi"/>
          <w:sz w:val="24"/>
          <w:szCs w:val="24"/>
        </w:rPr>
        <w:t>strukturni</w:t>
      </w:r>
      <w:proofErr w:type="spellEnd"/>
      <w:r w:rsidR="00887769" w:rsidRPr="00EA55AD">
        <w:rPr>
          <w:rStyle w:val="s1"/>
          <w:rFonts w:asciiTheme="minorHAnsi" w:hAnsiTheme="minorHAnsi"/>
          <w:sz w:val="24"/>
          <w:szCs w:val="24"/>
        </w:rPr>
        <w:t xml:space="preserve"> problem, </w:t>
      </w:r>
      <w:proofErr w:type="spellStart"/>
      <w:r w:rsidR="00887769" w:rsidRPr="00EA55AD">
        <w:rPr>
          <w:rStyle w:val="s1"/>
          <w:rFonts w:asciiTheme="minorHAnsi" w:hAnsiTheme="minorHAnsi"/>
          <w:sz w:val="24"/>
          <w:szCs w:val="24"/>
        </w:rPr>
        <w:t>kjer</w:t>
      </w:r>
      <w:proofErr w:type="spellEnd"/>
      <w:r w:rsidR="00887769" w:rsidRPr="00EA55AD">
        <w:rPr>
          <w:rStyle w:val="s1"/>
          <w:rFonts w:asciiTheme="minorHAnsi" w:hAnsiTheme="minorHAnsi"/>
          <w:sz w:val="24"/>
          <w:szCs w:val="24"/>
        </w:rPr>
        <w:t xml:space="preserve"> so </w:t>
      </w:r>
      <w:proofErr w:type="spellStart"/>
      <w:r w:rsidR="002C06AD" w:rsidRPr="00EA55AD">
        <w:rPr>
          <w:rStyle w:val="s1"/>
          <w:rFonts w:asciiTheme="minorHAnsi" w:hAnsiTheme="minorHAnsi"/>
          <w:sz w:val="24"/>
          <w:szCs w:val="24"/>
        </w:rPr>
        <w:t>brezposelni</w:t>
      </w:r>
      <w:proofErr w:type="spellEnd"/>
      <w:r w:rsidR="00887769" w:rsidRPr="00EA55AD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="002C06AD" w:rsidRPr="00EA55AD">
        <w:rPr>
          <w:rStyle w:val="s1"/>
          <w:rFonts w:asciiTheme="minorHAnsi" w:hAnsiTheme="minorHAnsi"/>
          <w:sz w:val="24"/>
          <w:szCs w:val="24"/>
        </w:rPr>
        <w:t>obravnavani</w:t>
      </w:r>
      <w:proofErr w:type="spellEnd"/>
      <w:r w:rsidR="00887769" w:rsidRPr="00EA55AD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="00887769" w:rsidRPr="00EA55AD">
        <w:rPr>
          <w:rStyle w:val="s1"/>
          <w:rFonts w:asciiTheme="minorHAnsi" w:hAnsiTheme="minorHAnsi"/>
          <w:sz w:val="24"/>
          <w:szCs w:val="24"/>
        </w:rPr>
        <w:t>kot</w:t>
      </w:r>
      <w:proofErr w:type="spellEnd"/>
      <w:r w:rsidR="00887769" w:rsidRPr="00EA55AD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="00887769" w:rsidRPr="00EA55AD">
        <w:rPr>
          <w:rStyle w:val="s1"/>
          <w:rFonts w:asciiTheme="minorHAnsi" w:hAnsiTheme="minorHAnsi"/>
          <w:sz w:val="24"/>
          <w:szCs w:val="24"/>
        </w:rPr>
        <w:t>žrtve</w:t>
      </w:r>
      <w:proofErr w:type="spellEnd"/>
      <w:r w:rsidR="00887769" w:rsidRPr="00EA55AD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="00B55B99" w:rsidRPr="00EA55AD">
        <w:rPr>
          <w:rStyle w:val="s1"/>
          <w:rFonts w:asciiTheme="minorHAnsi" w:hAnsiTheme="minorHAnsi"/>
          <w:sz w:val="24"/>
          <w:szCs w:val="24"/>
        </w:rPr>
        <w:t>neugodnih</w:t>
      </w:r>
      <w:proofErr w:type="spellEnd"/>
      <w:r w:rsidR="00B55B99" w:rsidRPr="00EA55AD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="00B55B99" w:rsidRPr="00EA55AD">
        <w:rPr>
          <w:rStyle w:val="s1"/>
          <w:rFonts w:asciiTheme="minorHAnsi" w:hAnsiTheme="minorHAnsi"/>
          <w:sz w:val="24"/>
          <w:szCs w:val="24"/>
        </w:rPr>
        <w:t>okoliščin</w:t>
      </w:r>
      <w:proofErr w:type="spellEnd"/>
      <w:r w:rsidR="00B55B99" w:rsidRPr="00EA55AD">
        <w:rPr>
          <w:rStyle w:val="s1"/>
          <w:rFonts w:asciiTheme="minorHAnsi" w:hAnsiTheme="minorHAnsi"/>
          <w:sz w:val="24"/>
          <w:szCs w:val="24"/>
        </w:rPr>
        <w:t xml:space="preserve">. V </w:t>
      </w:r>
      <w:proofErr w:type="spellStart"/>
      <w:r w:rsidR="00B55B99" w:rsidRPr="00EA55AD">
        <w:rPr>
          <w:rStyle w:val="s1"/>
          <w:rFonts w:asciiTheme="minorHAnsi" w:hAnsiTheme="minorHAnsi"/>
          <w:sz w:val="24"/>
          <w:szCs w:val="24"/>
        </w:rPr>
        <w:t>bolj</w:t>
      </w:r>
      <w:proofErr w:type="spellEnd"/>
      <w:r w:rsidR="00EA55AD" w:rsidRPr="00EA55AD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="00B55B99" w:rsidRPr="00EA55AD">
        <w:rPr>
          <w:rStyle w:val="s1"/>
          <w:rFonts w:asciiTheme="minorHAnsi" w:hAnsiTheme="minorHAnsi"/>
          <w:sz w:val="24"/>
          <w:szCs w:val="24"/>
        </w:rPr>
        <w:t>stabilnih</w:t>
      </w:r>
      <w:proofErr w:type="spellEnd"/>
      <w:r w:rsidR="00B55B99" w:rsidRPr="00EA55AD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="00B55B99" w:rsidRPr="00EA55AD">
        <w:rPr>
          <w:rStyle w:val="s1"/>
          <w:rFonts w:asciiTheme="minorHAnsi" w:hAnsiTheme="minorHAnsi"/>
          <w:sz w:val="24"/>
          <w:szCs w:val="24"/>
        </w:rPr>
        <w:t>gospodarskih</w:t>
      </w:r>
      <w:proofErr w:type="spellEnd"/>
      <w:r w:rsidR="00B55B99" w:rsidRPr="00EA55AD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="002C06AD" w:rsidRPr="00EA55AD">
        <w:rPr>
          <w:rStyle w:val="s1"/>
          <w:rFonts w:asciiTheme="minorHAnsi" w:hAnsiTheme="minorHAnsi"/>
          <w:sz w:val="24"/>
          <w:szCs w:val="24"/>
        </w:rPr>
        <w:t>obdobjih</w:t>
      </w:r>
      <w:proofErr w:type="spellEnd"/>
      <w:r w:rsidR="00B55B99" w:rsidRPr="00EA55AD">
        <w:rPr>
          <w:rStyle w:val="s1"/>
          <w:rFonts w:asciiTheme="minorHAnsi" w:hAnsiTheme="minorHAnsi"/>
          <w:sz w:val="24"/>
          <w:szCs w:val="24"/>
        </w:rPr>
        <w:t xml:space="preserve"> pa </w:t>
      </w:r>
      <w:proofErr w:type="spellStart"/>
      <w:r w:rsidR="00B55B99" w:rsidRPr="00EA55AD">
        <w:rPr>
          <w:rStyle w:val="s1"/>
          <w:rFonts w:asciiTheme="minorHAnsi" w:hAnsiTheme="minorHAnsi"/>
          <w:sz w:val="24"/>
          <w:szCs w:val="24"/>
        </w:rPr>
        <w:t>pogosto</w:t>
      </w:r>
      <w:proofErr w:type="spellEnd"/>
      <w:r w:rsidR="00B55B99" w:rsidRPr="00EA55AD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="00B55B99" w:rsidRPr="00EA55AD">
        <w:rPr>
          <w:rStyle w:val="s1"/>
          <w:rFonts w:asciiTheme="minorHAnsi" w:hAnsiTheme="minorHAnsi"/>
          <w:sz w:val="24"/>
          <w:szCs w:val="24"/>
        </w:rPr>
        <w:t>pripisuje</w:t>
      </w:r>
      <w:proofErr w:type="spellEnd"/>
      <w:r w:rsidR="00B55B99" w:rsidRPr="00EA55AD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="00EA55AD" w:rsidRPr="00EA55AD">
        <w:rPr>
          <w:rStyle w:val="s1"/>
          <w:rFonts w:asciiTheme="minorHAnsi" w:hAnsiTheme="minorHAnsi"/>
          <w:sz w:val="24"/>
          <w:szCs w:val="24"/>
        </w:rPr>
        <w:t>individualnim</w:t>
      </w:r>
      <w:proofErr w:type="spellEnd"/>
      <w:r w:rsidR="00EA55AD" w:rsidRPr="00EA55AD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="00EA55AD" w:rsidRPr="00EA55AD">
        <w:rPr>
          <w:rStyle w:val="s1"/>
          <w:rFonts w:asciiTheme="minorHAnsi" w:hAnsiTheme="minorHAnsi"/>
          <w:sz w:val="24"/>
          <w:szCs w:val="24"/>
        </w:rPr>
        <w:t>dejavnikom</w:t>
      </w:r>
      <w:proofErr w:type="spellEnd"/>
      <w:r w:rsidR="00EA55AD" w:rsidRPr="00EA55AD">
        <w:rPr>
          <w:rStyle w:val="s1"/>
          <w:rFonts w:asciiTheme="minorHAnsi" w:hAnsiTheme="minorHAnsi"/>
          <w:sz w:val="24"/>
          <w:szCs w:val="24"/>
        </w:rPr>
        <w:t xml:space="preserve">, </w:t>
      </w:r>
      <w:proofErr w:type="spellStart"/>
      <w:r w:rsidR="00EA55AD" w:rsidRPr="00EA55AD">
        <w:rPr>
          <w:rStyle w:val="s1"/>
          <w:rFonts w:asciiTheme="minorHAnsi" w:hAnsiTheme="minorHAnsi"/>
          <w:sz w:val="24"/>
          <w:szCs w:val="24"/>
        </w:rPr>
        <w:t>kot</w:t>
      </w:r>
      <w:proofErr w:type="spellEnd"/>
      <w:r w:rsidR="00EA55AD" w:rsidRPr="00EA55AD">
        <w:rPr>
          <w:rStyle w:val="s1"/>
          <w:rFonts w:asciiTheme="minorHAnsi" w:hAnsiTheme="minorHAnsi"/>
          <w:sz w:val="24"/>
          <w:szCs w:val="24"/>
        </w:rPr>
        <w:t xml:space="preserve"> so </w:t>
      </w:r>
      <w:proofErr w:type="spellStart"/>
      <w:r w:rsidR="002C06AD" w:rsidRPr="00EA55AD">
        <w:rPr>
          <w:rStyle w:val="s1"/>
          <w:rFonts w:asciiTheme="minorHAnsi" w:hAnsiTheme="minorHAnsi"/>
          <w:sz w:val="24"/>
          <w:szCs w:val="24"/>
        </w:rPr>
        <w:t>pomanjkanje</w:t>
      </w:r>
      <w:proofErr w:type="spellEnd"/>
      <w:r w:rsidR="00EA55AD" w:rsidRPr="00EA55AD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="00EA55AD" w:rsidRPr="00EA55AD">
        <w:rPr>
          <w:rStyle w:val="s1"/>
          <w:rFonts w:asciiTheme="minorHAnsi" w:hAnsiTheme="minorHAnsi"/>
          <w:sz w:val="24"/>
          <w:szCs w:val="24"/>
        </w:rPr>
        <w:t>znanja</w:t>
      </w:r>
      <w:proofErr w:type="spellEnd"/>
      <w:r w:rsidR="00EA55AD" w:rsidRPr="00EA55AD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="00EA55AD" w:rsidRPr="00EA55AD">
        <w:rPr>
          <w:rStyle w:val="s1"/>
          <w:rFonts w:asciiTheme="minorHAnsi" w:hAnsiTheme="minorHAnsi"/>
          <w:sz w:val="24"/>
          <w:szCs w:val="24"/>
        </w:rPr>
        <w:t>ali</w:t>
      </w:r>
      <w:proofErr w:type="spellEnd"/>
      <w:r w:rsidR="00EA55AD" w:rsidRPr="00EA55AD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="00EA55AD" w:rsidRPr="00EA55AD">
        <w:rPr>
          <w:rStyle w:val="s1"/>
          <w:rFonts w:asciiTheme="minorHAnsi" w:hAnsiTheme="minorHAnsi"/>
          <w:sz w:val="24"/>
          <w:szCs w:val="24"/>
        </w:rPr>
        <w:t>truda</w:t>
      </w:r>
      <w:proofErr w:type="spellEnd"/>
      <w:r w:rsidR="002C06AD">
        <w:rPr>
          <w:rStyle w:val="s1"/>
          <w:rFonts w:asciiTheme="minorHAnsi" w:hAnsiTheme="minorHAnsi"/>
          <w:sz w:val="24"/>
          <w:szCs w:val="24"/>
        </w:rPr>
        <w:t xml:space="preserve">. </w:t>
      </w:r>
    </w:p>
    <w:p w14:paraId="042C322D" w14:textId="3B397EDD" w:rsidR="00E2636F" w:rsidRDefault="002C06AD" w:rsidP="009C677B">
      <w:r>
        <w:t xml:space="preserve">To pa </w:t>
      </w:r>
      <w:proofErr w:type="spellStart"/>
      <w:r>
        <w:t>lahko</w:t>
      </w:r>
      <w:proofErr w:type="spellEnd"/>
      <w:r>
        <w:t xml:space="preserve"> </w:t>
      </w:r>
      <w:proofErr w:type="spellStart"/>
      <w:r>
        <w:t>vpliva</w:t>
      </w:r>
      <w:proofErr w:type="spellEnd"/>
      <w:r>
        <w:t xml:space="preserve"> </w:t>
      </w:r>
      <w:proofErr w:type="spellStart"/>
      <w:r>
        <w:t>tudi</w:t>
      </w:r>
      <w:proofErr w:type="spellEnd"/>
      <w:r>
        <w:t xml:space="preserve"> na </w:t>
      </w:r>
      <w:proofErr w:type="spellStart"/>
      <w:r>
        <w:t>identiteto</w:t>
      </w:r>
      <w:proofErr w:type="spellEnd"/>
      <w:r>
        <w:t xml:space="preserve"> </w:t>
      </w:r>
      <w:proofErr w:type="spellStart"/>
      <w:r>
        <w:t>brezposelnih</w:t>
      </w:r>
      <w:proofErr w:type="spellEnd"/>
      <w:r>
        <w:t xml:space="preserve"> </w:t>
      </w:r>
      <w:proofErr w:type="spellStart"/>
      <w:r>
        <w:t>posameznikov</w:t>
      </w:r>
      <w:proofErr w:type="spellEnd"/>
      <w:r w:rsidR="003D09DB">
        <w:t xml:space="preserve"> (če </w:t>
      </w:r>
      <w:proofErr w:type="spellStart"/>
      <w:r w:rsidR="003D09DB">
        <w:t>je</w:t>
      </w:r>
      <w:proofErr w:type="spellEnd"/>
      <w:r w:rsidR="003D09DB">
        <w:t xml:space="preserve"> </w:t>
      </w:r>
      <w:proofErr w:type="spellStart"/>
      <w:r w:rsidR="003D09DB">
        <w:t>npr</w:t>
      </w:r>
      <w:proofErr w:type="spellEnd"/>
      <w:r w:rsidR="003D09DB">
        <w:t xml:space="preserve">. </w:t>
      </w:r>
      <w:proofErr w:type="spellStart"/>
      <w:r w:rsidR="003D09DB">
        <w:t>prisoten</w:t>
      </w:r>
      <w:proofErr w:type="spellEnd"/>
      <w:r w:rsidR="003D09DB">
        <w:t xml:space="preserve"> močan </w:t>
      </w:r>
      <w:proofErr w:type="spellStart"/>
      <w:r w:rsidR="003D09DB">
        <w:t>stereotip</w:t>
      </w:r>
      <w:proofErr w:type="spellEnd"/>
      <w:r w:rsidR="003D09DB">
        <w:t xml:space="preserve">, da so </w:t>
      </w:r>
      <w:proofErr w:type="spellStart"/>
      <w:r w:rsidR="003D09DB">
        <w:t>brezposelni</w:t>
      </w:r>
      <w:proofErr w:type="spellEnd"/>
      <w:r w:rsidR="003D09DB">
        <w:t xml:space="preserve"> </w:t>
      </w:r>
      <w:proofErr w:type="spellStart"/>
      <w:r w:rsidR="003D09DB">
        <w:t>ljudje</w:t>
      </w:r>
      <w:proofErr w:type="spellEnd"/>
      <w:r w:rsidR="003D09DB">
        <w:t xml:space="preserve"> </w:t>
      </w:r>
      <w:proofErr w:type="spellStart"/>
      <w:r w:rsidR="003D09DB">
        <w:t>leni</w:t>
      </w:r>
      <w:proofErr w:type="spellEnd"/>
      <w:r w:rsidR="003D09DB">
        <w:t xml:space="preserve"> </w:t>
      </w:r>
      <w:proofErr w:type="spellStart"/>
      <w:r w:rsidR="003D09DB">
        <w:t>ali</w:t>
      </w:r>
      <w:proofErr w:type="spellEnd"/>
      <w:r w:rsidR="003D09DB">
        <w:t xml:space="preserve"> </w:t>
      </w:r>
      <w:proofErr w:type="spellStart"/>
      <w:r w:rsidR="003D09DB">
        <w:t>nesposobni</w:t>
      </w:r>
      <w:proofErr w:type="spellEnd"/>
      <w:r w:rsidR="003D09DB">
        <w:t>)</w:t>
      </w:r>
      <w:r w:rsidR="005E0E17">
        <w:t xml:space="preserve"> se</w:t>
      </w:r>
      <w:r w:rsidR="00BD6116">
        <w:t xml:space="preserve"> </w:t>
      </w:r>
      <w:proofErr w:type="spellStart"/>
      <w:r w:rsidR="00BD6116">
        <w:t>lahko</w:t>
      </w:r>
      <w:proofErr w:type="spellEnd"/>
      <w:r w:rsidR="00BD6116">
        <w:t xml:space="preserve"> </w:t>
      </w:r>
      <w:proofErr w:type="spellStart"/>
      <w:r w:rsidR="00BD6116">
        <w:t>počutijo</w:t>
      </w:r>
      <w:proofErr w:type="spellEnd"/>
      <w:r w:rsidR="00BD6116">
        <w:t xml:space="preserve"> </w:t>
      </w:r>
      <w:proofErr w:type="spellStart"/>
      <w:r w:rsidR="00BD6116">
        <w:t>stigmatizirane</w:t>
      </w:r>
      <w:proofErr w:type="spellEnd"/>
      <w:r w:rsidR="00BD6116">
        <w:t xml:space="preserve"> in </w:t>
      </w:r>
      <w:proofErr w:type="spellStart"/>
      <w:r w:rsidR="00BD6116">
        <w:t>manjvredne</w:t>
      </w:r>
      <w:proofErr w:type="spellEnd"/>
      <w:r w:rsidR="00037CCB">
        <w:t xml:space="preserve">, </w:t>
      </w:r>
      <w:proofErr w:type="spellStart"/>
      <w:r w:rsidR="00037CCB">
        <w:t>kar</w:t>
      </w:r>
      <w:proofErr w:type="spellEnd"/>
      <w:r w:rsidR="00037CCB">
        <w:t xml:space="preserve"> pa </w:t>
      </w:r>
      <w:proofErr w:type="spellStart"/>
      <w:r w:rsidR="00037CCB">
        <w:t>lahko</w:t>
      </w:r>
      <w:proofErr w:type="spellEnd"/>
      <w:r w:rsidR="00037CCB">
        <w:t xml:space="preserve"> </w:t>
      </w:r>
      <w:proofErr w:type="spellStart"/>
      <w:r w:rsidR="00037CCB">
        <w:t>vpliva</w:t>
      </w:r>
      <w:proofErr w:type="spellEnd"/>
      <w:r w:rsidR="00037CCB">
        <w:t xml:space="preserve"> na </w:t>
      </w:r>
      <w:proofErr w:type="spellStart"/>
      <w:r w:rsidR="00037CCB">
        <w:t>njihov</w:t>
      </w:r>
      <w:r w:rsidR="008B5E34">
        <w:t>o</w:t>
      </w:r>
      <w:proofErr w:type="spellEnd"/>
      <w:r w:rsidR="00037CCB">
        <w:t xml:space="preserve"> </w:t>
      </w:r>
      <w:proofErr w:type="spellStart"/>
      <w:r w:rsidR="00037CCB">
        <w:t>samozavest</w:t>
      </w:r>
      <w:proofErr w:type="spellEnd"/>
      <w:r w:rsidR="00037CCB">
        <w:t xml:space="preserve">, </w:t>
      </w:r>
      <w:proofErr w:type="spellStart"/>
      <w:r w:rsidR="00037CCB">
        <w:t>socialno</w:t>
      </w:r>
      <w:proofErr w:type="spellEnd"/>
      <w:r w:rsidR="00037CCB">
        <w:t xml:space="preserve"> </w:t>
      </w:r>
      <w:proofErr w:type="spellStart"/>
      <w:r w:rsidR="00037CCB">
        <w:t>vključenost</w:t>
      </w:r>
      <w:proofErr w:type="spellEnd"/>
      <w:r w:rsidR="00037CCB">
        <w:t xml:space="preserve"> in </w:t>
      </w:r>
      <w:proofErr w:type="spellStart"/>
      <w:r w:rsidR="00037CCB">
        <w:t>motivacijo</w:t>
      </w:r>
      <w:proofErr w:type="spellEnd"/>
      <w:r w:rsidR="00037CCB">
        <w:t xml:space="preserve"> za </w:t>
      </w:r>
      <w:proofErr w:type="spellStart"/>
      <w:r w:rsidR="00037CCB">
        <w:t>iskanje</w:t>
      </w:r>
      <w:proofErr w:type="spellEnd"/>
      <w:r w:rsidR="00037CCB">
        <w:t xml:space="preserve"> </w:t>
      </w:r>
      <w:proofErr w:type="spellStart"/>
      <w:r w:rsidR="00037CCB">
        <w:t>dela</w:t>
      </w:r>
      <w:proofErr w:type="spellEnd"/>
      <w:r w:rsidR="00037CCB">
        <w:t xml:space="preserve">. </w:t>
      </w:r>
    </w:p>
    <w:p w14:paraId="530312B8" w14:textId="77777777" w:rsidR="009C677B" w:rsidRPr="00CE519E" w:rsidRDefault="009C677B" w:rsidP="009C677B">
      <w:pPr>
        <w:rPr>
          <w:lang w:val="sl-SI"/>
        </w:rPr>
      </w:pPr>
    </w:p>
    <w:p w14:paraId="64CF1CBB" w14:textId="77777777" w:rsidR="00EC4A9C" w:rsidRPr="00CE519E" w:rsidRDefault="00EC4A9C" w:rsidP="00C74F0E">
      <w:pPr>
        <w:rPr>
          <w:lang w:val="sl-SI"/>
        </w:rPr>
      </w:pPr>
    </w:p>
    <w:p w14:paraId="53EF2EB5" w14:textId="3B38968D" w:rsidR="001769F5" w:rsidRPr="00CE519E" w:rsidRDefault="001769F5" w:rsidP="00C74F0E">
      <w:pPr>
        <w:rPr>
          <w:b/>
          <w:lang w:val="sl-SI"/>
        </w:rPr>
      </w:pPr>
      <w:r w:rsidRPr="00CE519E">
        <w:rPr>
          <w:b/>
          <w:lang w:val="sl-SI"/>
        </w:rPr>
        <w:t>BREZPOSLENOST</w:t>
      </w:r>
    </w:p>
    <w:p w14:paraId="623DC671" w14:textId="213045B7" w:rsidR="00E2636F" w:rsidRDefault="00E2636F" w:rsidP="00C74F0E">
      <w:proofErr w:type="spellStart"/>
      <w:r>
        <w:t>Brezposelnost</w:t>
      </w:r>
      <w:proofErr w:type="spellEnd"/>
      <w:r>
        <w:t xml:space="preserve"> </w:t>
      </w:r>
      <w:proofErr w:type="spellStart"/>
      <w:r>
        <w:t>je</w:t>
      </w:r>
      <w:proofErr w:type="spellEnd"/>
      <w:r>
        <w:t xml:space="preserve"> v </w:t>
      </w:r>
      <w:proofErr w:type="spellStart"/>
      <w:r>
        <w:t>SSKJ-ju</w:t>
      </w:r>
      <w:proofErr w:type="spellEnd"/>
      <w:r>
        <w:t xml:space="preserve"> </w:t>
      </w:r>
      <w:proofErr w:type="spellStart"/>
      <w:r>
        <w:t>razložena</w:t>
      </w:r>
      <w:proofErr w:type="spellEnd"/>
      <w:r>
        <w:t xml:space="preserve"> </w:t>
      </w:r>
      <w:proofErr w:type="spellStart"/>
      <w:r>
        <w:t>kot</w:t>
      </w:r>
      <w:proofErr w:type="spellEnd"/>
      <w:r>
        <w:t xml:space="preserve"> </w:t>
      </w:r>
      <w:proofErr w:type="spellStart"/>
      <w:r>
        <w:t>pojav</w:t>
      </w:r>
      <w:proofErr w:type="spellEnd"/>
      <w:r>
        <w:t xml:space="preserve"> </w:t>
      </w:r>
      <w:proofErr w:type="spellStart"/>
      <w:r>
        <w:t>ali</w:t>
      </w:r>
      <w:proofErr w:type="spellEnd"/>
      <w:r>
        <w:t xml:space="preserve"> </w:t>
      </w:r>
      <w:proofErr w:type="spellStart"/>
      <w:r>
        <w:t>stanje</w:t>
      </w:r>
      <w:proofErr w:type="spellEnd"/>
      <w:r>
        <w:t xml:space="preserve"> </w:t>
      </w:r>
      <w:proofErr w:type="spellStart"/>
      <w:r>
        <w:t>kjer</w:t>
      </w:r>
      <w:proofErr w:type="spellEnd"/>
      <w:r>
        <w:t xml:space="preserve"> </w:t>
      </w:r>
      <w:proofErr w:type="spellStart"/>
      <w:r>
        <w:t>je</w:t>
      </w:r>
      <w:proofErr w:type="spellEnd"/>
      <w:r>
        <w:t xml:space="preserve"> del </w:t>
      </w:r>
      <w:proofErr w:type="spellStart"/>
      <w:r>
        <w:t>ljudi</w:t>
      </w:r>
      <w:proofErr w:type="spellEnd"/>
      <w:r>
        <w:t xml:space="preserve"> </w:t>
      </w:r>
      <w:proofErr w:type="spellStart"/>
      <w:r>
        <w:t>brez</w:t>
      </w:r>
      <w:proofErr w:type="spellEnd"/>
      <w:r>
        <w:t xml:space="preserve"> </w:t>
      </w:r>
      <w:proofErr w:type="spellStart"/>
      <w:r>
        <w:t>stalnega</w:t>
      </w:r>
      <w:proofErr w:type="spellEnd"/>
      <w:r>
        <w:t xml:space="preserve"> </w:t>
      </w:r>
      <w:proofErr w:type="spellStart"/>
      <w:r>
        <w:t>dela</w:t>
      </w:r>
      <w:proofErr w:type="spellEnd"/>
      <w:r>
        <w:t xml:space="preserve">, </w:t>
      </w:r>
      <w:proofErr w:type="spellStart"/>
      <w:r>
        <w:t>zaposlitve</w:t>
      </w:r>
      <w:proofErr w:type="spellEnd"/>
      <w:r w:rsidR="00AB1E84">
        <w:t>.</w:t>
      </w:r>
    </w:p>
    <w:p w14:paraId="6F143BC2" w14:textId="41010332" w:rsidR="00AB1E84" w:rsidRDefault="00AB1E84" w:rsidP="00C74F0E">
      <w:proofErr w:type="spellStart"/>
      <w:r w:rsidRPr="008F02F3">
        <w:rPr>
          <w:b/>
          <w:bCs/>
        </w:rPr>
        <w:t>Definicija</w:t>
      </w:r>
      <w:proofErr w:type="spellEnd"/>
      <w:r w:rsidRPr="008F02F3">
        <w:rPr>
          <w:b/>
          <w:bCs/>
        </w:rPr>
        <w:t xml:space="preserve"> </w:t>
      </w:r>
      <w:proofErr w:type="spellStart"/>
      <w:r w:rsidRPr="008F02F3">
        <w:rPr>
          <w:b/>
          <w:bCs/>
        </w:rPr>
        <w:t>brezposelne</w:t>
      </w:r>
      <w:proofErr w:type="spellEnd"/>
      <w:r w:rsidRPr="008F02F3">
        <w:rPr>
          <w:b/>
          <w:bCs/>
        </w:rPr>
        <w:t xml:space="preserve"> </w:t>
      </w:r>
      <w:proofErr w:type="spellStart"/>
      <w:r w:rsidRPr="008F02F3">
        <w:rPr>
          <w:b/>
          <w:bCs/>
        </w:rPr>
        <w:t>osebe</w:t>
      </w:r>
      <w:proofErr w:type="spellEnd"/>
      <w:r>
        <w:t xml:space="preserve"> (</w:t>
      </w:r>
      <w:proofErr w:type="spellStart"/>
      <w:r>
        <w:t>po</w:t>
      </w:r>
      <w:proofErr w:type="spellEnd"/>
      <w:r>
        <w:t xml:space="preserve"> </w:t>
      </w:r>
      <w:proofErr w:type="spellStart"/>
      <w:r>
        <w:t>organizaciji</w:t>
      </w:r>
      <w:proofErr w:type="spellEnd"/>
      <w:r>
        <w:t xml:space="preserve"> ILO)</w:t>
      </w:r>
      <w:r w:rsidR="00866074">
        <w:t xml:space="preserve"> pa so </w:t>
      </w:r>
      <w:proofErr w:type="spellStart"/>
      <w:r w:rsidR="00866074">
        <w:t>osebe</w:t>
      </w:r>
      <w:proofErr w:type="spellEnd"/>
      <w:r w:rsidR="00866074">
        <w:t xml:space="preserve">, </w:t>
      </w:r>
      <w:proofErr w:type="spellStart"/>
      <w:r w:rsidR="00866074">
        <w:t>ki</w:t>
      </w:r>
      <w:proofErr w:type="spellEnd"/>
      <w:r w:rsidR="00866074">
        <w:t xml:space="preserve"> v </w:t>
      </w:r>
      <w:proofErr w:type="spellStart"/>
      <w:r w:rsidR="00866074">
        <w:t>poročevalskem</w:t>
      </w:r>
      <w:proofErr w:type="spellEnd"/>
      <w:r w:rsidR="00866074">
        <w:t xml:space="preserve"> </w:t>
      </w:r>
      <w:proofErr w:type="spellStart"/>
      <w:r w:rsidR="00866074">
        <w:t>tednu</w:t>
      </w:r>
      <w:proofErr w:type="spellEnd"/>
      <w:r w:rsidR="00866074">
        <w:t xml:space="preserve"> </w:t>
      </w:r>
      <w:proofErr w:type="spellStart"/>
      <w:r w:rsidR="00866074">
        <w:t>niso</w:t>
      </w:r>
      <w:proofErr w:type="spellEnd"/>
      <w:r w:rsidR="00866074">
        <w:t xml:space="preserve"> bile </w:t>
      </w:r>
      <w:proofErr w:type="spellStart"/>
      <w:r w:rsidR="00866074">
        <w:t>zaposlene</w:t>
      </w:r>
      <w:proofErr w:type="spellEnd"/>
      <w:r w:rsidR="00866074">
        <w:t xml:space="preserve"> </w:t>
      </w:r>
      <w:proofErr w:type="spellStart"/>
      <w:r w:rsidR="00866074">
        <w:t>ali</w:t>
      </w:r>
      <w:proofErr w:type="spellEnd"/>
      <w:r w:rsidR="00866074">
        <w:t xml:space="preserve"> </w:t>
      </w:r>
      <w:proofErr w:type="spellStart"/>
      <w:r w:rsidR="00866074">
        <w:t>samozaposlene</w:t>
      </w:r>
      <w:proofErr w:type="spellEnd"/>
      <w:r w:rsidR="00866074">
        <w:t xml:space="preserve"> in </w:t>
      </w:r>
      <w:proofErr w:type="spellStart"/>
      <w:r w:rsidR="00866074">
        <w:t>niso</w:t>
      </w:r>
      <w:proofErr w:type="spellEnd"/>
      <w:r w:rsidR="00866074">
        <w:t xml:space="preserve"> </w:t>
      </w:r>
      <w:proofErr w:type="spellStart"/>
      <w:r w:rsidR="00866074">
        <w:t>opravile</w:t>
      </w:r>
      <w:proofErr w:type="spellEnd"/>
      <w:r w:rsidR="00866074">
        <w:t xml:space="preserve"> </w:t>
      </w:r>
      <w:proofErr w:type="spellStart"/>
      <w:r w:rsidR="00866074">
        <w:t>nikakršnega</w:t>
      </w:r>
      <w:proofErr w:type="spellEnd"/>
      <w:r w:rsidR="00866074">
        <w:t xml:space="preserve"> </w:t>
      </w:r>
      <w:proofErr w:type="spellStart"/>
      <w:r w:rsidR="00866074">
        <w:t>dela</w:t>
      </w:r>
      <w:proofErr w:type="spellEnd"/>
      <w:r w:rsidR="00866074">
        <w:t xml:space="preserve"> za </w:t>
      </w:r>
      <w:proofErr w:type="spellStart"/>
      <w:r w:rsidR="00866074">
        <w:t>plačilo</w:t>
      </w:r>
      <w:proofErr w:type="spellEnd"/>
      <w:r w:rsidR="00866074">
        <w:t xml:space="preserve"> </w:t>
      </w:r>
      <w:proofErr w:type="spellStart"/>
      <w:r w:rsidR="00866074">
        <w:t>ter</w:t>
      </w:r>
      <w:proofErr w:type="spellEnd"/>
      <w:r w:rsidR="00F71678">
        <w:t xml:space="preserve"> so v </w:t>
      </w:r>
      <w:proofErr w:type="spellStart"/>
      <w:r w:rsidR="00F71678">
        <w:t>zadnjih</w:t>
      </w:r>
      <w:proofErr w:type="spellEnd"/>
      <w:r w:rsidR="00F71678">
        <w:t xml:space="preserve"> 4 </w:t>
      </w:r>
      <w:proofErr w:type="spellStart"/>
      <w:r w:rsidR="00F71678">
        <w:t>tednih</w:t>
      </w:r>
      <w:proofErr w:type="spellEnd"/>
      <w:r w:rsidR="00F71678">
        <w:t xml:space="preserve"> </w:t>
      </w:r>
      <w:proofErr w:type="spellStart"/>
      <w:r w:rsidR="00F71678">
        <w:t>aktivno</w:t>
      </w:r>
      <w:proofErr w:type="spellEnd"/>
      <w:r w:rsidR="00F71678">
        <w:t xml:space="preserve"> </w:t>
      </w:r>
      <w:proofErr w:type="spellStart"/>
      <w:r w:rsidR="00F71678">
        <w:t>iskale</w:t>
      </w:r>
      <w:proofErr w:type="spellEnd"/>
      <w:r w:rsidR="00F71678">
        <w:t xml:space="preserve"> </w:t>
      </w:r>
      <w:proofErr w:type="spellStart"/>
      <w:r w:rsidR="00F71678">
        <w:t>delo</w:t>
      </w:r>
      <w:proofErr w:type="spellEnd"/>
      <w:r w:rsidR="00F71678">
        <w:t xml:space="preserve"> in ga b</w:t>
      </w:r>
      <w:r w:rsidR="006A7174">
        <w:t>i</w:t>
      </w:r>
      <w:r w:rsidR="00F71678">
        <w:t xml:space="preserve"> bile </w:t>
      </w:r>
      <w:proofErr w:type="spellStart"/>
      <w:r w:rsidR="00F71678">
        <w:t>takoj</w:t>
      </w:r>
      <w:proofErr w:type="spellEnd"/>
      <w:r w:rsidR="00F71678">
        <w:t xml:space="preserve"> (v </w:t>
      </w:r>
      <w:proofErr w:type="spellStart"/>
      <w:r w:rsidR="00F71678">
        <w:t>roku</w:t>
      </w:r>
      <w:proofErr w:type="spellEnd"/>
      <w:r w:rsidR="00F71678">
        <w:t xml:space="preserve"> 2 </w:t>
      </w:r>
      <w:proofErr w:type="spellStart"/>
      <w:r w:rsidR="00F71678">
        <w:t>tednov</w:t>
      </w:r>
      <w:proofErr w:type="spellEnd"/>
      <w:r w:rsidR="00F71678">
        <w:t xml:space="preserve">) </w:t>
      </w:r>
      <w:proofErr w:type="spellStart"/>
      <w:r w:rsidR="00B72DB2">
        <w:lastRenderedPageBreak/>
        <w:t>pripravljene</w:t>
      </w:r>
      <w:proofErr w:type="spellEnd"/>
      <w:r w:rsidR="00B72DB2">
        <w:t xml:space="preserve"> </w:t>
      </w:r>
      <w:proofErr w:type="spellStart"/>
      <w:r w:rsidR="00B72DB2">
        <w:t>sprejeti</w:t>
      </w:r>
      <w:proofErr w:type="spellEnd"/>
      <w:r w:rsidR="00B72DB2">
        <w:t xml:space="preserve"> če bi ga </w:t>
      </w:r>
      <w:proofErr w:type="spellStart"/>
      <w:r w:rsidR="00B72DB2">
        <w:t>našle</w:t>
      </w:r>
      <w:proofErr w:type="spellEnd"/>
      <w:r w:rsidR="00B72DB2">
        <w:t xml:space="preserve">. </w:t>
      </w:r>
      <w:proofErr w:type="spellStart"/>
      <w:r w:rsidR="00B72DB2">
        <w:t>Zraven</w:t>
      </w:r>
      <w:proofErr w:type="spellEnd"/>
      <w:r w:rsidR="00B72DB2">
        <w:t xml:space="preserve"> pa se </w:t>
      </w:r>
      <w:proofErr w:type="spellStart"/>
      <w:r w:rsidR="00B72DB2">
        <w:t>štejejo</w:t>
      </w:r>
      <w:proofErr w:type="spellEnd"/>
      <w:r w:rsidR="00B72DB2">
        <w:t xml:space="preserve"> </w:t>
      </w:r>
      <w:proofErr w:type="spellStart"/>
      <w:r w:rsidR="00B72DB2">
        <w:t>tudi</w:t>
      </w:r>
      <w:proofErr w:type="spellEnd"/>
      <w:r w:rsidR="00B72DB2">
        <w:t xml:space="preserve"> </w:t>
      </w:r>
      <w:proofErr w:type="spellStart"/>
      <w:r w:rsidR="00B72DB2">
        <w:t>osebe</w:t>
      </w:r>
      <w:proofErr w:type="spellEnd"/>
      <w:r w:rsidR="00B72DB2">
        <w:t xml:space="preserve">, </w:t>
      </w:r>
      <w:proofErr w:type="spellStart"/>
      <w:r w:rsidR="00B72DB2">
        <w:t>ki</w:t>
      </w:r>
      <w:proofErr w:type="spellEnd"/>
      <w:r w:rsidR="00B72DB2">
        <w:t xml:space="preserve"> so </w:t>
      </w:r>
      <w:proofErr w:type="spellStart"/>
      <w:r w:rsidR="00B72DB2">
        <w:t>delo</w:t>
      </w:r>
      <w:proofErr w:type="spellEnd"/>
      <w:r w:rsidR="00B72DB2">
        <w:t xml:space="preserve"> že </w:t>
      </w:r>
      <w:proofErr w:type="spellStart"/>
      <w:r w:rsidR="00B72DB2">
        <w:t>našle</w:t>
      </w:r>
      <w:proofErr w:type="spellEnd"/>
      <w:r w:rsidR="00B72DB2">
        <w:t xml:space="preserve"> in ga </w:t>
      </w:r>
      <w:proofErr w:type="spellStart"/>
      <w:r w:rsidR="00B72DB2">
        <w:t>bodo</w:t>
      </w:r>
      <w:proofErr w:type="spellEnd"/>
      <w:r w:rsidR="00B72DB2">
        <w:t xml:space="preserve"> </w:t>
      </w:r>
      <w:proofErr w:type="spellStart"/>
      <w:r w:rsidR="00B72DB2">
        <w:t>začele</w:t>
      </w:r>
      <w:proofErr w:type="spellEnd"/>
      <w:r w:rsidR="00B72DB2">
        <w:t xml:space="preserve"> </w:t>
      </w:r>
      <w:proofErr w:type="spellStart"/>
      <w:r w:rsidR="00B72DB2">
        <w:t>opravljati</w:t>
      </w:r>
      <w:proofErr w:type="spellEnd"/>
      <w:r w:rsidR="00B72DB2">
        <w:t xml:space="preserve"> v času </w:t>
      </w:r>
      <w:proofErr w:type="spellStart"/>
      <w:r w:rsidR="00B72DB2">
        <w:t>po</w:t>
      </w:r>
      <w:proofErr w:type="spellEnd"/>
      <w:r w:rsidR="00B72DB2">
        <w:t xml:space="preserve"> </w:t>
      </w:r>
      <w:proofErr w:type="spellStart"/>
      <w:r w:rsidR="00B72DB2">
        <w:t>poročevalskem</w:t>
      </w:r>
      <w:proofErr w:type="spellEnd"/>
      <w:r w:rsidR="00B72DB2">
        <w:t xml:space="preserve"> </w:t>
      </w:r>
      <w:proofErr w:type="spellStart"/>
      <w:r w:rsidR="00B72DB2">
        <w:t>tednu</w:t>
      </w:r>
      <w:proofErr w:type="spellEnd"/>
      <w:r w:rsidR="00F22108">
        <w:t xml:space="preserve">. </w:t>
      </w:r>
    </w:p>
    <w:p w14:paraId="7693B31B" w14:textId="38657723" w:rsidR="00F22108" w:rsidRDefault="00A06381" w:rsidP="00C74F0E">
      <w:proofErr w:type="spellStart"/>
      <w:r>
        <w:t>Poznamo</w:t>
      </w:r>
      <w:proofErr w:type="spellEnd"/>
      <w:r>
        <w:t xml:space="preserve"> </w:t>
      </w:r>
      <w:proofErr w:type="spellStart"/>
      <w:r>
        <w:t>več</w:t>
      </w:r>
      <w:proofErr w:type="spellEnd"/>
      <w:r>
        <w:t xml:space="preserve"> </w:t>
      </w:r>
      <w:proofErr w:type="spellStart"/>
      <w:r>
        <w:t>vrst</w:t>
      </w:r>
      <w:proofErr w:type="spellEnd"/>
      <w:r>
        <w:t xml:space="preserve"> </w:t>
      </w:r>
      <w:proofErr w:type="spellStart"/>
      <w:r w:rsidR="003179A0">
        <w:t>brezposelnost</w:t>
      </w:r>
      <w:r w:rsidR="0041729F">
        <w:t>i</w:t>
      </w:r>
      <w:proofErr w:type="spellEnd"/>
      <w:r w:rsidR="0041729F">
        <w:t xml:space="preserve">: </w:t>
      </w:r>
      <w:proofErr w:type="spellStart"/>
      <w:r w:rsidR="004314E3" w:rsidRPr="008C0255">
        <w:rPr>
          <w:b/>
          <w:bCs/>
        </w:rPr>
        <w:t>frikcijska</w:t>
      </w:r>
      <w:proofErr w:type="spellEnd"/>
      <w:r w:rsidR="004314E3" w:rsidRPr="008C0255">
        <w:rPr>
          <w:b/>
          <w:bCs/>
        </w:rPr>
        <w:t xml:space="preserve"> (</w:t>
      </w:r>
      <w:proofErr w:type="spellStart"/>
      <w:r w:rsidR="004314E3" w:rsidRPr="008C0255">
        <w:rPr>
          <w:b/>
          <w:bCs/>
        </w:rPr>
        <w:t>začasna</w:t>
      </w:r>
      <w:proofErr w:type="spellEnd"/>
      <w:r w:rsidR="00E55B7F" w:rsidRPr="008C0255">
        <w:rPr>
          <w:b/>
          <w:bCs/>
        </w:rPr>
        <w:t xml:space="preserve">) </w:t>
      </w:r>
      <w:proofErr w:type="spellStart"/>
      <w:r w:rsidR="00C51DE1" w:rsidRPr="008C0255">
        <w:rPr>
          <w:b/>
          <w:bCs/>
        </w:rPr>
        <w:t>brezposelnost</w:t>
      </w:r>
      <w:proofErr w:type="spellEnd"/>
      <w:r w:rsidR="00E55B7F">
        <w:t xml:space="preserve"> </w:t>
      </w:r>
      <w:r w:rsidR="003B7C71">
        <w:t xml:space="preserve">se </w:t>
      </w:r>
      <w:proofErr w:type="spellStart"/>
      <w:r w:rsidR="003B7C71">
        <w:t>pojavi</w:t>
      </w:r>
      <w:proofErr w:type="spellEnd"/>
      <w:r w:rsidR="00C51DE1">
        <w:t xml:space="preserve"> med </w:t>
      </w:r>
      <w:proofErr w:type="spellStart"/>
      <w:r w:rsidR="00C51DE1">
        <w:t>menjavo</w:t>
      </w:r>
      <w:proofErr w:type="spellEnd"/>
      <w:r w:rsidR="00C51DE1">
        <w:t xml:space="preserve"> </w:t>
      </w:r>
      <w:proofErr w:type="spellStart"/>
      <w:r w:rsidR="00C51DE1">
        <w:t>zaposlitve</w:t>
      </w:r>
      <w:proofErr w:type="spellEnd"/>
      <w:r w:rsidR="00C51DE1">
        <w:t xml:space="preserve">. </w:t>
      </w:r>
      <w:proofErr w:type="spellStart"/>
      <w:r w:rsidR="00C51DE1">
        <w:t>Sledi</w:t>
      </w:r>
      <w:proofErr w:type="spellEnd"/>
      <w:r w:rsidR="00C51DE1">
        <w:t xml:space="preserve"> ji </w:t>
      </w:r>
      <w:proofErr w:type="spellStart"/>
      <w:r w:rsidR="008C0255" w:rsidRPr="008C0255">
        <w:rPr>
          <w:b/>
          <w:bCs/>
        </w:rPr>
        <w:t>strukturna</w:t>
      </w:r>
      <w:proofErr w:type="spellEnd"/>
      <w:r w:rsidR="00557797">
        <w:t xml:space="preserve">, </w:t>
      </w:r>
      <w:proofErr w:type="spellStart"/>
      <w:r w:rsidR="00557797">
        <w:t>ki</w:t>
      </w:r>
      <w:proofErr w:type="spellEnd"/>
      <w:r w:rsidR="00557797">
        <w:t xml:space="preserve"> se </w:t>
      </w:r>
      <w:proofErr w:type="spellStart"/>
      <w:r w:rsidR="00557797">
        <w:t>pojavi</w:t>
      </w:r>
      <w:proofErr w:type="spellEnd"/>
      <w:r w:rsidR="00557797">
        <w:t xml:space="preserve"> </w:t>
      </w:r>
      <w:proofErr w:type="spellStart"/>
      <w:r w:rsidR="00557797">
        <w:t>zaradi</w:t>
      </w:r>
      <w:proofErr w:type="spellEnd"/>
      <w:r w:rsidR="00557797">
        <w:t xml:space="preserve"> </w:t>
      </w:r>
      <w:proofErr w:type="spellStart"/>
      <w:r w:rsidR="00557797">
        <w:t>sprememb</w:t>
      </w:r>
      <w:proofErr w:type="spellEnd"/>
      <w:r w:rsidR="00557797">
        <w:t xml:space="preserve"> </w:t>
      </w:r>
      <w:proofErr w:type="spellStart"/>
      <w:r w:rsidR="00557797">
        <w:t>gospodarske</w:t>
      </w:r>
      <w:proofErr w:type="spellEnd"/>
      <w:r w:rsidR="00557797">
        <w:t xml:space="preserve"> </w:t>
      </w:r>
      <w:proofErr w:type="spellStart"/>
      <w:r w:rsidR="00557797">
        <w:t>strukture</w:t>
      </w:r>
      <w:proofErr w:type="spellEnd"/>
      <w:r w:rsidR="00557797">
        <w:t xml:space="preserve"> – to </w:t>
      </w:r>
      <w:proofErr w:type="spellStart"/>
      <w:r w:rsidR="00557797">
        <w:t>pomeni</w:t>
      </w:r>
      <w:proofErr w:type="spellEnd"/>
      <w:r w:rsidR="00557797">
        <w:t xml:space="preserve">, da so </w:t>
      </w:r>
      <w:proofErr w:type="spellStart"/>
      <w:r w:rsidR="00557797">
        <w:t>razpoložljiva</w:t>
      </w:r>
      <w:proofErr w:type="spellEnd"/>
      <w:r w:rsidR="00557797">
        <w:t xml:space="preserve"> </w:t>
      </w:r>
      <w:proofErr w:type="spellStart"/>
      <w:r w:rsidR="00557797">
        <w:t>tako</w:t>
      </w:r>
      <w:proofErr w:type="spellEnd"/>
      <w:r w:rsidR="00557797">
        <w:t xml:space="preserve"> </w:t>
      </w:r>
      <w:proofErr w:type="spellStart"/>
      <w:r w:rsidR="00557797">
        <w:t>delovna</w:t>
      </w:r>
      <w:proofErr w:type="spellEnd"/>
      <w:r w:rsidR="00557797">
        <w:t xml:space="preserve"> </w:t>
      </w:r>
      <w:proofErr w:type="spellStart"/>
      <w:r w:rsidR="00557797">
        <w:t>mesta</w:t>
      </w:r>
      <w:proofErr w:type="spellEnd"/>
      <w:r w:rsidR="00557797">
        <w:t xml:space="preserve"> </w:t>
      </w:r>
      <w:proofErr w:type="spellStart"/>
      <w:r w:rsidR="00557797">
        <w:t>kot</w:t>
      </w:r>
      <w:proofErr w:type="spellEnd"/>
      <w:r w:rsidR="00557797">
        <w:t xml:space="preserve"> </w:t>
      </w:r>
      <w:proofErr w:type="spellStart"/>
      <w:r w:rsidR="00557797">
        <w:t>delavci</w:t>
      </w:r>
      <w:proofErr w:type="spellEnd"/>
      <w:r w:rsidR="00557797">
        <w:t xml:space="preserve"> </w:t>
      </w:r>
      <w:proofErr w:type="spellStart"/>
      <w:r w:rsidR="00557797">
        <w:t>vendar</w:t>
      </w:r>
      <w:proofErr w:type="spellEnd"/>
      <w:r w:rsidR="00557797">
        <w:t xml:space="preserve"> </w:t>
      </w:r>
      <w:proofErr w:type="spellStart"/>
      <w:r w:rsidR="00557797">
        <w:t>zaht</w:t>
      </w:r>
      <w:r w:rsidR="008C0255">
        <w:t>evam</w:t>
      </w:r>
      <w:proofErr w:type="spellEnd"/>
      <w:r w:rsidR="008C0255">
        <w:t xml:space="preserve"> </w:t>
      </w:r>
      <w:proofErr w:type="spellStart"/>
      <w:r w:rsidR="008C0255">
        <w:t>delovnega</w:t>
      </w:r>
      <w:proofErr w:type="spellEnd"/>
      <w:r w:rsidR="008C0255">
        <w:t xml:space="preserve"> </w:t>
      </w:r>
      <w:proofErr w:type="spellStart"/>
      <w:r w:rsidR="008C0255">
        <w:t>mesta</w:t>
      </w:r>
      <w:proofErr w:type="spellEnd"/>
      <w:r w:rsidR="008C0255">
        <w:t xml:space="preserve"> </w:t>
      </w:r>
      <w:proofErr w:type="spellStart"/>
      <w:r w:rsidR="008C0255">
        <w:t>ne</w:t>
      </w:r>
      <w:proofErr w:type="spellEnd"/>
      <w:r w:rsidR="008C0255">
        <w:t xml:space="preserve"> </w:t>
      </w:r>
      <w:proofErr w:type="spellStart"/>
      <w:r w:rsidR="008C0255">
        <w:t>ustrezajo</w:t>
      </w:r>
      <w:proofErr w:type="spellEnd"/>
      <w:r w:rsidR="008C0255">
        <w:t xml:space="preserve">. </w:t>
      </w:r>
      <w:proofErr w:type="spellStart"/>
      <w:r w:rsidR="008C0255" w:rsidRPr="00D01F54">
        <w:rPr>
          <w:b/>
          <w:bCs/>
        </w:rPr>
        <w:t>Ciklična</w:t>
      </w:r>
      <w:proofErr w:type="spellEnd"/>
      <w:r w:rsidR="008C0255" w:rsidRPr="00D01F54">
        <w:rPr>
          <w:b/>
          <w:bCs/>
        </w:rPr>
        <w:t xml:space="preserve"> </w:t>
      </w:r>
      <w:proofErr w:type="spellStart"/>
      <w:r w:rsidR="008F7418" w:rsidRPr="00D01F54">
        <w:rPr>
          <w:b/>
          <w:bCs/>
        </w:rPr>
        <w:t>brezposelnost</w:t>
      </w:r>
      <w:proofErr w:type="spellEnd"/>
      <w:r w:rsidR="008F7418">
        <w:t xml:space="preserve"> </w:t>
      </w:r>
      <w:proofErr w:type="spellStart"/>
      <w:r w:rsidR="008F7418">
        <w:t>je</w:t>
      </w:r>
      <w:proofErr w:type="spellEnd"/>
      <w:r w:rsidR="008F7418">
        <w:t xml:space="preserve"> </w:t>
      </w:r>
      <w:proofErr w:type="spellStart"/>
      <w:r w:rsidR="008F7418">
        <w:t>prisotna</w:t>
      </w:r>
      <w:proofErr w:type="spellEnd"/>
      <w:r w:rsidR="008F7418">
        <w:t xml:space="preserve">, </w:t>
      </w:r>
      <w:proofErr w:type="spellStart"/>
      <w:r w:rsidR="008F7418">
        <w:t>ko</w:t>
      </w:r>
      <w:proofErr w:type="spellEnd"/>
      <w:r w:rsidR="008F7418">
        <w:t xml:space="preserve"> se </w:t>
      </w:r>
      <w:proofErr w:type="spellStart"/>
      <w:r w:rsidR="008F7418">
        <w:t>pojavi</w:t>
      </w:r>
      <w:proofErr w:type="spellEnd"/>
      <w:r w:rsidR="008F7418">
        <w:t xml:space="preserve"> </w:t>
      </w:r>
      <w:proofErr w:type="spellStart"/>
      <w:r w:rsidR="008F7418">
        <w:t>zmanjšanje</w:t>
      </w:r>
      <w:proofErr w:type="spellEnd"/>
      <w:r w:rsidR="008F7418">
        <w:t xml:space="preserve"> </w:t>
      </w:r>
      <w:proofErr w:type="spellStart"/>
      <w:r w:rsidR="008F7418">
        <w:t>povpraševanja</w:t>
      </w:r>
      <w:proofErr w:type="spellEnd"/>
      <w:r w:rsidR="008F7418">
        <w:t xml:space="preserve"> </w:t>
      </w:r>
      <w:proofErr w:type="spellStart"/>
      <w:r w:rsidR="008F7418">
        <w:t>po</w:t>
      </w:r>
      <w:proofErr w:type="spellEnd"/>
      <w:r w:rsidR="008F7418">
        <w:t xml:space="preserve"> </w:t>
      </w:r>
      <w:proofErr w:type="spellStart"/>
      <w:r w:rsidR="008F7418">
        <w:t>delovni</w:t>
      </w:r>
      <w:proofErr w:type="spellEnd"/>
      <w:r w:rsidR="008F7418">
        <w:t xml:space="preserve"> </w:t>
      </w:r>
      <w:proofErr w:type="spellStart"/>
      <w:r w:rsidR="008F7418">
        <w:t>sili</w:t>
      </w:r>
      <w:proofErr w:type="spellEnd"/>
      <w:r w:rsidR="008F7418">
        <w:t xml:space="preserve"> – </w:t>
      </w:r>
      <w:proofErr w:type="spellStart"/>
      <w:r w:rsidR="008F7418">
        <w:t>predvsem</w:t>
      </w:r>
      <w:proofErr w:type="spellEnd"/>
      <w:r w:rsidR="008F7418">
        <w:t xml:space="preserve"> v času </w:t>
      </w:r>
      <w:proofErr w:type="spellStart"/>
      <w:r w:rsidR="008F7418">
        <w:t>recesije</w:t>
      </w:r>
      <w:proofErr w:type="spellEnd"/>
      <w:r w:rsidR="00D764A9">
        <w:t xml:space="preserve">. </w:t>
      </w:r>
      <w:proofErr w:type="spellStart"/>
      <w:r w:rsidR="00D764A9">
        <w:t>Zadnja</w:t>
      </w:r>
      <w:proofErr w:type="spellEnd"/>
      <w:r w:rsidR="00D764A9">
        <w:t xml:space="preserve"> </w:t>
      </w:r>
      <w:proofErr w:type="spellStart"/>
      <w:r w:rsidR="00D764A9">
        <w:t>vrsta</w:t>
      </w:r>
      <w:proofErr w:type="spellEnd"/>
      <w:r w:rsidR="00D764A9">
        <w:t xml:space="preserve"> </w:t>
      </w:r>
      <w:proofErr w:type="spellStart"/>
      <w:r w:rsidR="00D764A9">
        <w:t>je</w:t>
      </w:r>
      <w:proofErr w:type="spellEnd"/>
      <w:r w:rsidR="00D764A9">
        <w:t xml:space="preserve"> </w:t>
      </w:r>
      <w:proofErr w:type="spellStart"/>
      <w:r w:rsidR="00D764A9" w:rsidRPr="00D01F54">
        <w:rPr>
          <w:b/>
          <w:bCs/>
        </w:rPr>
        <w:t>prikrita</w:t>
      </w:r>
      <w:proofErr w:type="spellEnd"/>
      <w:r w:rsidR="00D764A9" w:rsidRPr="00D01F54">
        <w:rPr>
          <w:b/>
          <w:bCs/>
        </w:rPr>
        <w:t xml:space="preserve"> </w:t>
      </w:r>
      <w:proofErr w:type="spellStart"/>
      <w:r w:rsidR="00D764A9" w:rsidRPr="00D01F54">
        <w:rPr>
          <w:b/>
          <w:bCs/>
        </w:rPr>
        <w:t>brezposelnost</w:t>
      </w:r>
      <w:proofErr w:type="spellEnd"/>
      <w:r w:rsidR="00D764A9">
        <w:t xml:space="preserve">, </w:t>
      </w:r>
      <w:r w:rsidR="00FB22C2">
        <w:t xml:space="preserve">s </w:t>
      </w:r>
      <w:proofErr w:type="spellStart"/>
      <w:r w:rsidR="00FB22C2">
        <w:t>katero</w:t>
      </w:r>
      <w:proofErr w:type="spellEnd"/>
      <w:r w:rsidR="00FB22C2">
        <w:t xml:space="preserve"> se </w:t>
      </w:r>
      <w:proofErr w:type="spellStart"/>
      <w:r w:rsidR="00FB22C2">
        <w:t>soočajo</w:t>
      </w:r>
      <w:proofErr w:type="spellEnd"/>
      <w:r w:rsidR="00FB22C2">
        <w:t xml:space="preserve"> </w:t>
      </w:r>
      <w:proofErr w:type="spellStart"/>
      <w:r w:rsidR="00FB22C2">
        <w:t>ljudje</w:t>
      </w:r>
      <w:proofErr w:type="spellEnd"/>
      <w:r w:rsidR="00FB22C2">
        <w:t xml:space="preserve"> </w:t>
      </w:r>
      <w:proofErr w:type="spellStart"/>
      <w:r w:rsidR="00FB22C2">
        <w:t>takrat</w:t>
      </w:r>
      <w:proofErr w:type="spellEnd"/>
      <w:r w:rsidR="00FB22C2">
        <w:t xml:space="preserve">, </w:t>
      </w:r>
      <w:proofErr w:type="spellStart"/>
      <w:r w:rsidR="00FB22C2">
        <w:t>ko</w:t>
      </w:r>
      <w:proofErr w:type="spellEnd"/>
      <w:r w:rsidR="00FB22C2">
        <w:t xml:space="preserve"> </w:t>
      </w:r>
      <w:proofErr w:type="spellStart"/>
      <w:r w:rsidR="00FB22C2">
        <w:t>niso</w:t>
      </w:r>
      <w:proofErr w:type="spellEnd"/>
      <w:r w:rsidR="00FB22C2">
        <w:t xml:space="preserve"> </w:t>
      </w:r>
      <w:proofErr w:type="spellStart"/>
      <w:r w:rsidR="00FB22C2">
        <w:t>pripravljeni</w:t>
      </w:r>
      <w:proofErr w:type="spellEnd"/>
      <w:r w:rsidR="00FB22C2">
        <w:t xml:space="preserve"> </w:t>
      </w:r>
      <w:proofErr w:type="spellStart"/>
      <w:r w:rsidR="00FB22C2">
        <w:t>delati</w:t>
      </w:r>
      <w:proofErr w:type="spellEnd"/>
      <w:r w:rsidR="00FB22C2">
        <w:t xml:space="preserve">, </w:t>
      </w:r>
      <w:proofErr w:type="spellStart"/>
      <w:r w:rsidR="00FB22C2">
        <w:t>službe</w:t>
      </w:r>
      <w:proofErr w:type="spellEnd"/>
      <w:r w:rsidR="00FB22C2">
        <w:t xml:space="preserve"> </w:t>
      </w:r>
      <w:proofErr w:type="spellStart"/>
      <w:r w:rsidR="00FB22C2">
        <w:t>ne</w:t>
      </w:r>
      <w:proofErr w:type="spellEnd"/>
      <w:r w:rsidR="00FB22C2">
        <w:t xml:space="preserve"> </w:t>
      </w:r>
      <w:proofErr w:type="spellStart"/>
      <w:r w:rsidR="00FB22C2">
        <w:t>iščejo</w:t>
      </w:r>
      <w:proofErr w:type="spellEnd"/>
      <w:r w:rsidR="00FB22C2">
        <w:t xml:space="preserve"> </w:t>
      </w:r>
      <w:proofErr w:type="spellStart"/>
      <w:r w:rsidR="00FB22C2">
        <w:t>aktivno</w:t>
      </w:r>
      <w:proofErr w:type="spellEnd"/>
      <w:r w:rsidR="00FB22C2">
        <w:t xml:space="preserve">, </w:t>
      </w:r>
      <w:proofErr w:type="spellStart"/>
      <w:r w:rsidR="00FB22C2">
        <w:t>vendar</w:t>
      </w:r>
      <w:proofErr w:type="spellEnd"/>
      <w:r w:rsidR="00FB22C2">
        <w:t xml:space="preserve"> bi se </w:t>
      </w:r>
      <w:proofErr w:type="spellStart"/>
      <w:r w:rsidR="00FB22C2">
        <w:t>vseeno</w:t>
      </w:r>
      <w:proofErr w:type="spellEnd"/>
      <w:r w:rsidR="00FB22C2">
        <w:t xml:space="preserve"> </w:t>
      </w:r>
      <w:proofErr w:type="spellStart"/>
      <w:r w:rsidR="00FB22C2">
        <w:t>želeli</w:t>
      </w:r>
      <w:proofErr w:type="spellEnd"/>
      <w:r w:rsidR="00FB22C2">
        <w:t xml:space="preserve"> </w:t>
      </w:r>
      <w:proofErr w:type="spellStart"/>
      <w:r w:rsidR="00FB22C2">
        <w:t>zaposlit</w:t>
      </w:r>
      <w:proofErr w:type="spellEnd"/>
      <w:r w:rsidR="00D01F54">
        <w:t xml:space="preserve"> </w:t>
      </w:r>
      <w:r w:rsidR="00D01F54" w:rsidRPr="00EA55AD">
        <w:t>(Novak, 2008: 33-34</w:t>
      </w:r>
      <w:r w:rsidR="00D01F54">
        <w:t>)</w:t>
      </w:r>
      <w:r w:rsidR="00FB22C2">
        <w:t xml:space="preserve">. </w:t>
      </w:r>
    </w:p>
    <w:p w14:paraId="228E3BA1" w14:textId="77F1256F" w:rsidR="00774413" w:rsidRDefault="00774413" w:rsidP="00C74F0E">
      <w:proofErr w:type="spellStart"/>
      <w:r>
        <w:t>Obstaja</w:t>
      </w:r>
      <w:proofErr w:type="spellEnd"/>
      <w:r>
        <w:t xml:space="preserve"> </w:t>
      </w:r>
      <w:proofErr w:type="spellStart"/>
      <w:r>
        <w:t>veliko</w:t>
      </w:r>
      <w:proofErr w:type="spellEnd"/>
      <w:r>
        <w:t xml:space="preserve"> </w:t>
      </w:r>
      <w:proofErr w:type="spellStart"/>
      <w:r>
        <w:t>različnih</w:t>
      </w:r>
      <w:proofErr w:type="spellEnd"/>
      <w:r>
        <w:t xml:space="preserve"> </w:t>
      </w:r>
      <w:proofErr w:type="spellStart"/>
      <w:r w:rsidRPr="004616D8">
        <w:rPr>
          <w:b/>
          <w:bCs/>
        </w:rPr>
        <w:t>vzrokov</w:t>
      </w:r>
      <w:proofErr w:type="spellEnd"/>
      <w:r>
        <w:t xml:space="preserve"> za </w:t>
      </w:r>
      <w:proofErr w:type="spellStart"/>
      <w:r w:rsidR="005B279A">
        <w:t>brezposelnost</w:t>
      </w:r>
      <w:proofErr w:type="spellEnd"/>
      <w:r>
        <w:t xml:space="preserve">, </w:t>
      </w:r>
      <w:proofErr w:type="spellStart"/>
      <w:r>
        <w:t>nekateri</w:t>
      </w:r>
      <w:proofErr w:type="spellEnd"/>
      <w:r>
        <w:t xml:space="preserve"> </w:t>
      </w:r>
      <w:proofErr w:type="spellStart"/>
      <w:r>
        <w:t>bolj</w:t>
      </w:r>
      <w:proofErr w:type="spellEnd"/>
      <w:r>
        <w:t xml:space="preserve"> </w:t>
      </w:r>
      <w:proofErr w:type="spellStart"/>
      <w:r>
        <w:t>pogosti</w:t>
      </w:r>
      <w:proofErr w:type="spellEnd"/>
      <w:r>
        <w:t xml:space="preserve"> pa </w:t>
      </w:r>
      <w:proofErr w:type="spellStart"/>
      <w:r>
        <w:t>vključujejo</w:t>
      </w:r>
      <w:proofErr w:type="spellEnd"/>
      <w:r>
        <w:t xml:space="preserve"> </w:t>
      </w:r>
      <w:proofErr w:type="spellStart"/>
      <w:r w:rsidR="005B279A">
        <w:t>nezadostne</w:t>
      </w:r>
      <w:proofErr w:type="spellEnd"/>
      <w:r w:rsidR="005B279A">
        <w:t xml:space="preserve"> </w:t>
      </w:r>
      <w:proofErr w:type="spellStart"/>
      <w:r w:rsidR="005B279A">
        <w:t>delovne</w:t>
      </w:r>
      <w:proofErr w:type="spellEnd"/>
      <w:r w:rsidR="005B279A">
        <w:t xml:space="preserve"> </w:t>
      </w:r>
      <w:proofErr w:type="spellStart"/>
      <w:r w:rsidR="005B279A">
        <w:t>izkušnje</w:t>
      </w:r>
      <w:proofErr w:type="spellEnd"/>
      <w:r w:rsidR="005B279A">
        <w:t xml:space="preserve">. </w:t>
      </w:r>
      <w:proofErr w:type="spellStart"/>
      <w:r w:rsidR="005B279A">
        <w:t>Mladi</w:t>
      </w:r>
      <w:proofErr w:type="spellEnd"/>
      <w:r w:rsidR="005B279A">
        <w:t xml:space="preserve"> se </w:t>
      </w:r>
      <w:proofErr w:type="spellStart"/>
      <w:r w:rsidR="005B279A">
        <w:t>ne</w:t>
      </w:r>
      <w:proofErr w:type="spellEnd"/>
      <w:r w:rsidR="005B279A">
        <w:t xml:space="preserve"> </w:t>
      </w:r>
      <w:proofErr w:type="spellStart"/>
      <w:r w:rsidR="005B279A">
        <w:t>usmerjajo</w:t>
      </w:r>
      <w:proofErr w:type="spellEnd"/>
      <w:r w:rsidR="005B279A">
        <w:t xml:space="preserve"> v </w:t>
      </w:r>
      <w:proofErr w:type="spellStart"/>
      <w:r w:rsidR="005B279A">
        <w:t>iskane</w:t>
      </w:r>
      <w:proofErr w:type="spellEnd"/>
      <w:r w:rsidR="005B279A">
        <w:t xml:space="preserve"> oz. </w:t>
      </w:r>
      <w:proofErr w:type="spellStart"/>
      <w:r w:rsidR="005B279A">
        <w:t>perspektivne</w:t>
      </w:r>
      <w:proofErr w:type="spellEnd"/>
      <w:r w:rsidR="005B279A">
        <w:t xml:space="preserve"> </w:t>
      </w:r>
      <w:proofErr w:type="spellStart"/>
      <w:r w:rsidR="005B279A">
        <w:t>poklice</w:t>
      </w:r>
      <w:proofErr w:type="spellEnd"/>
      <w:r w:rsidR="005B279A">
        <w:t xml:space="preserve">, </w:t>
      </w:r>
      <w:proofErr w:type="spellStart"/>
      <w:r w:rsidR="005B279A">
        <w:t>obstajajo</w:t>
      </w:r>
      <w:proofErr w:type="spellEnd"/>
      <w:r w:rsidR="005B279A">
        <w:t xml:space="preserve"> pa </w:t>
      </w:r>
      <w:proofErr w:type="spellStart"/>
      <w:r w:rsidR="005B279A">
        <w:t>tudi</w:t>
      </w:r>
      <w:proofErr w:type="spellEnd"/>
      <w:r w:rsidR="005B279A">
        <w:t xml:space="preserve"> </w:t>
      </w:r>
      <w:proofErr w:type="spellStart"/>
      <w:r w:rsidR="005B279A">
        <w:t>neenakopravnosti</w:t>
      </w:r>
      <w:proofErr w:type="spellEnd"/>
      <w:r w:rsidR="005B279A">
        <w:t xml:space="preserve"> </w:t>
      </w:r>
      <w:proofErr w:type="spellStart"/>
      <w:r w:rsidR="005B279A">
        <w:t>pri</w:t>
      </w:r>
      <w:proofErr w:type="spellEnd"/>
      <w:r w:rsidR="005B279A">
        <w:t xml:space="preserve"> </w:t>
      </w:r>
      <w:proofErr w:type="spellStart"/>
      <w:r w:rsidR="005B279A">
        <w:t>zaposlovanju</w:t>
      </w:r>
      <w:proofErr w:type="spellEnd"/>
      <w:r w:rsidR="005B279A">
        <w:t xml:space="preserve"> </w:t>
      </w:r>
      <w:proofErr w:type="spellStart"/>
      <w:r w:rsidR="005B279A">
        <w:t>žensk</w:t>
      </w:r>
      <w:proofErr w:type="spellEnd"/>
      <w:r w:rsidR="005B279A">
        <w:t xml:space="preserve">. </w:t>
      </w:r>
    </w:p>
    <w:p w14:paraId="2BA627A2" w14:textId="05F143E7" w:rsidR="005B279A" w:rsidRDefault="009D7378" w:rsidP="00C74F0E">
      <w:proofErr w:type="spellStart"/>
      <w:r>
        <w:t>Tudi</w:t>
      </w:r>
      <w:proofErr w:type="spellEnd"/>
      <w:r>
        <w:t xml:space="preserve"> </w:t>
      </w:r>
      <w:proofErr w:type="spellStart"/>
      <w:r w:rsidRPr="004616D8">
        <w:rPr>
          <w:b/>
          <w:bCs/>
        </w:rPr>
        <w:t>posledic</w:t>
      </w:r>
      <w:proofErr w:type="spellEnd"/>
      <w:r>
        <w:t xml:space="preserve"> za </w:t>
      </w:r>
      <w:proofErr w:type="spellStart"/>
      <w:r>
        <w:t>brezposelnost</w:t>
      </w:r>
      <w:proofErr w:type="spellEnd"/>
      <w:r>
        <w:t xml:space="preserve"> </w:t>
      </w:r>
      <w:proofErr w:type="spellStart"/>
      <w:r>
        <w:t>je</w:t>
      </w:r>
      <w:proofErr w:type="spellEnd"/>
      <w:r>
        <w:t xml:space="preserve"> </w:t>
      </w:r>
      <w:proofErr w:type="spellStart"/>
      <w:r w:rsidR="003B7E3B">
        <w:t>veliko</w:t>
      </w:r>
      <w:proofErr w:type="spellEnd"/>
      <w:r w:rsidR="003B7E3B">
        <w:t xml:space="preserve"> </w:t>
      </w:r>
      <w:proofErr w:type="spellStart"/>
      <w:r w:rsidR="003B7E3B">
        <w:t>nekatere</w:t>
      </w:r>
      <w:proofErr w:type="spellEnd"/>
      <w:r w:rsidR="003B7E3B">
        <w:t xml:space="preserve"> </w:t>
      </w:r>
      <w:proofErr w:type="spellStart"/>
      <w:r w:rsidR="003B7E3B">
        <w:t>izmed</w:t>
      </w:r>
      <w:proofErr w:type="spellEnd"/>
      <w:r w:rsidR="003B7E3B">
        <w:t xml:space="preserve"> </w:t>
      </w:r>
      <w:proofErr w:type="spellStart"/>
      <w:r w:rsidR="003B7E3B">
        <w:t>njih</w:t>
      </w:r>
      <w:proofErr w:type="spellEnd"/>
      <w:r w:rsidR="003B7E3B">
        <w:t xml:space="preserve"> pa so: </w:t>
      </w:r>
      <w:proofErr w:type="spellStart"/>
      <w:r w:rsidR="003B7E3B">
        <w:t>socialna</w:t>
      </w:r>
      <w:proofErr w:type="spellEnd"/>
      <w:r w:rsidR="003A12ED">
        <w:t xml:space="preserve">, </w:t>
      </w:r>
      <w:proofErr w:type="spellStart"/>
      <w:r w:rsidR="003A12ED">
        <w:t>kulturna</w:t>
      </w:r>
      <w:proofErr w:type="spellEnd"/>
      <w:r w:rsidR="003B7E3B">
        <w:t xml:space="preserve"> in </w:t>
      </w:r>
      <w:proofErr w:type="spellStart"/>
      <w:r w:rsidR="003B7E3B">
        <w:t>ekonomska</w:t>
      </w:r>
      <w:proofErr w:type="spellEnd"/>
      <w:r w:rsidR="003B7E3B">
        <w:t xml:space="preserve"> </w:t>
      </w:r>
      <w:proofErr w:type="spellStart"/>
      <w:r w:rsidR="003B7E3B">
        <w:t>izključenost</w:t>
      </w:r>
      <w:proofErr w:type="spellEnd"/>
      <w:r w:rsidR="003B7E3B">
        <w:t xml:space="preserve">, </w:t>
      </w:r>
      <w:proofErr w:type="spellStart"/>
      <w:r w:rsidR="003B7E3B">
        <w:t>stanovanjska</w:t>
      </w:r>
      <w:proofErr w:type="spellEnd"/>
      <w:r w:rsidR="003B7E3B">
        <w:t xml:space="preserve"> </w:t>
      </w:r>
      <w:proofErr w:type="spellStart"/>
      <w:r w:rsidR="003B7E3B">
        <w:t>problematika</w:t>
      </w:r>
      <w:proofErr w:type="spellEnd"/>
      <w:r w:rsidR="003A12ED">
        <w:t xml:space="preserve">, </w:t>
      </w:r>
      <w:proofErr w:type="spellStart"/>
      <w:r w:rsidR="003A12ED">
        <w:t>brezposelnost</w:t>
      </w:r>
      <w:proofErr w:type="spellEnd"/>
      <w:r w:rsidR="003A12ED">
        <w:t xml:space="preserve"> pa ima </w:t>
      </w:r>
      <w:proofErr w:type="spellStart"/>
      <w:r w:rsidR="003A12ED">
        <w:t>tudi</w:t>
      </w:r>
      <w:proofErr w:type="spellEnd"/>
      <w:r w:rsidR="003A12ED">
        <w:t xml:space="preserve"> </w:t>
      </w:r>
      <w:proofErr w:type="spellStart"/>
      <w:r w:rsidR="003A12ED">
        <w:t>velik</w:t>
      </w:r>
      <w:proofErr w:type="spellEnd"/>
      <w:r w:rsidR="003A12ED">
        <w:t xml:space="preserve"> </w:t>
      </w:r>
      <w:proofErr w:type="spellStart"/>
      <w:r w:rsidR="003A12ED">
        <w:t>psihološki</w:t>
      </w:r>
      <w:proofErr w:type="spellEnd"/>
      <w:r w:rsidR="003A12ED">
        <w:t xml:space="preserve"> </w:t>
      </w:r>
      <w:proofErr w:type="spellStart"/>
      <w:r w:rsidR="003A12ED">
        <w:t>vpliv</w:t>
      </w:r>
      <w:proofErr w:type="spellEnd"/>
      <w:r w:rsidR="003A12ED">
        <w:t xml:space="preserve">. </w:t>
      </w:r>
    </w:p>
    <w:p w14:paraId="68C42B48" w14:textId="77777777" w:rsidR="00D01F54" w:rsidRPr="00CE519E" w:rsidRDefault="00D01F54" w:rsidP="009C677B">
      <w:pPr>
        <w:rPr>
          <w:lang w:val="sl-SI"/>
        </w:rPr>
      </w:pPr>
    </w:p>
    <w:p w14:paraId="235AB8CC" w14:textId="3A34CEC1" w:rsidR="00D01F54" w:rsidRPr="00CE519E" w:rsidRDefault="00D01F54" w:rsidP="009C677B">
      <w:pPr>
        <w:rPr>
          <w:b/>
          <w:lang w:val="sl-SI"/>
        </w:rPr>
      </w:pPr>
      <w:r w:rsidRPr="00CE519E">
        <w:rPr>
          <w:b/>
          <w:lang w:val="sl-SI"/>
        </w:rPr>
        <w:t>VIRI IN LITERATURA</w:t>
      </w:r>
    </w:p>
    <w:p w14:paraId="713D72CF" w14:textId="205F5FBB" w:rsidR="00A802D7" w:rsidRPr="00CE519E" w:rsidRDefault="009C677B" w:rsidP="009C677B">
      <w:pPr>
        <w:rPr>
          <w:color w:val="467886" w:themeColor="hyperlink"/>
          <w:u w:val="single"/>
          <w:lang w:val="sl-SI"/>
        </w:rPr>
      </w:pPr>
      <w:r w:rsidRPr="00CE519E">
        <w:rPr>
          <w:lang w:val="sl-SI"/>
        </w:rPr>
        <w:t xml:space="preserve">Frühauf, A., Beg, E., Ferlan, J., &amp; Đotlo, M. (2020, 16. januar). Serge Moscovici: Socialni psiholog in še mnogo več. Retrieved November 11, 2024, </w:t>
      </w:r>
      <w:r w:rsidR="43F8705A" w:rsidRPr="00CE519E">
        <w:rPr>
          <w:lang w:val="sl-SI"/>
        </w:rPr>
        <w:t xml:space="preserve">pridobljeno z: </w:t>
      </w:r>
      <w:r w:rsidRPr="00CE519E">
        <w:rPr>
          <w:lang w:val="sl-SI"/>
        </w:rPr>
        <w:t xml:space="preserve"> </w:t>
      </w:r>
      <w:hyperlink r:id="rId6">
        <w:r w:rsidR="004E7AB0" w:rsidRPr="45562110">
          <w:rPr>
            <w:rStyle w:val="Hyperlink"/>
            <w:lang w:val="sl-SI"/>
          </w:rPr>
          <w:t>http://revijapanika.si/2020/01/16/serge-moscovici-socialni-psiholog-in-se-mnogo-vec/</w:t>
        </w:r>
      </w:hyperlink>
    </w:p>
    <w:p w14:paraId="0C3F3E15" w14:textId="5D6A5E77" w:rsidR="00CE519E" w:rsidRPr="00CE519E" w:rsidRDefault="00CE519E" w:rsidP="00CE519E">
      <w:pPr>
        <w:rPr>
          <w:lang w:val="sl-SI"/>
        </w:rPr>
      </w:pPr>
      <w:r w:rsidRPr="00CE519E">
        <w:rPr>
          <w:rFonts w:ascii="Aptos" w:eastAsia="Aptos" w:hAnsi="Aptos" w:cs="Aptos"/>
          <w:lang w:val="sl-SI"/>
        </w:rPr>
        <w:t xml:space="preserve">Höijer, B. (2011). Social representations theory: A new theory for media research. </w:t>
      </w:r>
      <w:r w:rsidRPr="00CE519E">
        <w:rPr>
          <w:rFonts w:ascii="Aptos" w:eastAsia="Aptos" w:hAnsi="Aptos" w:cs="Aptos"/>
          <w:i/>
          <w:iCs/>
          <w:lang w:val="sl-SI"/>
        </w:rPr>
        <w:t>Nordicom Review, 32</w:t>
      </w:r>
      <w:r w:rsidRPr="00CE519E">
        <w:rPr>
          <w:rFonts w:ascii="Aptos" w:eastAsia="Aptos" w:hAnsi="Aptos" w:cs="Aptos"/>
          <w:lang w:val="sl-SI"/>
        </w:rPr>
        <w:t xml:space="preserve">(2), 3–16. </w:t>
      </w:r>
      <w:r>
        <w:fldChar w:fldCharType="begin"/>
      </w:r>
      <w:r>
        <w:instrText>HYPERLINK "https://doi.org/10.1515/nor-2017-0109" \h</w:instrText>
      </w:r>
      <w:r>
        <w:fldChar w:fldCharType="separate"/>
      </w:r>
      <w:r w:rsidRPr="00CE519E">
        <w:rPr>
          <w:rStyle w:val="Hyperlink"/>
          <w:rFonts w:ascii="Aptos" w:eastAsia="Aptos" w:hAnsi="Aptos" w:cs="Aptos"/>
          <w:lang w:val="sl-SI"/>
        </w:rPr>
        <w:t>https://doi.org/10.1515/nor-2017-0109</w:t>
      </w:r>
      <w:r>
        <w:rPr>
          <w:rStyle w:val="Hyperlink"/>
          <w:rFonts w:ascii="Aptos" w:eastAsia="Aptos" w:hAnsi="Aptos" w:cs="Aptos"/>
          <w:lang w:val="sl-SI"/>
        </w:rPr>
        <w:fldChar w:fldCharType="end"/>
      </w:r>
    </w:p>
    <w:p w14:paraId="124AB968" w14:textId="77777777" w:rsidR="009C677B" w:rsidRPr="00EA55AD" w:rsidRDefault="1346230C" w:rsidP="009C677B">
      <w:r w:rsidRPr="00EA55AD">
        <w:t xml:space="preserve">Novak, V. (2008). </w:t>
      </w:r>
      <w:proofErr w:type="spellStart"/>
      <w:r w:rsidRPr="00EA55AD">
        <w:rPr>
          <w:i/>
        </w:rPr>
        <w:t>Kadrovanje</w:t>
      </w:r>
      <w:proofErr w:type="spellEnd"/>
      <w:r w:rsidR="40C7F5BA" w:rsidRPr="00EA55AD">
        <w:t xml:space="preserve">. </w:t>
      </w:r>
      <w:proofErr w:type="spellStart"/>
      <w:r w:rsidR="1B50DAB3" w:rsidRPr="00EA55AD">
        <w:t>Založba</w:t>
      </w:r>
      <w:proofErr w:type="spellEnd"/>
      <w:r w:rsidR="1B50DAB3" w:rsidRPr="00EA55AD">
        <w:t xml:space="preserve"> </w:t>
      </w:r>
      <w:r w:rsidR="40C7F5BA" w:rsidRPr="00EA55AD">
        <w:t xml:space="preserve">Moderna </w:t>
      </w:r>
      <w:proofErr w:type="spellStart"/>
      <w:r w:rsidR="40C7F5BA" w:rsidRPr="00EA55AD">
        <w:t>organizacija</w:t>
      </w:r>
      <w:proofErr w:type="spellEnd"/>
      <w:r w:rsidR="503E3259" w:rsidRPr="00EA55AD">
        <w:t xml:space="preserve">. </w:t>
      </w:r>
    </w:p>
    <w:p w14:paraId="2844025A" w14:textId="58D0CC65" w:rsidR="00617BD4" w:rsidRPr="00EA55AD" w:rsidRDefault="009C677B" w:rsidP="5D5FED0A">
      <w:r w:rsidRPr="00EA55AD">
        <w:t xml:space="preserve">Sainte </w:t>
      </w:r>
      <w:proofErr w:type="spellStart"/>
      <w:r w:rsidRPr="00EA55AD">
        <w:t>Anastasie</w:t>
      </w:r>
      <w:proofErr w:type="spellEnd"/>
      <w:r w:rsidRPr="00EA55AD">
        <w:t xml:space="preserve">. (n.d.). </w:t>
      </w:r>
      <w:proofErr w:type="spellStart"/>
      <w:r w:rsidRPr="00EA55AD">
        <w:t>Kaj</w:t>
      </w:r>
      <w:proofErr w:type="spellEnd"/>
      <w:r w:rsidRPr="00EA55AD">
        <w:t xml:space="preserve"> </w:t>
      </w:r>
      <w:proofErr w:type="spellStart"/>
      <w:r w:rsidRPr="00EA55AD">
        <w:t>je</w:t>
      </w:r>
      <w:proofErr w:type="spellEnd"/>
      <w:r w:rsidRPr="00EA55AD">
        <w:t xml:space="preserve"> </w:t>
      </w:r>
      <w:proofErr w:type="spellStart"/>
      <w:r w:rsidRPr="00EA55AD">
        <w:t>teorija</w:t>
      </w:r>
      <w:proofErr w:type="spellEnd"/>
      <w:r w:rsidRPr="00EA55AD">
        <w:t xml:space="preserve"> </w:t>
      </w:r>
      <w:proofErr w:type="spellStart"/>
      <w:r w:rsidRPr="00EA55AD">
        <w:t>socialnih</w:t>
      </w:r>
      <w:proofErr w:type="spellEnd"/>
      <w:r w:rsidRPr="00EA55AD">
        <w:t xml:space="preserve"> </w:t>
      </w:r>
      <w:proofErr w:type="spellStart"/>
      <w:r w:rsidRPr="00EA55AD">
        <w:t>reprezentacij</w:t>
      </w:r>
      <w:proofErr w:type="spellEnd"/>
      <w:r w:rsidRPr="00EA55AD">
        <w:t xml:space="preserve">? </w:t>
      </w:r>
      <w:proofErr w:type="spellStart"/>
      <w:r w:rsidRPr="00EA55AD">
        <w:t>Psihologija</w:t>
      </w:r>
      <w:proofErr w:type="spellEnd"/>
      <w:r w:rsidRPr="00EA55AD">
        <w:t xml:space="preserve">, </w:t>
      </w:r>
      <w:proofErr w:type="spellStart"/>
      <w:r w:rsidRPr="00EA55AD">
        <w:t>filozofija</w:t>
      </w:r>
      <w:proofErr w:type="spellEnd"/>
      <w:r w:rsidRPr="00EA55AD">
        <w:t xml:space="preserve"> in </w:t>
      </w:r>
      <w:proofErr w:type="spellStart"/>
      <w:r w:rsidRPr="00EA55AD">
        <w:t>razmišljanje</w:t>
      </w:r>
      <w:proofErr w:type="spellEnd"/>
      <w:r w:rsidRPr="00EA55AD">
        <w:t xml:space="preserve"> o </w:t>
      </w:r>
      <w:proofErr w:type="spellStart"/>
      <w:r w:rsidRPr="00EA55AD">
        <w:t>življenju</w:t>
      </w:r>
      <w:proofErr w:type="spellEnd"/>
      <w:r w:rsidRPr="00EA55AD">
        <w:t xml:space="preserve">. Retrieved November 11, 2024, </w:t>
      </w:r>
      <w:proofErr w:type="spellStart"/>
      <w:r w:rsidR="1802C92D">
        <w:t>pridobljeno</w:t>
      </w:r>
      <w:proofErr w:type="spellEnd"/>
      <w:r w:rsidR="1802C92D">
        <w:t xml:space="preserve"> z:</w:t>
      </w:r>
      <w:r w:rsidRPr="00EA55AD">
        <w:t xml:space="preserve"> </w:t>
      </w:r>
      <w:hyperlink r:id="rId7">
        <w:r w:rsidRPr="00EA55AD">
          <w:rPr>
            <w:rStyle w:val="Hyperlink"/>
          </w:rPr>
          <w:t>https://sl.sainte-anastasie.org/articles/psicologa-social-y-relaciones-personales/que-es-la-teora-de-las-representaciones-sociales.html</w:t>
        </w:r>
      </w:hyperlink>
    </w:p>
    <w:sectPr w:rsidR="00617BD4" w:rsidRPr="00EA55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08C54"/>
    <w:multiLevelType w:val="hybridMultilevel"/>
    <w:tmpl w:val="FFFFFFFF"/>
    <w:lvl w:ilvl="0" w:tplc="CBF6402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27C9D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944D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0E02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C086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B059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2AD8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BCE6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EC1E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711D7"/>
    <w:multiLevelType w:val="hybridMultilevel"/>
    <w:tmpl w:val="FFFFFFFF"/>
    <w:lvl w:ilvl="0" w:tplc="62D0421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FE8C4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7299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58C2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82CE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32AE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88BA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AA18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2C67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E3DBE"/>
    <w:multiLevelType w:val="hybridMultilevel"/>
    <w:tmpl w:val="FFFFFFFF"/>
    <w:lvl w:ilvl="0" w:tplc="751421D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13A82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6E07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8858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D6DA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2E4B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7218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7E3E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EC39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C5D476"/>
    <w:multiLevelType w:val="hybridMultilevel"/>
    <w:tmpl w:val="FFFFFFFF"/>
    <w:lvl w:ilvl="0" w:tplc="4A1ECBA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3C439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704D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C2E2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E888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66C5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2462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CECF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4CC0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6888DE"/>
    <w:multiLevelType w:val="hybridMultilevel"/>
    <w:tmpl w:val="FFFFFFFF"/>
    <w:lvl w:ilvl="0" w:tplc="8C50831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2D863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B019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E879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AEB8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8CB6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F050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B033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9210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1AFFCB"/>
    <w:multiLevelType w:val="hybridMultilevel"/>
    <w:tmpl w:val="FFFFFFFF"/>
    <w:lvl w:ilvl="0" w:tplc="3C4ECD9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7DCAD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F46F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96AF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9613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F017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1CC0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6CE2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44B8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3F566B"/>
    <w:multiLevelType w:val="hybridMultilevel"/>
    <w:tmpl w:val="FFDC5CEA"/>
    <w:lvl w:ilvl="0" w:tplc="FFFFFFFF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182718">
    <w:abstractNumId w:val="6"/>
  </w:num>
  <w:num w:numId="2" w16cid:durableId="1123691960">
    <w:abstractNumId w:val="4"/>
  </w:num>
  <w:num w:numId="3" w16cid:durableId="764233777">
    <w:abstractNumId w:val="3"/>
  </w:num>
  <w:num w:numId="4" w16cid:durableId="1149715123">
    <w:abstractNumId w:val="5"/>
  </w:num>
  <w:num w:numId="5" w16cid:durableId="693532229">
    <w:abstractNumId w:val="0"/>
  </w:num>
  <w:num w:numId="6" w16cid:durableId="353464667">
    <w:abstractNumId w:val="2"/>
  </w:num>
  <w:num w:numId="7" w16cid:durableId="11149062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7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22B"/>
    <w:rsid w:val="0000278C"/>
    <w:rsid w:val="0000435C"/>
    <w:rsid w:val="00026D88"/>
    <w:rsid w:val="00027E4E"/>
    <w:rsid w:val="00037C0D"/>
    <w:rsid w:val="00037CCB"/>
    <w:rsid w:val="000470D5"/>
    <w:rsid w:val="00054702"/>
    <w:rsid w:val="00060E33"/>
    <w:rsid w:val="00063382"/>
    <w:rsid w:val="00063ED4"/>
    <w:rsid w:val="000658CD"/>
    <w:rsid w:val="00065F6B"/>
    <w:rsid w:val="00085004"/>
    <w:rsid w:val="000970C1"/>
    <w:rsid w:val="000B182D"/>
    <w:rsid w:val="000B492A"/>
    <w:rsid w:val="000C21F0"/>
    <w:rsid w:val="000D0EDA"/>
    <w:rsid w:val="000D50FE"/>
    <w:rsid w:val="000E1F30"/>
    <w:rsid w:val="000F57A9"/>
    <w:rsid w:val="00107DCF"/>
    <w:rsid w:val="0011448B"/>
    <w:rsid w:val="00122961"/>
    <w:rsid w:val="00123079"/>
    <w:rsid w:val="001334FD"/>
    <w:rsid w:val="001769F5"/>
    <w:rsid w:val="00185694"/>
    <w:rsid w:val="001A5A6E"/>
    <w:rsid w:val="001B102D"/>
    <w:rsid w:val="001B6151"/>
    <w:rsid w:val="001C1F2C"/>
    <w:rsid w:val="001C4BFA"/>
    <w:rsid w:val="001D577B"/>
    <w:rsid w:val="001D71C7"/>
    <w:rsid w:val="001E0025"/>
    <w:rsid w:val="001E3DBC"/>
    <w:rsid w:val="0021145C"/>
    <w:rsid w:val="00240667"/>
    <w:rsid w:val="00244D9C"/>
    <w:rsid w:val="0024557D"/>
    <w:rsid w:val="00251301"/>
    <w:rsid w:val="002636BD"/>
    <w:rsid w:val="00290A28"/>
    <w:rsid w:val="0029534B"/>
    <w:rsid w:val="00296DF0"/>
    <w:rsid w:val="002A261B"/>
    <w:rsid w:val="002B3C23"/>
    <w:rsid w:val="002C06AD"/>
    <w:rsid w:val="002C12B0"/>
    <w:rsid w:val="002C46C9"/>
    <w:rsid w:val="002C62DC"/>
    <w:rsid w:val="002D5B97"/>
    <w:rsid w:val="002D7C29"/>
    <w:rsid w:val="003169A2"/>
    <w:rsid w:val="003179A0"/>
    <w:rsid w:val="003259DC"/>
    <w:rsid w:val="00392009"/>
    <w:rsid w:val="00396E4B"/>
    <w:rsid w:val="003A12ED"/>
    <w:rsid w:val="003A19AD"/>
    <w:rsid w:val="003A39E9"/>
    <w:rsid w:val="003B7C71"/>
    <w:rsid w:val="003B7E3B"/>
    <w:rsid w:val="003B7E5E"/>
    <w:rsid w:val="003C3F4B"/>
    <w:rsid w:val="003D09DB"/>
    <w:rsid w:val="003D2D34"/>
    <w:rsid w:val="003F1CF8"/>
    <w:rsid w:val="0040644F"/>
    <w:rsid w:val="00407A51"/>
    <w:rsid w:val="00407B04"/>
    <w:rsid w:val="0041729F"/>
    <w:rsid w:val="00427CF9"/>
    <w:rsid w:val="004314E3"/>
    <w:rsid w:val="00433AF7"/>
    <w:rsid w:val="00442226"/>
    <w:rsid w:val="00451C29"/>
    <w:rsid w:val="004616D8"/>
    <w:rsid w:val="004804D0"/>
    <w:rsid w:val="00491C35"/>
    <w:rsid w:val="00493753"/>
    <w:rsid w:val="004B0BE1"/>
    <w:rsid w:val="004C1AD1"/>
    <w:rsid w:val="004D10FC"/>
    <w:rsid w:val="004E434C"/>
    <w:rsid w:val="004E7AB0"/>
    <w:rsid w:val="00520443"/>
    <w:rsid w:val="00531F8E"/>
    <w:rsid w:val="00537DBA"/>
    <w:rsid w:val="00543C30"/>
    <w:rsid w:val="00557797"/>
    <w:rsid w:val="00574E2F"/>
    <w:rsid w:val="00581E24"/>
    <w:rsid w:val="005B1342"/>
    <w:rsid w:val="005B1B18"/>
    <w:rsid w:val="005B279A"/>
    <w:rsid w:val="005C57CE"/>
    <w:rsid w:val="005E0E17"/>
    <w:rsid w:val="006048B5"/>
    <w:rsid w:val="00611EC6"/>
    <w:rsid w:val="00617B51"/>
    <w:rsid w:val="00617BD4"/>
    <w:rsid w:val="00625A17"/>
    <w:rsid w:val="0065039B"/>
    <w:rsid w:val="0065493D"/>
    <w:rsid w:val="006550FB"/>
    <w:rsid w:val="00690627"/>
    <w:rsid w:val="006A7174"/>
    <w:rsid w:val="006B480D"/>
    <w:rsid w:val="006D0CD6"/>
    <w:rsid w:val="006E654F"/>
    <w:rsid w:val="00712D34"/>
    <w:rsid w:val="0071613B"/>
    <w:rsid w:val="00725DCD"/>
    <w:rsid w:val="00743382"/>
    <w:rsid w:val="007460FA"/>
    <w:rsid w:val="007576AA"/>
    <w:rsid w:val="0075784F"/>
    <w:rsid w:val="00774413"/>
    <w:rsid w:val="0079318B"/>
    <w:rsid w:val="007A5B4D"/>
    <w:rsid w:val="007A7434"/>
    <w:rsid w:val="007C7F62"/>
    <w:rsid w:val="007D36CA"/>
    <w:rsid w:val="007E400A"/>
    <w:rsid w:val="00812E64"/>
    <w:rsid w:val="0081722B"/>
    <w:rsid w:val="00837F8D"/>
    <w:rsid w:val="00846025"/>
    <w:rsid w:val="00866074"/>
    <w:rsid w:val="00874A24"/>
    <w:rsid w:val="00877228"/>
    <w:rsid w:val="00887769"/>
    <w:rsid w:val="008913C9"/>
    <w:rsid w:val="0089247D"/>
    <w:rsid w:val="00896E9C"/>
    <w:rsid w:val="008B2D06"/>
    <w:rsid w:val="008B5E34"/>
    <w:rsid w:val="008B7E23"/>
    <w:rsid w:val="008C0255"/>
    <w:rsid w:val="008C1B7F"/>
    <w:rsid w:val="008C46AC"/>
    <w:rsid w:val="008C7CC7"/>
    <w:rsid w:val="008D6DDE"/>
    <w:rsid w:val="008E5D4E"/>
    <w:rsid w:val="008F02F3"/>
    <w:rsid w:val="008F53CE"/>
    <w:rsid w:val="008F7418"/>
    <w:rsid w:val="008F7641"/>
    <w:rsid w:val="0093593F"/>
    <w:rsid w:val="009565EC"/>
    <w:rsid w:val="00980D01"/>
    <w:rsid w:val="009A7814"/>
    <w:rsid w:val="009C30B7"/>
    <w:rsid w:val="009C5DCE"/>
    <w:rsid w:val="009C677B"/>
    <w:rsid w:val="009D0E08"/>
    <w:rsid w:val="009D1985"/>
    <w:rsid w:val="009D3B7F"/>
    <w:rsid w:val="009D7378"/>
    <w:rsid w:val="009F1D8F"/>
    <w:rsid w:val="00A06381"/>
    <w:rsid w:val="00A2698A"/>
    <w:rsid w:val="00A4101C"/>
    <w:rsid w:val="00A51445"/>
    <w:rsid w:val="00A51ADF"/>
    <w:rsid w:val="00A5724A"/>
    <w:rsid w:val="00A74798"/>
    <w:rsid w:val="00A75811"/>
    <w:rsid w:val="00A802D7"/>
    <w:rsid w:val="00A85EB7"/>
    <w:rsid w:val="00A86E57"/>
    <w:rsid w:val="00A93756"/>
    <w:rsid w:val="00A95824"/>
    <w:rsid w:val="00AA0008"/>
    <w:rsid w:val="00AB1E84"/>
    <w:rsid w:val="00AB486C"/>
    <w:rsid w:val="00AC2C37"/>
    <w:rsid w:val="00AD14D0"/>
    <w:rsid w:val="00AE16EB"/>
    <w:rsid w:val="00AE1E82"/>
    <w:rsid w:val="00AE6A5C"/>
    <w:rsid w:val="00AF340A"/>
    <w:rsid w:val="00B073EF"/>
    <w:rsid w:val="00B345CB"/>
    <w:rsid w:val="00B55B99"/>
    <w:rsid w:val="00B72DB2"/>
    <w:rsid w:val="00B96415"/>
    <w:rsid w:val="00BB659A"/>
    <w:rsid w:val="00BD5531"/>
    <w:rsid w:val="00BD6116"/>
    <w:rsid w:val="00BF71C1"/>
    <w:rsid w:val="00C124E1"/>
    <w:rsid w:val="00C343A0"/>
    <w:rsid w:val="00C51DE1"/>
    <w:rsid w:val="00C56E00"/>
    <w:rsid w:val="00C61C72"/>
    <w:rsid w:val="00C70480"/>
    <w:rsid w:val="00C72ACE"/>
    <w:rsid w:val="00C74F0E"/>
    <w:rsid w:val="00C81067"/>
    <w:rsid w:val="00CA08DF"/>
    <w:rsid w:val="00CC1A6C"/>
    <w:rsid w:val="00CC4A4F"/>
    <w:rsid w:val="00CE519E"/>
    <w:rsid w:val="00CF00E8"/>
    <w:rsid w:val="00CF3852"/>
    <w:rsid w:val="00CF6EE1"/>
    <w:rsid w:val="00D01F54"/>
    <w:rsid w:val="00D03ADF"/>
    <w:rsid w:val="00D07BD0"/>
    <w:rsid w:val="00D07CE9"/>
    <w:rsid w:val="00D21F55"/>
    <w:rsid w:val="00D30E34"/>
    <w:rsid w:val="00D33701"/>
    <w:rsid w:val="00D406D0"/>
    <w:rsid w:val="00D5645C"/>
    <w:rsid w:val="00D62B23"/>
    <w:rsid w:val="00D64303"/>
    <w:rsid w:val="00D764A9"/>
    <w:rsid w:val="00DB2268"/>
    <w:rsid w:val="00DB4B2E"/>
    <w:rsid w:val="00DD4159"/>
    <w:rsid w:val="00DE4FF5"/>
    <w:rsid w:val="00DE799A"/>
    <w:rsid w:val="00DF2150"/>
    <w:rsid w:val="00DF4A1C"/>
    <w:rsid w:val="00DF6B71"/>
    <w:rsid w:val="00E11DAD"/>
    <w:rsid w:val="00E2636F"/>
    <w:rsid w:val="00E467F4"/>
    <w:rsid w:val="00E55B7F"/>
    <w:rsid w:val="00E60247"/>
    <w:rsid w:val="00E76A1A"/>
    <w:rsid w:val="00E82A74"/>
    <w:rsid w:val="00E94DA7"/>
    <w:rsid w:val="00E958DB"/>
    <w:rsid w:val="00E95A73"/>
    <w:rsid w:val="00E97677"/>
    <w:rsid w:val="00EA0F64"/>
    <w:rsid w:val="00EA55AD"/>
    <w:rsid w:val="00EC4A9C"/>
    <w:rsid w:val="00ED3037"/>
    <w:rsid w:val="00ED75CE"/>
    <w:rsid w:val="00EE54DC"/>
    <w:rsid w:val="00EF1F05"/>
    <w:rsid w:val="00F0129E"/>
    <w:rsid w:val="00F05BC1"/>
    <w:rsid w:val="00F07EAC"/>
    <w:rsid w:val="00F15563"/>
    <w:rsid w:val="00F20389"/>
    <w:rsid w:val="00F205AC"/>
    <w:rsid w:val="00F21232"/>
    <w:rsid w:val="00F22108"/>
    <w:rsid w:val="00F31172"/>
    <w:rsid w:val="00F55BC3"/>
    <w:rsid w:val="00F64BB9"/>
    <w:rsid w:val="00F71678"/>
    <w:rsid w:val="00F74F66"/>
    <w:rsid w:val="00F826EF"/>
    <w:rsid w:val="00F833B1"/>
    <w:rsid w:val="00F859B3"/>
    <w:rsid w:val="00F90360"/>
    <w:rsid w:val="00FB22C2"/>
    <w:rsid w:val="00FB44B5"/>
    <w:rsid w:val="00FE04B7"/>
    <w:rsid w:val="03253EB6"/>
    <w:rsid w:val="06453390"/>
    <w:rsid w:val="087F744F"/>
    <w:rsid w:val="091E183B"/>
    <w:rsid w:val="096D0837"/>
    <w:rsid w:val="0B956DED"/>
    <w:rsid w:val="0DB241B6"/>
    <w:rsid w:val="1346230C"/>
    <w:rsid w:val="14A8D5CD"/>
    <w:rsid w:val="1802C92D"/>
    <w:rsid w:val="1B50DAB3"/>
    <w:rsid w:val="1C6533A5"/>
    <w:rsid w:val="1CF4354B"/>
    <w:rsid w:val="1F17EA8C"/>
    <w:rsid w:val="21BE699B"/>
    <w:rsid w:val="25E2FC43"/>
    <w:rsid w:val="26722518"/>
    <w:rsid w:val="2812AD50"/>
    <w:rsid w:val="2C426D05"/>
    <w:rsid w:val="2EA39F07"/>
    <w:rsid w:val="30A9C26F"/>
    <w:rsid w:val="3B7FDFC1"/>
    <w:rsid w:val="3DB2B1DF"/>
    <w:rsid w:val="3DCF4226"/>
    <w:rsid w:val="3DDD1CFC"/>
    <w:rsid w:val="40C7F5BA"/>
    <w:rsid w:val="43F8705A"/>
    <w:rsid w:val="44307CDB"/>
    <w:rsid w:val="45562110"/>
    <w:rsid w:val="4C817613"/>
    <w:rsid w:val="4D83C045"/>
    <w:rsid w:val="4E524A47"/>
    <w:rsid w:val="4FBC7A98"/>
    <w:rsid w:val="503E3259"/>
    <w:rsid w:val="521397B0"/>
    <w:rsid w:val="52DCED43"/>
    <w:rsid w:val="59EF5815"/>
    <w:rsid w:val="5D5FED0A"/>
    <w:rsid w:val="5F50AAE4"/>
    <w:rsid w:val="5FB1CCE5"/>
    <w:rsid w:val="625DF81C"/>
    <w:rsid w:val="626D7C8B"/>
    <w:rsid w:val="6368604C"/>
    <w:rsid w:val="6A680A73"/>
    <w:rsid w:val="6C648267"/>
    <w:rsid w:val="6DFC1AB0"/>
    <w:rsid w:val="6FD4822C"/>
    <w:rsid w:val="7098DB35"/>
    <w:rsid w:val="741F2FC4"/>
    <w:rsid w:val="74DD01D8"/>
    <w:rsid w:val="751E6294"/>
    <w:rsid w:val="7996F27C"/>
    <w:rsid w:val="7B087DA0"/>
    <w:rsid w:val="7B158EAF"/>
    <w:rsid w:val="7CB8FFC8"/>
    <w:rsid w:val="7DA11613"/>
    <w:rsid w:val="7E177B8E"/>
    <w:rsid w:val="7EED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9B4A2E3"/>
  <w15:chartTrackingRefBased/>
  <w15:docId w15:val="{934C82E6-AC86-074D-8652-5DD518602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72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72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72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72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72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72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72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72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72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72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72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72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72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72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72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72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72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72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72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72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72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72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72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72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72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72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72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72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722B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BD5531"/>
    <w:pPr>
      <w:spacing w:after="0" w:line="240" w:lineRule="auto"/>
    </w:pPr>
    <w:rPr>
      <w:rFonts w:ascii="Helvetica" w:hAnsi="Helvetica" w:cs="Times New Roman"/>
      <w:kern w:val="0"/>
      <w:sz w:val="18"/>
      <w:szCs w:val="18"/>
      <w14:ligatures w14:val="none"/>
    </w:rPr>
  </w:style>
  <w:style w:type="character" w:customStyle="1" w:styleId="s1">
    <w:name w:val="s1"/>
    <w:basedOn w:val="DefaultParagraphFont"/>
    <w:rsid w:val="00BD5531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07EA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7E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3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l.sainte-anastasie.org/articles/psicologa-social-y-relaciones-personales/que-es-la-teora-de-las-representaciones-sociale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evijapanika.si/2020/01/16/serge-moscovici-socialni-psiholog-in-se-mnogo-vec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922</Words>
  <Characters>5261</Characters>
  <Application>Microsoft Office Word</Application>
  <DocSecurity>0</DocSecurity>
  <Lines>43</Lines>
  <Paragraphs>12</Paragraphs>
  <ScaleCrop>false</ScaleCrop>
  <Company/>
  <LinksUpToDate>false</LinksUpToDate>
  <CharactersWithSpaces>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Rožič, Ana</dc:creator>
  <cp:keywords/>
  <dc:description/>
  <cp:lastModifiedBy>Malovrh, Ana</cp:lastModifiedBy>
  <cp:revision>2</cp:revision>
  <dcterms:created xsi:type="dcterms:W3CDTF">2024-11-18T18:45:00Z</dcterms:created>
  <dcterms:modified xsi:type="dcterms:W3CDTF">2024-11-18T18:45:00Z</dcterms:modified>
</cp:coreProperties>
</file>