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217F8" w14:textId="0E5B9D48" w:rsidR="008632AD" w:rsidRPr="00B25D51" w:rsidRDefault="00E43ACA" w:rsidP="00491876">
      <w:pPr>
        <w:jc w:val="center"/>
        <w:rPr>
          <w:rFonts w:ascii="Times New Roman" w:hAnsi="Times New Roman" w:cs="Times New Roman"/>
          <w:b/>
          <w:bCs/>
          <w:sz w:val="24"/>
          <w:szCs w:val="24"/>
        </w:rPr>
      </w:pPr>
      <w:r w:rsidRPr="00B25D51">
        <w:rPr>
          <w:rFonts w:ascii="Times New Roman" w:hAnsi="Times New Roman" w:cs="Times New Roman"/>
          <w:b/>
          <w:bCs/>
          <w:sz w:val="24"/>
          <w:szCs w:val="24"/>
        </w:rPr>
        <w:t>SOCIALNE REPREZENTACIJE IN BREZPOSELNOST</w:t>
      </w:r>
    </w:p>
    <w:p w14:paraId="72881837" w14:textId="5D0BA6B8" w:rsidR="008632AD" w:rsidRDefault="008632AD" w:rsidP="00491876">
      <w:pPr>
        <w:jc w:val="center"/>
        <w:rPr>
          <w:rFonts w:ascii="Times New Roman" w:hAnsi="Times New Roman" w:cs="Times New Roman"/>
          <w:b/>
          <w:bCs/>
        </w:rPr>
      </w:pPr>
    </w:p>
    <w:p w14:paraId="656D3372" w14:textId="2307BF8E" w:rsidR="008632AD" w:rsidRDefault="00217A52" w:rsidP="00491876">
      <w:pPr>
        <w:jc w:val="center"/>
        <w:rPr>
          <w:rFonts w:ascii="Times New Roman" w:hAnsi="Times New Roman" w:cs="Times New Roman"/>
          <w:b/>
          <w:bCs/>
        </w:rPr>
      </w:pPr>
      <w:r w:rsidRPr="00E43ACA">
        <w:rPr>
          <w:rFonts w:ascii="Times New Roman" w:hAnsi="Times New Roman" w:cs="Times New Roman"/>
          <w:b/>
          <w:bCs/>
          <w:noProof/>
        </w:rPr>
        <mc:AlternateContent>
          <mc:Choice Requires="wps">
            <w:drawing>
              <wp:anchor distT="45720" distB="45720" distL="114300" distR="114300" simplePos="0" relativeHeight="251659264" behindDoc="1" locked="0" layoutInCell="1" allowOverlap="1" wp14:anchorId="2E775BAD" wp14:editId="02AFF1C9">
                <wp:simplePos x="0" y="0"/>
                <wp:positionH relativeFrom="margin">
                  <wp:align>right</wp:align>
                </wp:positionH>
                <wp:positionV relativeFrom="paragraph">
                  <wp:posOffset>23380</wp:posOffset>
                </wp:positionV>
                <wp:extent cx="5742710" cy="1835727"/>
                <wp:effectExtent l="0" t="0" r="1079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710" cy="1835727"/>
                        </a:xfrm>
                        <a:prstGeom prst="rect">
                          <a:avLst/>
                        </a:prstGeom>
                        <a:solidFill>
                          <a:schemeClr val="accent2">
                            <a:lumMod val="20000"/>
                            <a:lumOff val="80000"/>
                          </a:schemeClr>
                        </a:solidFill>
                        <a:ln w="9525">
                          <a:solidFill>
                            <a:srgbClr val="000000"/>
                          </a:solidFill>
                          <a:miter lim="800000"/>
                          <a:headEnd/>
                          <a:tailEnd/>
                        </a:ln>
                      </wps:spPr>
                      <wps:txbx>
                        <w:txbxContent>
                          <w:p w14:paraId="4CC1D2CD" w14:textId="7A86299B" w:rsidR="00E43ACA" w:rsidRDefault="00E43ACA" w:rsidP="000E0F94">
                            <w:pPr>
                              <w:shd w:val="clear" w:color="auto" w:fill="F2DBDB" w:themeFill="accent2" w:themeFillTint="33"/>
                              <w:jc w:val="both"/>
                              <w:rPr>
                                <w:rFonts w:ascii="Times New Roman" w:hAnsi="Times New Roman" w:cs="Times New Roman"/>
                              </w:rPr>
                            </w:pPr>
                            <w:r w:rsidRPr="00E43ACA">
                              <w:rPr>
                                <w:rFonts w:ascii="Times New Roman" w:hAnsi="Times New Roman" w:cs="Times New Roman"/>
                              </w:rPr>
                              <w:t xml:space="preserve">Teorija socialnih reprezentacij, ki jo je prvič razvil </w:t>
                            </w:r>
                            <w:r w:rsidRPr="00E43ACA">
                              <w:rPr>
                                <w:rFonts w:ascii="Times New Roman" w:hAnsi="Times New Roman" w:cs="Times New Roman"/>
                                <w:b/>
                                <w:bCs/>
                              </w:rPr>
                              <w:t>Serge Moscovici</w:t>
                            </w:r>
                            <w:r w:rsidRPr="00E43ACA">
                              <w:rPr>
                                <w:rFonts w:ascii="Times New Roman" w:hAnsi="Times New Roman" w:cs="Times New Roman"/>
                              </w:rPr>
                              <w:t xml:space="preserve"> v 60-ih letih 20. stoletja, ponuja okvir za razumevanje</w:t>
                            </w:r>
                            <w:r w:rsidRPr="000E0F94">
                              <w:rPr>
                                <w:rFonts w:ascii="Times New Roman" w:hAnsi="Times New Roman" w:cs="Times New Roman"/>
                              </w:rPr>
                              <w:t>,</w:t>
                            </w:r>
                            <w:r w:rsidRPr="00E43ACA">
                              <w:rPr>
                                <w:rFonts w:ascii="Times New Roman" w:hAnsi="Times New Roman" w:cs="Times New Roman"/>
                                <w:b/>
                                <w:bCs/>
                              </w:rPr>
                              <w:t xml:space="preserve"> </w:t>
                            </w:r>
                            <w:r w:rsidRPr="000E0F94">
                              <w:rPr>
                                <w:rFonts w:ascii="Times New Roman" w:hAnsi="Times New Roman" w:cs="Times New Roman"/>
                              </w:rPr>
                              <w:t xml:space="preserve">kako družba kolektivno dojema in interpretira družbene pojave. </w:t>
                            </w:r>
                            <w:r w:rsidRPr="00E43ACA">
                              <w:rPr>
                                <w:rFonts w:ascii="Times New Roman" w:hAnsi="Times New Roman" w:cs="Times New Roman"/>
                              </w:rPr>
                              <w:t xml:space="preserve">Socialne reprezentacije </w:t>
                            </w:r>
                            <w:r>
                              <w:rPr>
                                <w:rFonts w:ascii="Times New Roman" w:hAnsi="Times New Roman" w:cs="Times New Roman"/>
                              </w:rPr>
                              <w:t>so skupine pojmov, predstav, podob, izjav, razlag, ki jih imajo ljudje v vsakdanjem življenju o določenih pojavih v socialnem okolju. Socialne reprezentacije so razumljivi sistemi kognicij, ki jih razvijajo ljudje zaradi lažje vsakodnevne komunikacije; so delo socialnih subjektov, ki želijo v dogodkih, načinih vedenja n v medsebojnih interakcijah najti smisel.</w:t>
                            </w:r>
                          </w:p>
                          <w:p w14:paraId="2AB801FF" w14:textId="2552D828" w:rsidR="00E43ACA" w:rsidRDefault="00E43ACA" w:rsidP="000E0F94">
                            <w:pPr>
                              <w:shd w:val="clear" w:color="auto" w:fill="F2DBDB" w:themeFill="accent2" w:themeFillTint="33"/>
                              <w:jc w:val="both"/>
                              <w:rPr>
                                <w:rFonts w:ascii="Times New Roman" w:hAnsi="Times New Roman" w:cs="Times New Roman"/>
                              </w:rPr>
                            </w:pPr>
                            <w:r>
                              <w:rPr>
                                <w:rFonts w:ascii="Times New Roman" w:hAnsi="Times New Roman" w:cs="Times New Roman"/>
                              </w:rPr>
                              <w:t xml:space="preserve">Pri osnovni konstrukciji teorije reprezentacij, se je Moscovici naslonil na Durkheimov koncept »kolektivnih predstav«, le da jim je dal socialnopsihološko vsebino. </w:t>
                            </w:r>
                            <w:r w:rsidR="00307444">
                              <w:rPr>
                                <w:rFonts w:ascii="Times New Roman" w:hAnsi="Times New Roman" w:cs="Times New Roman"/>
                              </w:rPr>
                              <w:t xml:space="preserve">S teorijo </w:t>
                            </w:r>
                            <w:r w:rsidR="00395503">
                              <w:rPr>
                                <w:rFonts w:ascii="Times New Roman" w:hAnsi="Times New Roman" w:cs="Times New Roman"/>
                              </w:rPr>
                              <w:t>skuša globje raziskati in razumeti družbeno naravo človekovih kognicij ter njihove konstrukcije realnosti</w:t>
                            </w:r>
                            <w:r w:rsidR="00217A52">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75BAD" id="_x0000_t202" coordsize="21600,21600" o:spt="202" path="m,l,21600r21600,l21600,xe">
                <v:stroke joinstyle="miter"/>
                <v:path gradientshapeok="t" o:connecttype="rect"/>
              </v:shapetype>
              <v:shape id="Text Box 2" o:spid="_x0000_s1026" type="#_x0000_t202" style="position:absolute;left:0;text-align:left;margin-left:401pt;margin-top:1.85pt;width:452.2pt;height:144.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" fillcolor="#f2dbdb [661]">
                <v:textbox>
                  <w:txbxContent>
                    <w:p w14:paraId="4CC1D2CD" w14:textId="7A86299B" w:rsidR="00E43ACA" w:rsidRDefault="00E43ACA" w:rsidP="000E0F94">
                      <w:pPr>
                        <w:shd w:val="clear" w:color="auto" w:fill="F2DBDB" w:themeFill="accent2" w:themeFillTint="33"/>
                        <w:jc w:val="both"/>
                        <w:rPr>
                          <w:rFonts w:ascii="Times New Roman" w:hAnsi="Times New Roman" w:cs="Times New Roman"/>
                        </w:rPr>
                      </w:pPr>
                      <w:r w:rsidRPr="00E43ACA">
                        <w:rPr>
                          <w:rFonts w:ascii="Times New Roman" w:hAnsi="Times New Roman" w:cs="Times New Roman"/>
                        </w:rPr>
                        <w:t xml:space="preserve">Teorija socialnih reprezentacij, ki jo je prvič razvil </w:t>
                      </w:r>
                      <w:r w:rsidRPr="00E43ACA">
                        <w:rPr>
                          <w:rFonts w:ascii="Times New Roman" w:hAnsi="Times New Roman" w:cs="Times New Roman"/>
                          <w:b/>
                          <w:bCs/>
                        </w:rPr>
                        <w:t>Serge Moscovici</w:t>
                      </w:r>
                      <w:r w:rsidRPr="00E43ACA">
                        <w:rPr>
                          <w:rFonts w:ascii="Times New Roman" w:hAnsi="Times New Roman" w:cs="Times New Roman"/>
                        </w:rPr>
                        <w:t xml:space="preserve"> v 60-ih letih 20. stoletja, ponuja okvir za razumevanje</w:t>
                      </w:r>
                      <w:r w:rsidRPr="000E0F94">
                        <w:rPr>
                          <w:rFonts w:ascii="Times New Roman" w:hAnsi="Times New Roman" w:cs="Times New Roman"/>
                        </w:rPr>
                        <w:t>,</w:t>
                      </w:r>
                      <w:r w:rsidRPr="00E43ACA">
                        <w:rPr>
                          <w:rFonts w:ascii="Times New Roman" w:hAnsi="Times New Roman" w:cs="Times New Roman"/>
                          <w:b/>
                          <w:bCs/>
                        </w:rPr>
                        <w:t xml:space="preserve"> </w:t>
                      </w:r>
                      <w:r w:rsidRPr="000E0F94">
                        <w:rPr>
                          <w:rFonts w:ascii="Times New Roman" w:hAnsi="Times New Roman" w:cs="Times New Roman"/>
                        </w:rPr>
                        <w:t xml:space="preserve">kako družba kolektivno dojema in interpretira družbene pojave. </w:t>
                      </w:r>
                      <w:r w:rsidRPr="00E43ACA">
                        <w:rPr>
                          <w:rFonts w:ascii="Times New Roman" w:hAnsi="Times New Roman" w:cs="Times New Roman"/>
                        </w:rPr>
                        <w:t xml:space="preserve">Socialne reprezentacije </w:t>
                      </w:r>
                      <w:r>
                        <w:rPr>
                          <w:rFonts w:ascii="Times New Roman" w:hAnsi="Times New Roman" w:cs="Times New Roman"/>
                        </w:rPr>
                        <w:t>so skupine pojmov, predstav, podob, izjav, razlag, ki jih imajo ljudje v vsakdanjem življenju o določenih pojavih v socialnem okolju. Socialne reprezentacije so razumljivi sistemi kognicij, ki jih razvijajo ljudje zaradi lažje vsakodnevne komunikacije; so delo socialnih subjektov, ki želijo v dogodkih, načinih vedenja n v medsebojnih interakcijah najti smisel.</w:t>
                      </w:r>
                    </w:p>
                    <w:p w14:paraId="2AB801FF" w14:textId="2552D828" w:rsidR="00E43ACA" w:rsidRDefault="00E43ACA" w:rsidP="000E0F94">
                      <w:pPr>
                        <w:shd w:val="clear" w:color="auto" w:fill="F2DBDB" w:themeFill="accent2" w:themeFillTint="33"/>
                        <w:jc w:val="both"/>
                        <w:rPr>
                          <w:rFonts w:ascii="Times New Roman" w:hAnsi="Times New Roman" w:cs="Times New Roman"/>
                        </w:rPr>
                      </w:pPr>
                      <w:r>
                        <w:rPr>
                          <w:rFonts w:ascii="Times New Roman" w:hAnsi="Times New Roman" w:cs="Times New Roman"/>
                        </w:rPr>
                        <w:t xml:space="preserve">Pri osnovni konstrukciji teorije reprezentacij, se je Moscovici naslonil na Durkheimov koncept »kolektivnih predstav«, le da jim je dal socialnopsihološko vsebino. </w:t>
                      </w:r>
                      <w:r w:rsidR="00307444">
                        <w:rPr>
                          <w:rFonts w:ascii="Times New Roman" w:hAnsi="Times New Roman" w:cs="Times New Roman"/>
                        </w:rPr>
                        <w:t xml:space="preserve">S teorijo </w:t>
                      </w:r>
                      <w:r w:rsidR="00395503">
                        <w:rPr>
                          <w:rFonts w:ascii="Times New Roman" w:hAnsi="Times New Roman" w:cs="Times New Roman"/>
                        </w:rPr>
                        <w:t>skuša globje raziskati in razumeti družbeno naravo človekovih kognicij ter njihove konstrukcije realnosti</w:t>
                      </w:r>
                      <w:r w:rsidR="00217A52">
                        <w:rPr>
                          <w:rFonts w:ascii="Times New Roman" w:hAnsi="Times New Roman" w:cs="Times New Roman"/>
                        </w:rPr>
                        <w:t>.</w:t>
                      </w:r>
                    </w:p>
                  </w:txbxContent>
                </v:textbox>
                <w10:wrap anchorx="margin"/>
              </v:shape>
            </w:pict>
          </mc:Fallback>
        </mc:AlternateContent>
      </w:r>
    </w:p>
    <w:p w14:paraId="37BCEBCA" w14:textId="49BA7A7C" w:rsidR="008632AD" w:rsidRDefault="008632AD" w:rsidP="00491876">
      <w:pPr>
        <w:jc w:val="center"/>
        <w:rPr>
          <w:rFonts w:ascii="Times New Roman" w:hAnsi="Times New Roman" w:cs="Times New Roman"/>
          <w:b/>
          <w:bCs/>
        </w:rPr>
      </w:pPr>
    </w:p>
    <w:p w14:paraId="73217762" w14:textId="62A0FA6A" w:rsidR="008632AD" w:rsidRDefault="008632AD" w:rsidP="00491876">
      <w:pPr>
        <w:jc w:val="center"/>
        <w:rPr>
          <w:rFonts w:ascii="Times New Roman" w:hAnsi="Times New Roman" w:cs="Times New Roman"/>
          <w:b/>
          <w:bCs/>
        </w:rPr>
      </w:pPr>
    </w:p>
    <w:p w14:paraId="7283DC18" w14:textId="6C4E8489" w:rsidR="008632AD" w:rsidRDefault="008632AD" w:rsidP="00491876">
      <w:pPr>
        <w:jc w:val="center"/>
        <w:rPr>
          <w:rFonts w:ascii="Times New Roman" w:hAnsi="Times New Roman" w:cs="Times New Roman"/>
          <w:b/>
          <w:bCs/>
        </w:rPr>
      </w:pPr>
    </w:p>
    <w:p w14:paraId="4ED7B6C1" w14:textId="77777777" w:rsidR="008632AD" w:rsidRDefault="008632AD" w:rsidP="00491876">
      <w:pPr>
        <w:jc w:val="center"/>
        <w:rPr>
          <w:rFonts w:ascii="Times New Roman" w:hAnsi="Times New Roman" w:cs="Times New Roman"/>
          <w:b/>
          <w:bCs/>
        </w:rPr>
      </w:pPr>
    </w:p>
    <w:p w14:paraId="1DB70C11" w14:textId="77777777" w:rsidR="008632AD" w:rsidRDefault="008632AD" w:rsidP="00491876">
      <w:pPr>
        <w:jc w:val="center"/>
        <w:rPr>
          <w:rFonts w:ascii="Times New Roman" w:hAnsi="Times New Roman" w:cs="Times New Roman"/>
          <w:b/>
          <w:bCs/>
        </w:rPr>
      </w:pPr>
    </w:p>
    <w:p w14:paraId="22DCE1F7" w14:textId="1618C402" w:rsidR="008632AD" w:rsidRDefault="008632AD" w:rsidP="00491876">
      <w:pPr>
        <w:jc w:val="center"/>
        <w:rPr>
          <w:rFonts w:ascii="Times New Roman" w:hAnsi="Times New Roman" w:cs="Times New Roman"/>
          <w:b/>
          <w:bCs/>
        </w:rPr>
      </w:pPr>
    </w:p>
    <w:p w14:paraId="33444876" w14:textId="402D5CEB" w:rsidR="008632AD" w:rsidRDefault="00307444" w:rsidP="00307444">
      <w:pPr>
        <w:tabs>
          <w:tab w:val="left" w:pos="6270"/>
        </w:tabs>
        <w:rPr>
          <w:rFonts w:ascii="Times New Roman" w:hAnsi="Times New Roman" w:cs="Times New Roman"/>
          <w:b/>
          <w:bCs/>
        </w:rPr>
      </w:pPr>
      <w:r>
        <w:rPr>
          <w:rFonts w:ascii="Times New Roman" w:hAnsi="Times New Roman" w:cs="Times New Roman"/>
          <w:b/>
          <w:bCs/>
        </w:rPr>
        <w:tab/>
      </w:r>
    </w:p>
    <w:p w14:paraId="5FCC3A92" w14:textId="77777777" w:rsidR="008632AD" w:rsidRDefault="008632AD" w:rsidP="00491876">
      <w:pPr>
        <w:jc w:val="center"/>
        <w:rPr>
          <w:rFonts w:ascii="Times New Roman" w:hAnsi="Times New Roman" w:cs="Times New Roman"/>
          <w:b/>
          <w:bCs/>
        </w:rPr>
      </w:pPr>
    </w:p>
    <w:p w14:paraId="6445B1E1" w14:textId="39671731" w:rsidR="008632AD" w:rsidRDefault="008632AD" w:rsidP="00491876">
      <w:pPr>
        <w:jc w:val="center"/>
        <w:rPr>
          <w:rFonts w:ascii="Times New Roman" w:hAnsi="Times New Roman" w:cs="Times New Roman"/>
          <w:b/>
          <w:bCs/>
        </w:rPr>
      </w:pPr>
    </w:p>
    <w:p w14:paraId="2662529D" w14:textId="4497898C" w:rsidR="008632AD" w:rsidRDefault="008632AD" w:rsidP="00491876">
      <w:pPr>
        <w:jc w:val="center"/>
        <w:rPr>
          <w:rFonts w:ascii="Times New Roman" w:hAnsi="Times New Roman" w:cs="Times New Roman"/>
          <w:b/>
          <w:bCs/>
        </w:rPr>
      </w:pPr>
    </w:p>
    <w:p w14:paraId="4411542E" w14:textId="3D9F1FC1" w:rsidR="008632AD" w:rsidRDefault="00217A52" w:rsidP="00491876">
      <w:pPr>
        <w:jc w:val="center"/>
        <w:rPr>
          <w:rFonts w:ascii="Times New Roman" w:hAnsi="Times New Roman" w:cs="Times New Roman"/>
          <w:b/>
          <w:bCs/>
        </w:rPr>
      </w:pPr>
      <w:r w:rsidRPr="000E0F94">
        <w:rPr>
          <w:rFonts w:ascii="Times New Roman" w:hAnsi="Times New Roman" w:cs="Times New Roman"/>
          <w:b/>
          <w:bCs/>
          <w:noProof/>
        </w:rPr>
        <mc:AlternateContent>
          <mc:Choice Requires="wps">
            <w:drawing>
              <wp:anchor distT="45720" distB="45720" distL="114300" distR="114300" simplePos="0" relativeHeight="251661312" behindDoc="1" locked="0" layoutInCell="1" allowOverlap="1" wp14:anchorId="23D9CA06" wp14:editId="667673C9">
                <wp:simplePos x="0" y="0"/>
                <wp:positionH relativeFrom="margin">
                  <wp:align>right</wp:align>
                </wp:positionH>
                <wp:positionV relativeFrom="paragraph">
                  <wp:posOffset>7909</wp:posOffset>
                </wp:positionV>
                <wp:extent cx="5735782" cy="2085109"/>
                <wp:effectExtent l="0" t="0" r="17780" b="10795"/>
                <wp:wrapNone/>
                <wp:docPr id="1868934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2" cy="2085109"/>
                        </a:xfrm>
                        <a:prstGeom prst="rect">
                          <a:avLst/>
                        </a:prstGeom>
                        <a:solidFill>
                          <a:schemeClr val="accent4">
                            <a:lumMod val="20000"/>
                            <a:lumOff val="80000"/>
                          </a:schemeClr>
                        </a:solidFill>
                        <a:ln w="9525">
                          <a:solidFill>
                            <a:srgbClr val="000000"/>
                          </a:solidFill>
                          <a:miter lim="800000"/>
                          <a:headEnd/>
                          <a:tailEnd/>
                        </a:ln>
                      </wps:spPr>
                      <wps:txbx>
                        <w:txbxContent>
                          <w:p w14:paraId="57A3AC90" w14:textId="28482BC9" w:rsidR="000E0F94" w:rsidRPr="00E36945" w:rsidRDefault="000E0F94" w:rsidP="000E0F94">
                            <w:pPr>
                              <w:rPr>
                                <w:rFonts w:ascii="Times New Roman" w:hAnsi="Times New Roman" w:cs="Times New Roman"/>
                                <w:b/>
                                <w:bCs/>
                              </w:rPr>
                            </w:pPr>
                            <w:r w:rsidRPr="00E36945">
                              <w:rPr>
                                <w:rFonts w:ascii="Times New Roman" w:hAnsi="Times New Roman" w:cs="Times New Roman"/>
                                <w:b/>
                                <w:bCs/>
                              </w:rPr>
                              <w:t xml:space="preserve">Socialne reprezentacije: </w:t>
                            </w:r>
                          </w:p>
                          <w:p w14:paraId="3D1FED00"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po izvoru: so socialne, ker izhajajo iz komunikacijskega procesa</w:t>
                            </w:r>
                          </w:p>
                          <w:p w14:paraId="0CD3E6EE"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po objektu: so socialne, ker je njihov predmet kak del ali pojav socialnega sveta</w:t>
                            </w:r>
                          </w:p>
                          <w:p w14:paraId="384EE857"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 xml:space="preserve">deli jih več članov iste skupine, družbenega sloja, razreda, … </w:t>
                            </w:r>
                          </w:p>
                          <w:p w14:paraId="46342E11"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sočasno obstajajo v duševnosti posameznika kot del njegovega kognitivnega aparata in krožijo med ljudmi kot deli objektivne stvarnosti, npr. v načinih govora, diskurza, žargonih, v sporočilih medijev, v knjigah, …</w:t>
                            </w:r>
                          </w:p>
                          <w:p w14:paraId="5AD8218F" w14:textId="35A5B87E" w:rsidR="000E0F94" w:rsidRP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 xml:space="preserve">na njih lahko temelji tudi pripisovanje vzrokov za določena dejanja ljudi </w:t>
                            </w:r>
                            <w:r w:rsidRPr="000E0F94">
                              <w:rPr>
                                <w:rFonts w:ascii="Times New Roman" w:hAnsi="Times New Roman" w:cs="Times New Roman"/>
                              </w:rPr>
                              <w:sym w:font="Wingdings" w:char="F0E0"/>
                            </w:r>
                            <w:r>
                              <w:rPr>
                                <w:rFonts w:ascii="Times New Roman" w:hAnsi="Times New Roman" w:cs="Times New Roman"/>
                              </w:rPr>
                              <w:t xml:space="preserve"> kolikor bolj je kako dejanje drugega človeka pričakovano, v skladu z ustreznimi reprezentacijami okoliščin dejanja, toliko manj verjetno je, da njegov vzrok iščemo v posamezniku</w:t>
                            </w:r>
                          </w:p>
                          <w:p w14:paraId="760C452F" w14:textId="0B070B46" w:rsidR="000E0F94" w:rsidRDefault="000E0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9CA06" id="_x0000_s1027" type="#_x0000_t202" style="position:absolute;left:0;text-align:left;margin-left:400.45pt;margin-top:.6pt;width:451.65pt;height:164.2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" fillcolor="#e5dfec [663]">
                <v:textbox>
                  <w:txbxContent>
                    <w:p w14:paraId="57A3AC90" w14:textId="28482BC9" w:rsidR="000E0F94" w:rsidRPr="00E36945" w:rsidRDefault="000E0F94" w:rsidP="000E0F94">
                      <w:pPr>
                        <w:rPr>
                          <w:rFonts w:ascii="Times New Roman" w:hAnsi="Times New Roman" w:cs="Times New Roman"/>
                          <w:b/>
                          <w:bCs/>
                        </w:rPr>
                      </w:pPr>
                      <w:r w:rsidRPr="00E36945">
                        <w:rPr>
                          <w:rFonts w:ascii="Times New Roman" w:hAnsi="Times New Roman" w:cs="Times New Roman"/>
                          <w:b/>
                          <w:bCs/>
                        </w:rPr>
                        <w:t xml:space="preserve">Socialne reprezentacije: </w:t>
                      </w:r>
                    </w:p>
                    <w:p w14:paraId="3D1FED00"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po izvoru: so socialne, ker izhajajo iz komunikacijskega procesa</w:t>
                      </w:r>
                    </w:p>
                    <w:p w14:paraId="0CD3E6EE"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po objektu: so socialne, ker je njihov predmet kak del ali pojav socialnega sveta</w:t>
                      </w:r>
                    </w:p>
                    <w:p w14:paraId="384EE857"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 xml:space="preserve">deli jih več članov iste skupine, družbenega sloja, razreda, … </w:t>
                      </w:r>
                    </w:p>
                    <w:p w14:paraId="46342E11" w14:textId="77777777" w:rsid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sočasno obstajajo v duševnosti posameznika kot del njegovega kognitivnega aparata in krožijo med ljudmi kot deli objektivne stvarnosti, npr. v načinih govora, diskurza, žargonih, v sporočilih medijev, v knjigah, …</w:t>
                      </w:r>
                    </w:p>
                    <w:p w14:paraId="5AD8218F" w14:textId="35A5B87E" w:rsidR="000E0F94" w:rsidRPr="000E0F94" w:rsidRDefault="000E0F94" w:rsidP="0022416F">
                      <w:pPr>
                        <w:pStyle w:val="ListParagraph"/>
                        <w:numPr>
                          <w:ilvl w:val="0"/>
                          <w:numId w:val="2"/>
                        </w:numPr>
                        <w:jc w:val="both"/>
                        <w:rPr>
                          <w:rFonts w:ascii="Times New Roman" w:hAnsi="Times New Roman" w:cs="Times New Roman"/>
                        </w:rPr>
                      </w:pPr>
                      <w:r>
                        <w:rPr>
                          <w:rFonts w:ascii="Times New Roman" w:hAnsi="Times New Roman" w:cs="Times New Roman"/>
                        </w:rPr>
                        <w:t xml:space="preserve">na njih lahko temelji tudi pripisovanje vzrokov za določena dejanja ljudi </w:t>
                      </w:r>
                      <w:r w:rsidRPr="000E0F94">
                        <w:rPr>
                          <w:rFonts w:ascii="Times New Roman" w:hAnsi="Times New Roman" w:cs="Times New Roman"/>
                        </w:rPr>
                        <w:sym w:font="Wingdings" w:char="F0E0"/>
                      </w:r>
                      <w:r>
                        <w:rPr>
                          <w:rFonts w:ascii="Times New Roman" w:hAnsi="Times New Roman" w:cs="Times New Roman"/>
                        </w:rPr>
                        <w:t xml:space="preserve"> kolikor bolj je kako dejanje drugega človeka pričakovano, v skladu z ustreznimi reprezentacijami okoliščin dejanja, toliko manj verjetno je, da njegov vzrok iščemo v posamezniku</w:t>
                      </w:r>
                    </w:p>
                    <w:p w14:paraId="760C452F" w14:textId="0B070B46" w:rsidR="000E0F94" w:rsidRDefault="000E0F94"/>
                  </w:txbxContent>
                </v:textbox>
                <w10:wrap anchorx="margin"/>
              </v:shape>
            </w:pict>
          </mc:Fallback>
        </mc:AlternateContent>
      </w:r>
    </w:p>
    <w:p w14:paraId="0B98F56A" w14:textId="1EB91674" w:rsidR="008632AD" w:rsidRDefault="008632AD" w:rsidP="00491876">
      <w:pPr>
        <w:jc w:val="center"/>
        <w:rPr>
          <w:rFonts w:ascii="Times New Roman" w:hAnsi="Times New Roman" w:cs="Times New Roman"/>
          <w:b/>
          <w:bCs/>
        </w:rPr>
      </w:pPr>
    </w:p>
    <w:p w14:paraId="04E89C04" w14:textId="26BE393A" w:rsidR="008632AD" w:rsidRDefault="008632AD" w:rsidP="00491876">
      <w:pPr>
        <w:jc w:val="center"/>
        <w:rPr>
          <w:rFonts w:ascii="Times New Roman" w:hAnsi="Times New Roman" w:cs="Times New Roman"/>
          <w:b/>
          <w:bCs/>
        </w:rPr>
      </w:pPr>
    </w:p>
    <w:p w14:paraId="63CAC0BB" w14:textId="6047280A" w:rsidR="008632AD" w:rsidRDefault="008632AD" w:rsidP="00491876">
      <w:pPr>
        <w:jc w:val="center"/>
        <w:rPr>
          <w:rFonts w:ascii="Times New Roman" w:hAnsi="Times New Roman" w:cs="Times New Roman"/>
          <w:b/>
          <w:bCs/>
        </w:rPr>
      </w:pPr>
    </w:p>
    <w:p w14:paraId="591606AA" w14:textId="77777777" w:rsidR="008632AD" w:rsidRDefault="008632AD" w:rsidP="00491876">
      <w:pPr>
        <w:jc w:val="center"/>
        <w:rPr>
          <w:rFonts w:ascii="Times New Roman" w:hAnsi="Times New Roman" w:cs="Times New Roman"/>
          <w:b/>
          <w:bCs/>
        </w:rPr>
      </w:pPr>
    </w:p>
    <w:p w14:paraId="5657250C" w14:textId="3FD0F693" w:rsidR="008632AD" w:rsidRDefault="008632AD" w:rsidP="00491876">
      <w:pPr>
        <w:jc w:val="center"/>
        <w:rPr>
          <w:rFonts w:ascii="Times New Roman" w:hAnsi="Times New Roman" w:cs="Times New Roman"/>
          <w:b/>
          <w:bCs/>
        </w:rPr>
      </w:pPr>
    </w:p>
    <w:p w14:paraId="5976FDCD" w14:textId="4D4C2B22" w:rsidR="008632AD" w:rsidRDefault="008632AD" w:rsidP="00491876">
      <w:pPr>
        <w:jc w:val="center"/>
        <w:rPr>
          <w:rFonts w:ascii="Times New Roman" w:hAnsi="Times New Roman" w:cs="Times New Roman"/>
          <w:b/>
          <w:bCs/>
        </w:rPr>
      </w:pPr>
    </w:p>
    <w:p w14:paraId="4B168603" w14:textId="287A65EE" w:rsidR="008632AD" w:rsidRDefault="008632AD" w:rsidP="00491876">
      <w:pPr>
        <w:jc w:val="center"/>
        <w:rPr>
          <w:rFonts w:ascii="Times New Roman" w:hAnsi="Times New Roman" w:cs="Times New Roman"/>
          <w:b/>
          <w:bCs/>
        </w:rPr>
      </w:pPr>
    </w:p>
    <w:p w14:paraId="7721172F" w14:textId="3CDD5E24" w:rsidR="008632AD" w:rsidRDefault="008632AD" w:rsidP="00491876">
      <w:pPr>
        <w:jc w:val="center"/>
        <w:rPr>
          <w:rFonts w:ascii="Times New Roman" w:hAnsi="Times New Roman" w:cs="Times New Roman"/>
          <w:b/>
          <w:bCs/>
        </w:rPr>
      </w:pPr>
    </w:p>
    <w:p w14:paraId="08232422" w14:textId="047BCC25" w:rsidR="008632AD" w:rsidRDefault="008632AD" w:rsidP="00491876">
      <w:pPr>
        <w:jc w:val="center"/>
        <w:rPr>
          <w:rFonts w:ascii="Times New Roman" w:hAnsi="Times New Roman" w:cs="Times New Roman"/>
          <w:b/>
          <w:bCs/>
        </w:rPr>
      </w:pPr>
    </w:p>
    <w:p w14:paraId="74B78E98" w14:textId="39AE656C" w:rsidR="008632AD" w:rsidRDefault="008632AD" w:rsidP="00491876">
      <w:pPr>
        <w:jc w:val="center"/>
        <w:rPr>
          <w:rFonts w:ascii="Times New Roman" w:hAnsi="Times New Roman" w:cs="Times New Roman"/>
          <w:b/>
          <w:bCs/>
        </w:rPr>
      </w:pPr>
    </w:p>
    <w:p w14:paraId="5FB7B41F" w14:textId="4C55C880" w:rsidR="008632AD" w:rsidRDefault="008632AD" w:rsidP="00491876">
      <w:pPr>
        <w:jc w:val="center"/>
        <w:rPr>
          <w:rFonts w:ascii="Times New Roman" w:hAnsi="Times New Roman" w:cs="Times New Roman"/>
          <w:b/>
          <w:bCs/>
        </w:rPr>
      </w:pPr>
    </w:p>
    <w:p w14:paraId="1F20AEB1" w14:textId="1626455C" w:rsidR="008632AD" w:rsidRDefault="00217A52" w:rsidP="0022416F">
      <w:pPr>
        <w:jc w:val="both"/>
        <w:rPr>
          <w:rFonts w:ascii="Times New Roman" w:hAnsi="Times New Roman" w:cs="Times New Roman"/>
          <w:b/>
          <w:bCs/>
        </w:rPr>
      </w:pPr>
      <w:r w:rsidRPr="00A64E67">
        <w:rPr>
          <w:rFonts w:ascii="Times New Roman" w:hAnsi="Times New Roman" w:cs="Times New Roman"/>
          <w:b/>
          <w:bCs/>
          <w:noProof/>
        </w:rPr>
        <mc:AlternateContent>
          <mc:Choice Requires="wps">
            <w:drawing>
              <wp:anchor distT="45720" distB="45720" distL="114300" distR="114300" simplePos="0" relativeHeight="251663360" behindDoc="1" locked="0" layoutInCell="1" allowOverlap="1" wp14:anchorId="5C22877B" wp14:editId="2A52F33B">
                <wp:simplePos x="0" y="0"/>
                <wp:positionH relativeFrom="margin">
                  <wp:align>right</wp:align>
                </wp:positionH>
                <wp:positionV relativeFrom="paragraph">
                  <wp:posOffset>20378</wp:posOffset>
                </wp:positionV>
                <wp:extent cx="5741670" cy="1260763"/>
                <wp:effectExtent l="0" t="0" r="11430" b="15875"/>
                <wp:wrapNone/>
                <wp:docPr id="1520063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1260763"/>
                        </a:xfrm>
                        <a:prstGeom prst="rect">
                          <a:avLst/>
                        </a:prstGeom>
                        <a:solidFill>
                          <a:schemeClr val="accent1">
                            <a:lumMod val="20000"/>
                            <a:lumOff val="80000"/>
                          </a:schemeClr>
                        </a:solidFill>
                        <a:ln w="9525">
                          <a:solidFill>
                            <a:srgbClr val="000000"/>
                          </a:solidFill>
                          <a:miter lim="800000"/>
                          <a:headEnd/>
                          <a:tailEnd/>
                        </a:ln>
                      </wps:spPr>
                      <wps:txbx>
                        <w:txbxContent>
                          <w:p w14:paraId="13B8810B" w14:textId="5633CB4A" w:rsidR="00A64E67" w:rsidRPr="00E36945" w:rsidRDefault="00A64E67">
                            <w:pPr>
                              <w:rPr>
                                <w:rFonts w:ascii="Times New Roman" w:hAnsi="Times New Roman" w:cs="Times New Roman"/>
                                <w:b/>
                                <w:bCs/>
                              </w:rPr>
                            </w:pPr>
                            <w:r w:rsidRPr="00E36945">
                              <w:rPr>
                                <w:rFonts w:ascii="Times New Roman" w:hAnsi="Times New Roman" w:cs="Times New Roman"/>
                                <w:b/>
                                <w:bCs/>
                              </w:rPr>
                              <w:t>Struktura socialnih reprezentacij</w:t>
                            </w:r>
                          </w:p>
                          <w:p w14:paraId="603DC6CD" w14:textId="4352AF09" w:rsidR="00A64E67" w:rsidRPr="00A64E67" w:rsidRDefault="00A64E67" w:rsidP="0022416F">
                            <w:pPr>
                              <w:jc w:val="both"/>
                              <w:rPr>
                                <w:rFonts w:ascii="Times New Roman" w:hAnsi="Times New Roman" w:cs="Times New Roman"/>
                              </w:rPr>
                            </w:pPr>
                            <w:r>
                              <w:rPr>
                                <w:rFonts w:ascii="Times New Roman" w:hAnsi="Times New Roman" w:cs="Times New Roman"/>
                              </w:rPr>
                              <w:t>Socialne reprezentacije so mentalne stvarnosti, ki združujejo abstraktne in konkretne elemente (pojme, predstave, simbole, itn.)</w:t>
                            </w:r>
                            <w:r w:rsidR="00E36945">
                              <w:rPr>
                                <w:rFonts w:ascii="Times New Roman" w:hAnsi="Times New Roman" w:cs="Times New Roman"/>
                              </w:rPr>
                              <w:t xml:space="preserve">.V vsaki predstavi imajo ti elementi specifično strukturo, vsi elementi pa se razvrščajo okrog nekega »figurativnega jedra«. Posameznik si na podalgi tega jedra ustvari svojo lastno »individualno« socialni reprezentacijo, ki jo običajno spremljajo tudi čustveni odzivi posameznika na socialno reprezentacijo.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2877B" id="_x0000_s1028" type="#_x0000_t202" style="position:absolute;left:0;text-align:left;margin-left:400.9pt;margin-top:1.6pt;width:452.1pt;height:99.2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" fillcolor="#dbe5f1 [660]">
                <v:textbox>
                  <w:txbxContent>
                    <w:p w14:paraId="13B8810B" w14:textId="5633CB4A" w:rsidR="00A64E67" w:rsidRPr="00E36945" w:rsidRDefault="00A64E67">
                      <w:pPr>
                        <w:rPr>
                          <w:rFonts w:ascii="Times New Roman" w:hAnsi="Times New Roman" w:cs="Times New Roman"/>
                          <w:b/>
                          <w:bCs/>
                        </w:rPr>
                      </w:pPr>
                      <w:r w:rsidRPr="00E36945">
                        <w:rPr>
                          <w:rFonts w:ascii="Times New Roman" w:hAnsi="Times New Roman" w:cs="Times New Roman"/>
                          <w:b/>
                          <w:bCs/>
                        </w:rPr>
                        <w:t>Struktura socialnih reprezentacij</w:t>
                      </w:r>
                    </w:p>
                    <w:p w14:paraId="603DC6CD" w14:textId="4352AF09" w:rsidR="00A64E67" w:rsidRPr="00A64E67" w:rsidRDefault="00A64E67" w:rsidP="0022416F">
                      <w:pPr>
                        <w:jc w:val="both"/>
                        <w:rPr>
                          <w:rFonts w:ascii="Times New Roman" w:hAnsi="Times New Roman" w:cs="Times New Roman"/>
                        </w:rPr>
                      </w:pPr>
                      <w:r>
                        <w:rPr>
                          <w:rFonts w:ascii="Times New Roman" w:hAnsi="Times New Roman" w:cs="Times New Roman"/>
                        </w:rPr>
                        <w:t>Socialne reprezentacije so mentalne stvarnosti, ki združujejo abstraktne in konkretne elemente (pojme, predstave, simbole, itn.)</w:t>
                      </w:r>
                      <w:r w:rsidR="00E36945">
                        <w:rPr>
                          <w:rFonts w:ascii="Times New Roman" w:hAnsi="Times New Roman" w:cs="Times New Roman"/>
                        </w:rPr>
                        <w:t xml:space="preserve">.V vsaki predstavi imajo ti elementi specifično strukturo, vsi elementi pa se razvrščajo okrog nekega »figurativnega jedra«. Posameznik si na podalgi tega jedra ustvari svojo lastno »individualno« socialni reprezentacijo, ki jo običajno spremljajo tudi čustveni odzivi posameznika na socialno reprezentacijo. </w:t>
                      </w:r>
                    </w:p>
                  </w:txbxContent>
                </v:textbox>
                <w10:wrap anchorx="margin"/>
              </v:shape>
            </w:pict>
          </mc:Fallback>
        </mc:AlternateContent>
      </w:r>
    </w:p>
    <w:p w14:paraId="33151C62" w14:textId="48A251BB" w:rsidR="008632AD" w:rsidRDefault="008632AD" w:rsidP="0022416F">
      <w:pPr>
        <w:jc w:val="both"/>
        <w:rPr>
          <w:rFonts w:ascii="Times New Roman" w:hAnsi="Times New Roman" w:cs="Times New Roman"/>
          <w:b/>
          <w:bCs/>
        </w:rPr>
      </w:pPr>
    </w:p>
    <w:p w14:paraId="1BD3CE58" w14:textId="77AB54BD" w:rsidR="008632AD" w:rsidRDefault="008632AD" w:rsidP="0022416F">
      <w:pPr>
        <w:jc w:val="both"/>
        <w:rPr>
          <w:rFonts w:ascii="Times New Roman" w:hAnsi="Times New Roman" w:cs="Times New Roman"/>
          <w:b/>
          <w:bCs/>
        </w:rPr>
      </w:pPr>
    </w:p>
    <w:p w14:paraId="35E1F8DB" w14:textId="3536A5AE" w:rsidR="008632AD" w:rsidRDefault="008632AD" w:rsidP="0022416F">
      <w:pPr>
        <w:jc w:val="both"/>
        <w:rPr>
          <w:rFonts w:ascii="Times New Roman" w:hAnsi="Times New Roman" w:cs="Times New Roman"/>
          <w:b/>
          <w:bCs/>
        </w:rPr>
      </w:pPr>
    </w:p>
    <w:p w14:paraId="6896BFE5" w14:textId="6D7A48F2" w:rsidR="008632AD" w:rsidRDefault="008632AD" w:rsidP="00491876">
      <w:pPr>
        <w:jc w:val="center"/>
        <w:rPr>
          <w:rFonts w:ascii="Times New Roman" w:hAnsi="Times New Roman" w:cs="Times New Roman"/>
          <w:b/>
          <w:bCs/>
        </w:rPr>
      </w:pPr>
    </w:p>
    <w:p w14:paraId="67E2E434" w14:textId="4DA8A80F" w:rsidR="008632AD" w:rsidRDefault="008632AD" w:rsidP="00491876">
      <w:pPr>
        <w:jc w:val="center"/>
        <w:rPr>
          <w:rFonts w:ascii="Times New Roman" w:hAnsi="Times New Roman" w:cs="Times New Roman"/>
          <w:b/>
          <w:bCs/>
        </w:rPr>
      </w:pPr>
    </w:p>
    <w:p w14:paraId="33CF54B5" w14:textId="259FACB6" w:rsidR="008632AD" w:rsidRDefault="008632AD" w:rsidP="00491876">
      <w:pPr>
        <w:jc w:val="center"/>
        <w:rPr>
          <w:rFonts w:ascii="Times New Roman" w:hAnsi="Times New Roman" w:cs="Times New Roman"/>
          <w:b/>
          <w:bCs/>
        </w:rPr>
      </w:pPr>
    </w:p>
    <w:p w14:paraId="5060D96D" w14:textId="268B6B4D" w:rsidR="008632AD" w:rsidRDefault="008632AD" w:rsidP="00491876">
      <w:pPr>
        <w:jc w:val="center"/>
        <w:rPr>
          <w:rFonts w:ascii="Times New Roman" w:hAnsi="Times New Roman" w:cs="Times New Roman"/>
          <w:b/>
          <w:bCs/>
        </w:rPr>
      </w:pPr>
    </w:p>
    <w:p w14:paraId="500A6AAA" w14:textId="064D426A" w:rsidR="008632AD" w:rsidRDefault="00217A52" w:rsidP="00491876">
      <w:pPr>
        <w:jc w:val="center"/>
        <w:rPr>
          <w:rFonts w:ascii="Times New Roman" w:hAnsi="Times New Roman" w:cs="Times New Roman"/>
          <w:b/>
          <w:bCs/>
        </w:rPr>
      </w:pPr>
      <w:r w:rsidRPr="00C31D97">
        <w:rPr>
          <w:rFonts w:ascii="Times New Roman" w:hAnsi="Times New Roman" w:cs="Times New Roman"/>
          <w:b/>
          <w:bCs/>
          <w:noProof/>
        </w:rPr>
        <mc:AlternateContent>
          <mc:Choice Requires="wps">
            <w:drawing>
              <wp:anchor distT="45720" distB="45720" distL="114300" distR="114300" simplePos="0" relativeHeight="251665408" behindDoc="1" locked="0" layoutInCell="1" allowOverlap="1" wp14:anchorId="45DBED48" wp14:editId="39EF9B7C">
                <wp:simplePos x="0" y="0"/>
                <wp:positionH relativeFrom="margin">
                  <wp:align>right</wp:align>
                </wp:positionH>
                <wp:positionV relativeFrom="paragraph">
                  <wp:posOffset>4041</wp:posOffset>
                </wp:positionV>
                <wp:extent cx="5742248" cy="3003550"/>
                <wp:effectExtent l="0" t="0" r="11430" b="25400"/>
                <wp:wrapNone/>
                <wp:docPr id="948329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248" cy="3003550"/>
                        </a:xfrm>
                        <a:prstGeom prst="rect">
                          <a:avLst/>
                        </a:prstGeom>
                        <a:solidFill>
                          <a:schemeClr val="accent5">
                            <a:lumMod val="40000"/>
                            <a:lumOff val="60000"/>
                          </a:schemeClr>
                        </a:solidFill>
                        <a:ln w="9525">
                          <a:solidFill>
                            <a:srgbClr val="000000"/>
                          </a:solidFill>
                          <a:miter lim="800000"/>
                          <a:headEnd/>
                          <a:tailEnd/>
                        </a:ln>
                      </wps:spPr>
                      <wps:txbx>
                        <w:txbxContent>
                          <w:p w14:paraId="01CDC094" w14:textId="5A0E2443" w:rsidR="00C31D97" w:rsidRDefault="00C31D97" w:rsidP="0022416F">
                            <w:pPr>
                              <w:jc w:val="both"/>
                              <w:rPr>
                                <w:rFonts w:ascii="Times New Roman" w:hAnsi="Times New Roman" w:cs="Times New Roman"/>
                              </w:rPr>
                            </w:pPr>
                            <w:r>
                              <w:rPr>
                                <w:rFonts w:ascii="Times New Roman" w:hAnsi="Times New Roman" w:cs="Times New Roman"/>
                              </w:rPr>
                              <w:t>Teorija socialnih reprezentacij je konstruktivistična teorija. Ljudje konstruiramo svoj socialni svet s pomočjo socialnih reprezentacij. Te omogočajo posamezniku tako osmišljanje in ocenjevanje vsakdanjega in običajnega dogajanja kot tudi česa novega, nenavadnega ali tujega.</w:t>
                            </w:r>
                          </w:p>
                          <w:p w14:paraId="5C6EB16A" w14:textId="202E4347" w:rsidR="00C31D97" w:rsidRDefault="00C31D97" w:rsidP="0022416F">
                            <w:pPr>
                              <w:jc w:val="both"/>
                              <w:rPr>
                                <w:rFonts w:ascii="Times New Roman" w:hAnsi="Times New Roman" w:cs="Times New Roman"/>
                              </w:rPr>
                            </w:pPr>
                            <w:r>
                              <w:rPr>
                                <w:rFonts w:ascii="Times New Roman" w:hAnsi="Times New Roman" w:cs="Times New Roman"/>
                              </w:rPr>
                              <w:t>Osmišljanje nevsakdanjega ali tujega dogajanja dosegamo s pomočjo dveh procesov:</w:t>
                            </w:r>
                          </w:p>
                          <w:p w14:paraId="34BAD85A" w14:textId="77777777" w:rsidR="00307444" w:rsidRDefault="00307444" w:rsidP="0022416F">
                            <w:pPr>
                              <w:jc w:val="both"/>
                              <w:rPr>
                                <w:rFonts w:ascii="Times New Roman" w:hAnsi="Times New Roman" w:cs="Times New Roman"/>
                              </w:rPr>
                            </w:pPr>
                          </w:p>
                          <w:p w14:paraId="56CBCA9E" w14:textId="73E46CD6" w:rsidR="00C31D97" w:rsidRPr="00C31D97" w:rsidRDefault="00C31D97" w:rsidP="00C31D97">
                            <w:pPr>
                              <w:pStyle w:val="ListParagraph"/>
                              <w:numPr>
                                <w:ilvl w:val="0"/>
                                <w:numId w:val="3"/>
                              </w:numPr>
                              <w:rPr>
                                <w:rFonts w:ascii="Times New Roman" w:hAnsi="Times New Roman" w:cs="Times New Roman"/>
                                <w:b/>
                                <w:bCs/>
                              </w:rPr>
                            </w:pPr>
                            <w:r w:rsidRPr="00C31D97">
                              <w:rPr>
                                <w:rFonts w:ascii="Times New Roman" w:hAnsi="Times New Roman" w:cs="Times New Roman"/>
                                <w:b/>
                                <w:bCs/>
                              </w:rPr>
                              <w:t>Vsidranje</w:t>
                            </w:r>
                          </w:p>
                          <w:p w14:paraId="1D221B02" w14:textId="16D2C588" w:rsidR="00C31D97" w:rsidRDefault="0043250A" w:rsidP="00C31D97">
                            <w:pPr>
                              <w:rPr>
                                <w:rFonts w:ascii="Times New Roman" w:hAnsi="Times New Roman" w:cs="Times New Roman"/>
                              </w:rPr>
                            </w:pPr>
                            <w:r w:rsidRPr="0043250A">
                              <w:rPr>
                                <w:rFonts w:ascii="Times New Roman" w:hAnsi="Times New Roman" w:cs="Times New Roman"/>
                              </w:rPr>
                              <w:t>Gre za proces, v katerem nove informacije ali predstave vključimo v že obstoječi sistem predstav. Nove predstave »vsidrano« prilagodimo glede na to, kar že poznamo in vemo o določenem pojavu ali osebi.</w:t>
                            </w:r>
                          </w:p>
                          <w:p w14:paraId="521DC94B" w14:textId="77777777" w:rsidR="00C31D97" w:rsidRPr="00C31D97" w:rsidRDefault="00C31D97" w:rsidP="00C31D97">
                            <w:pPr>
                              <w:rPr>
                                <w:rFonts w:ascii="Times New Roman" w:hAnsi="Times New Roman" w:cs="Times New Roman"/>
                              </w:rPr>
                            </w:pPr>
                          </w:p>
                          <w:p w14:paraId="660B3089" w14:textId="12AAD452" w:rsidR="00C31D97" w:rsidRDefault="00C31D97" w:rsidP="00C31D97">
                            <w:pPr>
                              <w:pStyle w:val="ListParagraph"/>
                              <w:numPr>
                                <w:ilvl w:val="0"/>
                                <w:numId w:val="3"/>
                              </w:numPr>
                              <w:rPr>
                                <w:rFonts w:ascii="Times New Roman" w:hAnsi="Times New Roman" w:cs="Times New Roman"/>
                                <w:b/>
                                <w:bCs/>
                              </w:rPr>
                            </w:pPr>
                            <w:r w:rsidRPr="00C31D97">
                              <w:rPr>
                                <w:rFonts w:ascii="Times New Roman" w:hAnsi="Times New Roman" w:cs="Times New Roman"/>
                                <w:b/>
                                <w:bCs/>
                              </w:rPr>
                              <w:t xml:space="preserve">Opredmetenje </w:t>
                            </w:r>
                          </w:p>
                          <w:p w14:paraId="1D4B94A9" w14:textId="77777777" w:rsidR="00491876" w:rsidRDefault="00491876" w:rsidP="00491876">
                            <w:pPr>
                              <w:rPr>
                                <w:rFonts w:ascii="Times New Roman" w:hAnsi="Times New Roman" w:cs="Times New Roman"/>
                                <w:b/>
                                <w:bCs/>
                              </w:rPr>
                            </w:pPr>
                          </w:p>
                          <w:p w14:paraId="59C93593" w14:textId="7C9E26AC" w:rsidR="00491876" w:rsidRPr="00307444" w:rsidRDefault="00307444" w:rsidP="00491876">
                            <w:pPr>
                              <w:rPr>
                                <w:rFonts w:ascii="Times New Roman" w:hAnsi="Times New Roman" w:cs="Times New Roman"/>
                                <w:b/>
                                <w:bCs/>
                              </w:rPr>
                            </w:pPr>
                            <w:r w:rsidRPr="00307444">
                              <w:rPr>
                                <w:rFonts w:ascii="Times New Roman" w:hAnsi="Times New Roman" w:cs="Times New Roman"/>
                              </w:rPr>
                              <w:t>Sledi vsidranju in pomeni, da novim predstavam pripišemo smisel ter jih naredimo konkretne. Ta proces vključuje organizacijo idej in tez, s katerimi povezujemo novo pridobljeno znanje ter tako ustvarjamo celostno podobo, ki postane del našega mentalnega sistema.</w:t>
                            </w:r>
                          </w:p>
                          <w:p w14:paraId="3DE6CC4B" w14:textId="77777777" w:rsidR="00491876" w:rsidRDefault="00491876" w:rsidP="00491876">
                            <w:pPr>
                              <w:rPr>
                                <w:rFonts w:ascii="Times New Roman" w:hAnsi="Times New Roman" w:cs="Times New Roman"/>
                                <w:b/>
                                <w:bCs/>
                              </w:rPr>
                            </w:pPr>
                          </w:p>
                          <w:p w14:paraId="3A1AD882" w14:textId="77777777" w:rsidR="00491876" w:rsidRDefault="00491876" w:rsidP="00491876">
                            <w:pPr>
                              <w:rPr>
                                <w:rFonts w:ascii="Times New Roman" w:hAnsi="Times New Roman" w:cs="Times New Roman"/>
                                <w:b/>
                                <w:bCs/>
                              </w:rPr>
                            </w:pPr>
                          </w:p>
                          <w:p w14:paraId="5A56DE17" w14:textId="77777777" w:rsidR="00491876" w:rsidRPr="00491876" w:rsidRDefault="00491876" w:rsidP="00491876">
                            <w:pP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ED48" id="_x0000_s1029" type="#_x0000_t202" style="position:absolute;left:0;text-align:left;margin-left:400.95pt;margin-top:.3pt;width:452.15pt;height:236.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" fillcolor="#b6dde8 [1304]">
                <v:textbox>
                  <w:txbxContent>
                    <w:p w14:paraId="01CDC094" w14:textId="5A0E2443" w:rsidR="00C31D97" w:rsidRDefault="00C31D97" w:rsidP="0022416F">
                      <w:pPr>
                        <w:jc w:val="both"/>
                        <w:rPr>
                          <w:rFonts w:ascii="Times New Roman" w:hAnsi="Times New Roman" w:cs="Times New Roman"/>
                        </w:rPr>
                      </w:pPr>
                      <w:r>
                        <w:rPr>
                          <w:rFonts w:ascii="Times New Roman" w:hAnsi="Times New Roman" w:cs="Times New Roman"/>
                        </w:rPr>
                        <w:t>Teorija socialnih reprezentacij je konstruktivistična teorija. Ljudje konstruiramo svoj socialni svet s pomočjo socialnih reprezentacij. Te omogočajo posamezniku tako osmišljanje in ocenjevanje vsakdanjega in običajnega dogajanja kot tudi česa novega, nenavadnega ali tujega.</w:t>
                      </w:r>
                    </w:p>
                    <w:p w14:paraId="5C6EB16A" w14:textId="202E4347" w:rsidR="00C31D97" w:rsidRDefault="00C31D97" w:rsidP="0022416F">
                      <w:pPr>
                        <w:jc w:val="both"/>
                        <w:rPr>
                          <w:rFonts w:ascii="Times New Roman" w:hAnsi="Times New Roman" w:cs="Times New Roman"/>
                        </w:rPr>
                      </w:pPr>
                      <w:r>
                        <w:rPr>
                          <w:rFonts w:ascii="Times New Roman" w:hAnsi="Times New Roman" w:cs="Times New Roman"/>
                        </w:rPr>
                        <w:t>Osmišljanje nevsakdanjega ali tujega dogajanja dosegamo s pomočjo dveh procesov:</w:t>
                      </w:r>
                    </w:p>
                    <w:p w14:paraId="34BAD85A" w14:textId="77777777" w:rsidR="00307444" w:rsidRDefault="00307444" w:rsidP="0022416F">
                      <w:pPr>
                        <w:jc w:val="both"/>
                        <w:rPr>
                          <w:rFonts w:ascii="Times New Roman" w:hAnsi="Times New Roman" w:cs="Times New Roman"/>
                        </w:rPr>
                      </w:pPr>
                    </w:p>
                    <w:p w14:paraId="56CBCA9E" w14:textId="73E46CD6" w:rsidR="00C31D97" w:rsidRPr="00C31D97" w:rsidRDefault="00C31D97" w:rsidP="00C31D97">
                      <w:pPr>
                        <w:pStyle w:val="ListParagraph"/>
                        <w:numPr>
                          <w:ilvl w:val="0"/>
                          <w:numId w:val="3"/>
                        </w:numPr>
                        <w:rPr>
                          <w:rFonts w:ascii="Times New Roman" w:hAnsi="Times New Roman" w:cs="Times New Roman"/>
                          <w:b/>
                          <w:bCs/>
                        </w:rPr>
                      </w:pPr>
                      <w:r w:rsidRPr="00C31D97">
                        <w:rPr>
                          <w:rFonts w:ascii="Times New Roman" w:hAnsi="Times New Roman" w:cs="Times New Roman"/>
                          <w:b/>
                          <w:bCs/>
                        </w:rPr>
                        <w:t>Vsidranje</w:t>
                      </w:r>
                    </w:p>
                    <w:p w14:paraId="1D221B02" w14:textId="16D2C588" w:rsidR="00C31D97" w:rsidRDefault="0043250A" w:rsidP="00C31D97">
                      <w:pPr>
                        <w:rPr>
                          <w:rFonts w:ascii="Times New Roman" w:hAnsi="Times New Roman" w:cs="Times New Roman"/>
                        </w:rPr>
                      </w:pPr>
                      <w:r w:rsidRPr="0043250A">
                        <w:rPr>
                          <w:rFonts w:ascii="Times New Roman" w:hAnsi="Times New Roman" w:cs="Times New Roman"/>
                        </w:rPr>
                        <w:t>Gre za proces, v katerem nove informacije ali predstave vključimo v že obstoječi sistem predstav. Nove predstave »vsidrano« prilagodimo glede na to, kar že poznamo in vemo o določenem pojavu ali osebi.</w:t>
                      </w:r>
                    </w:p>
                    <w:p w14:paraId="521DC94B" w14:textId="77777777" w:rsidR="00C31D97" w:rsidRPr="00C31D97" w:rsidRDefault="00C31D97" w:rsidP="00C31D97">
                      <w:pPr>
                        <w:rPr>
                          <w:rFonts w:ascii="Times New Roman" w:hAnsi="Times New Roman" w:cs="Times New Roman"/>
                        </w:rPr>
                      </w:pPr>
                    </w:p>
                    <w:p w14:paraId="660B3089" w14:textId="12AAD452" w:rsidR="00C31D97" w:rsidRDefault="00C31D97" w:rsidP="00C31D97">
                      <w:pPr>
                        <w:pStyle w:val="ListParagraph"/>
                        <w:numPr>
                          <w:ilvl w:val="0"/>
                          <w:numId w:val="3"/>
                        </w:numPr>
                        <w:rPr>
                          <w:rFonts w:ascii="Times New Roman" w:hAnsi="Times New Roman" w:cs="Times New Roman"/>
                          <w:b/>
                          <w:bCs/>
                        </w:rPr>
                      </w:pPr>
                      <w:r w:rsidRPr="00C31D97">
                        <w:rPr>
                          <w:rFonts w:ascii="Times New Roman" w:hAnsi="Times New Roman" w:cs="Times New Roman"/>
                          <w:b/>
                          <w:bCs/>
                        </w:rPr>
                        <w:t xml:space="preserve">Opredmetenje </w:t>
                      </w:r>
                    </w:p>
                    <w:p w14:paraId="1D4B94A9" w14:textId="77777777" w:rsidR="00491876" w:rsidRDefault="00491876" w:rsidP="00491876">
                      <w:pPr>
                        <w:rPr>
                          <w:rFonts w:ascii="Times New Roman" w:hAnsi="Times New Roman" w:cs="Times New Roman"/>
                          <w:b/>
                          <w:bCs/>
                        </w:rPr>
                      </w:pPr>
                    </w:p>
                    <w:p w14:paraId="59C93593" w14:textId="7C9E26AC" w:rsidR="00491876" w:rsidRPr="00307444" w:rsidRDefault="00307444" w:rsidP="00491876">
                      <w:pPr>
                        <w:rPr>
                          <w:rFonts w:ascii="Times New Roman" w:hAnsi="Times New Roman" w:cs="Times New Roman"/>
                          <w:b/>
                          <w:bCs/>
                        </w:rPr>
                      </w:pPr>
                      <w:r w:rsidRPr="00307444">
                        <w:rPr>
                          <w:rFonts w:ascii="Times New Roman" w:hAnsi="Times New Roman" w:cs="Times New Roman"/>
                        </w:rPr>
                        <w:t>Sledi vsidranju in pomeni, da novim predstavam pripišemo smisel ter jih naredimo konkretne. Ta proces vključuje organizacijo idej in tez, s katerimi povezujemo novo pridobljeno znanje ter tako ustvarjamo celostno podobo, ki postane del našega mentalnega sistema.</w:t>
                      </w:r>
                    </w:p>
                    <w:p w14:paraId="3DE6CC4B" w14:textId="77777777" w:rsidR="00491876" w:rsidRDefault="00491876" w:rsidP="00491876">
                      <w:pPr>
                        <w:rPr>
                          <w:rFonts w:ascii="Times New Roman" w:hAnsi="Times New Roman" w:cs="Times New Roman"/>
                          <w:b/>
                          <w:bCs/>
                        </w:rPr>
                      </w:pPr>
                    </w:p>
                    <w:p w14:paraId="3A1AD882" w14:textId="77777777" w:rsidR="00491876" w:rsidRDefault="00491876" w:rsidP="00491876">
                      <w:pPr>
                        <w:rPr>
                          <w:rFonts w:ascii="Times New Roman" w:hAnsi="Times New Roman" w:cs="Times New Roman"/>
                          <w:b/>
                          <w:bCs/>
                        </w:rPr>
                      </w:pPr>
                    </w:p>
                    <w:p w14:paraId="5A56DE17" w14:textId="77777777" w:rsidR="00491876" w:rsidRPr="00491876" w:rsidRDefault="00491876" w:rsidP="00491876">
                      <w:pPr>
                        <w:rPr>
                          <w:rFonts w:ascii="Times New Roman" w:hAnsi="Times New Roman" w:cs="Times New Roman"/>
                          <w:b/>
                          <w:bCs/>
                        </w:rPr>
                      </w:pPr>
                    </w:p>
                  </w:txbxContent>
                </v:textbox>
                <w10:wrap anchorx="margin"/>
              </v:shape>
            </w:pict>
          </mc:Fallback>
        </mc:AlternateContent>
      </w:r>
    </w:p>
    <w:p w14:paraId="48C549C0" w14:textId="09867543" w:rsidR="008632AD" w:rsidRDefault="008632AD" w:rsidP="00491876">
      <w:pPr>
        <w:jc w:val="center"/>
        <w:rPr>
          <w:rFonts w:ascii="Times New Roman" w:hAnsi="Times New Roman" w:cs="Times New Roman"/>
          <w:b/>
          <w:bCs/>
        </w:rPr>
      </w:pPr>
    </w:p>
    <w:p w14:paraId="695C72DE" w14:textId="27F6A4B5" w:rsidR="008632AD" w:rsidRDefault="008632AD" w:rsidP="00491876">
      <w:pPr>
        <w:jc w:val="center"/>
        <w:rPr>
          <w:rFonts w:ascii="Times New Roman" w:hAnsi="Times New Roman" w:cs="Times New Roman"/>
          <w:b/>
          <w:bCs/>
        </w:rPr>
      </w:pPr>
    </w:p>
    <w:p w14:paraId="5EDF895E" w14:textId="3DD60391" w:rsidR="008632AD" w:rsidRDefault="008632AD" w:rsidP="00491876">
      <w:pPr>
        <w:jc w:val="center"/>
        <w:rPr>
          <w:rFonts w:ascii="Times New Roman" w:hAnsi="Times New Roman" w:cs="Times New Roman"/>
          <w:b/>
          <w:bCs/>
        </w:rPr>
      </w:pPr>
    </w:p>
    <w:p w14:paraId="34057294" w14:textId="769B119F" w:rsidR="008632AD" w:rsidRDefault="00FB4B01" w:rsidP="00FB4B01">
      <w:pPr>
        <w:rPr>
          <w:rFonts w:ascii="Times New Roman" w:hAnsi="Times New Roman" w:cs="Times New Roman"/>
          <w:b/>
          <w:bCs/>
        </w:rPr>
      </w:pPr>
      <w:r>
        <w:rPr>
          <w:rFonts w:ascii="Times New Roman" w:hAnsi="Times New Roman" w:cs="Times New Roman"/>
          <w:b/>
          <w:bCs/>
        </w:rPr>
        <w:t xml:space="preserve">   </w:t>
      </w:r>
    </w:p>
    <w:p w14:paraId="1313731B" w14:textId="729FF4A9" w:rsidR="008632AD" w:rsidRDefault="008632AD" w:rsidP="00491876">
      <w:pPr>
        <w:jc w:val="center"/>
        <w:rPr>
          <w:rFonts w:ascii="Times New Roman" w:hAnsi="Times New Roman" w:cs="Times New Roman"/>
          <w:b/>
          <w:bCs/>
        </w:rPr>
      </w:pPr>
    </w:p>
    <w:p w14:paraId="13A742AC" w14:textId="6AC75D24" w:rsidR="008632AD" w:rsidRDefault="008632AD" w:rsidP="00491876">
      <w:pPr>
        <w:jc w:val="center"/>
        <w:rPr>
          <w:rFonts w:ascii="Times New Roman" w:hAnsi="Times New Roman" w:cs="Times New Roman"/>
          <w:b/>
          <w:bCs/>
        </w:rPr>
      </w:pPr>
    </w:p>
    <w:p w14:paraId="3C3DBF83" w14:textId="489214DB" w:rsidR="008632AD" w:rsidRDefault="008632AD" w:rsidP="00491876">
      <w:pPr>
        <w:jc w:val="center"/>
        <w:rPr>
          <w:rFonts w:ascii="Times New Roman" w:hAnsi="Times New Roman" w:cs="Times New Roman"/>
          <w:b/>
          <w:bCs/>
        </w:rPr>
      </w:pPr>
    </w:p>
    <w:p w14:paraId="7A972AD0" w14:textId="099673AA" w:rsidR="00307444" w:rsidRDefault="00307444" w:rsidP="00307444">
      <w:pPr>
        <w:rPr>
          <w:rFonts w:ascii="Times New Roman" w:hAnsi="Times New Roman" w:cs="Times New Roman"/>
          <w:b/>
          <w:bCs/>
        </w:rPr>
      </w:pPr>
    </w:p>
    <w:p w14:paraId="2AA17F88" w14:textId="75EB4D98" w:rsidR="008632AD" w:rsidRDefault="00307444" w:rsidP="00307444">
      <w:pPr>
        <w:rPr>
          <w:rFonts w:ascii="Times New Roman" w:hAnsi="Times New Roman" w:cs="Times New Roman"/>
          <w:b/>
          <w:bCs/>
        </w:rPr>
      </w:pPr>
      <w:r>
        <w:rPr>
          <w:rFonts w:ascii="Times New Roman" w:hAnsi="Times New Roman" w:cs="Times New Roman"/>
          <w:b/>
          <w:bCs/>
        </w:rPr>
        <w:t xml:space="preserve">   </w:t>
      </w:r>
    </w:p>
    <w:p w14:paraId="58BCB118" w14:textId="3AA82624" w:rsidR="008632AD" w:rsidRDefault="008632AD" w:rsidP="00491876">
      <w:pPr>
        <w:jc w:val="center"/>
        <w:rPr>
          <w:rFonts w:ascii="Times New Roman" w:hAnsi="Times New Roman" w:cs="Times New Roman"/>
          <w:b/>
          <w:bCs/>
        </w:rPr>
      </w:pPr>
    </w:p>
    <w:p w14:paraId="555ECA36" w14:textId="5E80C9DA" w:rsidR="00910623" w:rsidRDefault="00910623" w:rsidP="00307444">
      <w:pPr>
        <w:rPr>
          <w:rFonts w:ascii="Times New Roman" w:hAnsi="Times New Roman" w:cs="Times New Roman"/>
          <w:b/>
          <w:bCs/>
        </w:rPr>
      </w:pPr>
    </w:p>
    <w:p w14:paraId="470895ED" w14:textId="77777777" w:rsidR="00910623" w:rsidRDefault="00910623" w:rsidP="00307444">
      <w:pPr>
        <w:rPr>
          <w:rFonts w:ascii="Times New Roman" w:hAnsi="Times New Roman" w:cs="Times New Roman"/>
          <w:b/>
          <w:bCs/>
        </w:rPr>
      </w:pPr>
    </w:p>
    <w:p w14:paraId="6E408686" w14:textId="0185C71D" w:rsidR="00910623" w:rsidRDefault="00910623" w:rsidP="00307444">
      <w:pPr>
        <w:rPr>
          <w:rFonts w:ascii="Times New Roman" w:hAnsi="Times New Roman" w:cs="Times New Roman"/>
          <w:b/>
          <w:bCs/>
        </w:rPr>
      </w:pPr>
    </w:p>
    <w:p w14:paraId="0AB9E156" w14:textId="77777777" w:rsidR="00910623" w:rsidRDefault="00910623" w:rsidP="00307444">
      <w:pPr>
        <w:rPr>
          <w:rFonts w:ascii="Times New Roman" w:hAnsi="Times New Roman" w:cs="Times New Roman"/>
          <w:b/>
          <w:bCs/>
        </w:rPr>
      </w:pPr>
    </w:p>
    <w:p w14:paraId="4498B918" w14:textId="013F9B3C" w:rsidR="00910623" w:rsidRDefault="00771C2A" w:rsidP="00307444">
      <w:pPr>
        <w:rPr>
          <w:rFonts w:ascii="Times New Roman" w:hAnsi="Times New Roman" w:cs="Times New Roman"/>
          <w:b/>
          <w:bCs/>
        </w:rPr>
      </w:pPr>
      <w:r w:rsidRPr="00217A52">
        <w:rPr>
          <w:rFonts w:ascii="Times New Roman" w:hAnsi="Times New Roman" w:cs="Times New Roman"/>
          <w:b/>
          <w:bCs/>
          <w:noProof/>
          <w:color w:val="FF0000"/>
        </w:rPr>
        <w:lastRenderedPageBreak/>
        <mc:AlternateContent>
          <mc:Choice Requires="wps">
            <w:drawing>
              <wp:anchor distT="45720" distB="45720" distL="114300" distR="114300" simplePos="0" relativeHeight="251683840" behindDoc="1" locked="0" layoutInCell="1" allowOverlap="1" wp14:anchorId="319907B3" wp14:editId="4161F91A">
                <wp:simplePos x="0" y="0"/>
                <wp:positionH relativeFrom="margin">
                  <wp:align>right</wp:align>
                </wp:positionH>
                <wp:positionV relativeFrom="paragraph">
                  <wp:posOffset>2537246</wp:posOffset>
                </wp:positionV>
                <wp:extent cx="5733820" cy="2913132"/>
                <wp:effectExtent l="0" t="0" r="19685" b="20955"/>
                <wp:wrapNone/>
                <wp:docPr id="1272965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820" cy="2913132"/>
                        </a:xfrm>
                        <a:prstGeom prst="rect">
                          <a:avLst/>
                        </a:prstGeom>
                        <a:solidFill>
                          <a:schemeClr val="accent6">
                            <a:lumMod val="20000"/>
                            <a:lumOff val="80000"/>
                          </a:schemeClr>
                        </a:solidFill>
                        <a:ln w="9525">
                          <a:solidFill>
                            <a:srgbClr val="000000"/>
                          </a:solidFill>
                          <a:miter lim="800000"/>
                          <a:headEnd/>
                          <a:tailEnd/>
                        </a:ln>
                      </wps:spPr>
                      <wps:txbx>
                        <w:txbxContent>
                          <w:p w14:paraId="13204CE0" w14:textId="2FB0F34E" w:rsidR="00217A52" w:rsidRPr="00217A52" w:rsidRDefault="00217A52">
                            <w:pPr>
                              <w:rPr>
                                <w:rFonts w:ascii="Times New Roman" w:hAnsi="Times New Roman" w:cs="Times New Roman"/>
                                <w:b/>
                                <w:bCs/>
                              </w:rPr>
                            </w:pPr>
                            <w:r w:rsidRPr="00217A52">
                              <w:rPr>
                                <w:rFonts w:ascii="Times New Roman" w:hAnsi="Times New Roman" w:cs="Times New Roman"/>
                                <w:b/>
                                <w:bCs/>
                              </w:rPr>
                              <w:t>Vrste brezposelnosti:</w:t>
                            </w:r>
                          </w:p>
                          <w:p w14:paraId="4692BF56" w14:textId="2F1E194B" w:rsidR="00217A52"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Prostovoljna brezposelnost</w:t>
                            </w:r>
                            <w:r>
                              <w:rPr>
                                <w:rFonts w:ascii="Times New Roman" w:hAnsi="Times New Roman" w:cs="Times New Roman"/>
                              </w:rPr>
                              <w:t>: posamezniki niso pripravljeni sprejeti dela, po navadi zaradi tega, ker se jim zdi plača prenizka, se niso pripravljeni seliti v drug kraj ali se niso pripravljeni prekvalificirati.</w:t>
                            </w:r>
                          </w:p>
                          <w:p w14:paraId="62880E3A" w14:textId="58C7465F" w:rsidR="00C23067"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Tehnološka brezposelnost</w:t>
                            </w:r>
                            <w:r>
                              <w:rPr>
                                <w:rFonts w:ascii="Times New Roman" w:hAnsi="Times New Roman" w:cs="Times New Roman"/>
                              </w:rPr>
                              <w:t xml:space="preserve">: je posledica novih tehnologij, ki vplivajo na zmanjševanje delovnih mest in spremembe v njihovi strukturi. </w:t>
                            </w:r>
                          </w:p>
                          <w:p w14:paraId="6171E144" w14:textId="06792B8F" w:rsidR="00771C2A" w:rsidRPr="00771C2A" w:rsidRDefault="00C23067" w:rsidP="00771C2A">
                            <w:pPr>
                              <w:pStyle w:val="ListParagraph"/>
                              <w:numPr>
                                <w:ilvl w:val="0"/>
                                <w:numId w:val="9"/>
                              </w:numPr>
                              <w:rPr>
                                <w:rFonts w:ascii="Times New Roman" w:hAnsi="Times New Roman" w:cs="Times New Roman"/>
                              </w:rPr>
                            </w:pPr>
                            <w:r w:rsidRPr="00C23067">
                              <w:rPr>
                                <w:rFonts w:ascii="Times New Roman" w:hAnsi="Times New Roman" w:cs="Times New Roman"/>
                                <w:b/>
                                <w:bCs/>
                              </w:rPr>
                              <w:t>Odkrita brezposelnost</w:t>
                            </w:r>
                            <w:r>
                              <w:rPr>
                                <w:rFonts w:ascii="Times New Roman" w:hAnsi="Times New Roman" w:cs="Times New Roman"/>
                              </w:rPr>
                              <w:t xml:space="preserve">: predstavlja jo aktualna ponudba delovne sile in je odvisna od števila in vrste prostih delovnih mest na eni ter od števila in karakteristik iskalcev zaposlitve na drugi strani. </w:t>
                            </w:r>
                            <w:r w:rsidR="00771C2A">
                              <w:rPr>
                                <w:rFonts w:ascii="Times New Roman" w:hAnsi="Times New Roman" w:cs="Times New Roman"/>
                              </w:rPr>
                              <w:t xml:space="preserve">Posamezniki, ki so brez zaposlitve in se aktivno prijavljajo na zavod za zaposlovanje ali na druge uradne institucije kot iskalci zaposlitve. </w:t>
                            </w:r>
                          </w:p>
                          <w:p w14:paraId="74D7A0D9" w14:textId="584FD216" w:rsidR="00C23067" w:rsidRPr="00C23067"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Prikrita brezposelnost</w:t>
                            </w:r>
                            <w:r>
                              <w:rPr>
                                <w:rFonts w:ascii="Times New Roman" w:hAnsi="Times New Roman" w:cs="Times New Roman"/>
                              </w:rPr>
                              <w:t>: sestavljena iz podzaposlenosti in latentne brezposelnosti. Med podzaposlene osebe spadajo tiste, ki so sicer (samo)zaposlene, vendar bi želele delati več ali na zanje bolj primernih delovnih mestih. Med latentno brezposelne pa spadajo tisti, ki niso zaposleni, ne iščejo zaposlitve ali pa se to iskanje nikjer ne registrira, vendar so pripravljeni takoj ali ob določenih pogojih zaposliti.</w:t>
                            </w:r>
                          </w:p>
                          <w:p w14:paraId="76AAA13A" w14:textId="77777777" w:rsidR="00217A52" w:rsidRPr="00217A52" w:rsidRDefault="00217A5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907B3" id="_x0000_s1030" type="#_x0000_t202" style="position:absolute;margin-left:400.3pt;margin-top:199.8pt;width:451.5pt;height:229.4pt;z-index:-251632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" fillcolor="#fde9d9 [665]">
                <v:textbox>
                  <w:txbxContent>
                    <w:p w14:paraId="13204CE0" w14:textId="2FB0F34E" w:rsidR="00217A52" w:rsidRPr="00217A52" w:rsidRDefault="00217A52">
                      <w:pPr>
                        <w:rPr>
                          <w:rFonts w:ascii="Times New Roman" w:hAnsi="Times New Roman" w:cs="Times New Roman"/>
                          <w:b/>
                          <w:bCs/>
                        </w:rPr>
                      </w:pPr>
                      <w:r w:rsidRPr="00217A52">
                        <w:rPr>
                          <w:rFonts w:ascii="Times New Roman" w:hAnsi="Times New Roman" w:cs="Times New Roman"/>
                          <w:b/>
                          <w:bCs/>
                        </w:rPr>
                        <w:t>Vrste brezposelnosti:</w:t>
                      </w:r>
                    </w:p>
                    <w:p w14:paraId="4692BF56" w14:textId="2F1E194B" w:rsidR="00217A52"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Prostovoljna brezposelnost</w:t>
                      </w:r>
                      <w:r>
                        <w:rPr>
                          <w:rFonts w:ascii="Times New Roman" w:hAnsi="Times New Roman" w:cs="Times New Roman"/>
                        </w:rPr>
                        <w:t>: posamezniki niso pripravljeni sprejeti dela, po navadi zaradi tega, ker se jim zdi plača prenizka, se niso pripravljeni seliti v drug kraj ali se niso pripravljeni prekvalificirati.</w:t>
                      </w:r>
                    </w:p>
                    <w:p w14:paraId="62880E3A" w14:textId="58C7465F" w:rsidR="00C23067"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Tehnološka brezposelnost</w:t>
                      </w:r>
                      <w:r>
                        <w:rPr>
                          <w:rFonts w:ascii="Times New Roman" w:hAnsi="Times New Roman" w:cs="Times New Roman"/>
                        </w:rPr>
                        <w:t xml:space="preserve">: je posledica novih tehnologij, ki vplivajo na zmanjševanje delovnih mest in spremembe v njihovi strukturi. </w:t>
                      </w:r>
                    </w:p>
                    <w:p w14:paraId="6171E144" w14:textId="06792B8F" w:rsidR="00771C2A" w:rsidRPr="00771C2A" w:rsidRDefault="00C23067" w:rsidP="00771C2A">
                      <w:pPr>
                        <w:pStyle w:val="ListParagraph"/>
                        <w:numPr>
                          <w:ilvl w:val="0"/>
                          <w:numId w:val="9"/>
                        </w:numPr>
                        <w:rPr>
                          <w:rFonts w:ascii="Times New Roman" w:hAnsi="Times New Roman" w:cs="Times New Roman"/>
                        </w:rPr>
                      </w:pPr>
                      <w:r w:rsidRPr="00C23067">
                        <w:rPr>
                          <w:rFonts w:ascii="Times New Roman" w:hAnsi="Times New Roman" w:cs="Times New Roman"/>
                          <w:b/>
                          <w:bCs/>
                        </w:rPr>
                        <w:t>Odkrita brezposelnost</w:t>
                      </w:r>
                      <w:r>
                        <w:rPr>
                          <w:rFonts w:ascii="Times New Roman" w:hAnsi="Times New Roman" w:cs="Times New Roman"/>
                        </w:rPr>
                        <w:t xml:space="preserve">: predstavlja jo aktualna ponudba delovne sile in je odvisna od števila in vrste prostih delovnih mest na eni ter od števila in karakteristik iskalcev zaposlitve na drugi strani. </w:t>
                      </w:r>
                      <w:r w:rsidR="00771C2A">
                        <w:rPr>
                          <w:rFonts w:ascii="Times New Roman" w:hAnsi="Times New Roman" w:cs="Times New Roman"/>
                        </w:rPr>
                        <w:t xml:space="preserve">Posamezniki, ki so brez zaposlitve in se aktivno prijavljajo na zavod za zaposlovanje ali na druge uradne institucije kot iskalci zaposlitve. </w:t>
                      </w:r>
                    </w:p>
                    <w:p w14:paraId="74D7A0D9" w14:textId="584FD216" w:rsidR="00C23067" w:rsidRPr="00C23067" w:rsidRDefault="00C23067" w:rsidP="00C23067">
                      <w:pPr>
                        <w:pStyle w:val="ListParagraph"/>
                        <w:numPr>
                          <w:ilvl w:val="0"/>
                          <w:numId w:val="9"/>
                        </w:numPr>
                        <w:rPr>
                          <w:rFonts w:ascii="Times New Roman" w:hAnsi="Times New Roman" w:cs="Times New Roman"/>
                        </w:rPr>
                      </w:pPr>
                      <w:r w:rsidRPr="00C23067">
                        <w:rPr>
                          <w:rFonts w:ascii="Times New Roman" w:hAnsi="Times New Roman" w:cs="Times New Roman"/>
                          <w:b/>
                          <w:bCs/>
                        </w:rPr>
                        <w:t>Prikrita brezposelnost</w:t>
                      </w:r>
                      <w:r>
                        <w:rPr>
                          <w:rFonts w:ascii="Times New Roman" w:hAnsi="Times New Roman" w:cs="Times New Roman"/>
                        </w:rPr>
                        <w:t>: sestavljena iz podzaposlenosti in latentne brezposelnosti. Med podzaposlene osebe spadajo tiste, ki so sicer (samo)zaposlene, vendar bi želele delati več ali na zanje bolj primernih delovnih mestih. Med latentno brezposelne pa spadajo tisti, ki niso zaposleni, ne iščejo zaposlitve ali pa se to iskanje nikjer ne registrira, vendar so pripravljeni takoj ali ob določenih pogojih zaposliti.</w:t>
                      </w:r>
                    </w:p>
                    <w:p w14:paraId="76AAA13A" w14:textId="77777777" w:rsidR="00217A52" w:rsidRPr="00217A52" w:rsidRDefault="00217A52">
                      <w:pPr>
                        <w:rPr>
                          <w:rFonts w:ascii="Times New Roman" w:hAnsi="Times New Roman" w:cs="Times New Roman"/>
                        </w:rPr>
                      </w:pPr>
                    </w:p>
                  </w:txbxContent>
                </v:textbox>
                <w10:wrap anchorx="margin"/>
              </v:shape>
            </w:pict>
          </mc:Fallback>
        </mc:AlternateContent>
      </w:r>
      <w:r w:rsidR="00217A52" w:rsidRPr="009C6C50">
        <w:rPr>
          <w:rFonts w:ascii="Times New Roman" w:hAnsi="Times New Roman" w:cs="Times New Roman"/>
          <w:b/>
          <w:bCs/>
          <w:noProof/>
        </w:rPr>
        <mc:AlternateContent>
          <mc:Choice Requires="wps">
            <w:drawing>
              <wp:anchor distT="45720" distB="45720" distL="114300" distR="114300" simplePos="0" relativeHeight="251671552" behindDoc="0" locked="0" layoutInCell="1" allowOverlap="1" wp14:anchorId="3E3E40B1" wp14:editId="43F97E70">
                <wp:simplePos x="0" y="0"/>
                <wp:positionH relativeFrom="margin">
                  <wp:align>right</wp:align>
                </wp:positionH>
                <wp:positionV relativeFrom="paragraph">
                  <wp:posOffset>519</wp:posOffset>
                </wp:positionV>
                <wp:extent cx="5733415" cy="2355215"/>
                <wp:effectExtent l="0" t="0" r="19685" b="26035"/>
                <wp:wrapSquare wrapText="bothSides"/>
                <wp:docPr id="1570193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2355273"/>
                        </a:xfrm>
                        <a:prstGeom prst="rect">
                          <a:avLst/>
                        </a:prstGeom>
                        <a:solidFill>
                          <a:schemeClr val="bg2"/>
                        </a:solidFill>
                        <a:ln w="9525">
                          <a:solidFill>
                            <a:srgbClr val="000000"/>
                          </a:solidFill>
                          <a:miter lim="800000"/>
                          <a:headEnd/>
                          <a:tailEnd/>
                        </a:ln>
                      </wps:spPr>
                      <wps:txbx>
                        <w:txbxContent>
                          <w:p w14:paraId="1213099D" w14:textId="1B9DBC73" w:rsidR="009C6C50" w:rsidRDefault="009C6C50" w:rsidP="009C6C50">
                            <w:pPr>
                              <w:spacing w:line="360" w:lineRule="auto"/>
                              <w:jc w:val="both"/>
                              <w:rPr>
                                <w:rFonts w:ascii="Times New Roman" w:hAnsi="Times New Roman" w:cs="Times New Roman"/>
                                <w:b/>
                                <w:bCs/>
                              </w:rPr>
                            </w:pPr>
                            <w:r w:rsidRPr="009C6C50">
                              <w:rPr>
                                <w:rFonts w:ascii="Times New Roman" w:hAnsi="Times New Roman" w:cs="Times New Roman"/>
                                <w:b/>
                                <w:bCs/>
                              </w:rPr>
                              <w:t>BREZPOSELNOST</w:t>
                            </w:r>
                          </w:p>
                          <w:p w14:paraId="4EC10AD6" w14:textId="77998428" w:rsidR="00217A52" w:rsidRPr="00217A52" w:rsidRDefault="00217A52" w:rsidP="00217A52">
                            <w:pPr>
                              <w:jc w:val="both"/>
                              <w:rPr>
                                <w:rFonts w:ascii="Times New Roman" w:hAnsi="Times New Roman" w:cs="Times New Roman"/>
                              </w:rPr>
                            </w:pPr>
                            <w:r w:rsidRPr="00BD1042">
                              <w:rPr>
                                <w:rFonts w:ascii="Times New Roman" w:hAnsi="Times New Roman" w:cs="Times New Roman"/>
                              </w:rPr>
                              <w:t xml:space="preserve">Brezposelnost je stanje, pri katerem je del ljudi brez stalnega dela, zaposlitve. </w:t>
                            </w:r>
                          </w:p>
                          <w:p w14:paraId="6EF5A004" w14:textId="36717FFD" w:rsidR="00814673" w:rsidRPr="000C1AC3" w:rsidRDefault="00814673" w:rsidP="00814673">
                            <w:pPr>
                              <w:rPr>
                                <w:rFonts w:ascii="Times New Roman" w:hAnsi="Times New Roman" w:cs="Times New Roman"/>
                              </w:rPr>
                            </w:pPr>
                            <w:r w:rsidRPr="00F11547">
                              <w:rPr>
                                <w:rFonts w:ascii="Times New Roman" w:hAnsi="Times New Roman" w:cs="Times New Roman"/>
                              </w:rPr>
                              <w:t>Za brezposelno osebo se po Zakonu o urejanju trga dela šteje iskalec zaposlitve, ki je zmožen za delo, je prijavljen na zavodu, aktivno išče zaposlitev in je pripravljen sprejeti ustrezno oziroma primerno zaposlitev, ki mu je ponujena s strani zavoda ali drugega izvajalca ter ni v delovnem razmerju, ni samozaposlen, ni družbenik in hkrati poslovodna oseba v osebni in kapitalski družbi ter ni ustanovitelj in hkrati poslovodna oseba v zavodu, ni kmet, ni upokojenec in nima statusa dijaka, vajenca, študenta ali udeleženca izobraževanja odraslih, mlajšega od 26 let</w:t>
                            </w:r>
                            <w:r w:rsidR="00217A52">
                              <w:rPr>
                                <w:rFonts w:ascii="Times New Roman" w:hAnsi="Times New Roman" w:cs="Times New Roman"/>
                              </w:rPr>
                              <w:t>.</w:t>
                            </w:r>
                          </w:p>
                          <w:p w14:paraId="60089F21" w14:textId="77777777" w:rsidR="00814673" w:rsidRPr="000C1AC3" w:rsidRDefault="00814673" w:rsidP="00814673">
                            <w:pPr>
                              <w:rPr>
                                <w:rFonts w:ascii="Times New Roman" w:hAnsi="Times New Roman" w:cs="Times New Roman"/>
                              </w:rPr>
                            </w:pPr>
                          </w:p>
                          <w:p w14:paraId="45CDA18F" w14:textId="4B790320" w:rsidR="00814673" w:rsidRPr="00CA4D3E" w:rsidRDefault="00814673" w:rsidP="00814673">
                            <w:pPr>
                              <w:rPr>
                                <w:rFonts w:ascii="Times New Roman" w:hAnsi="Times New Roman" w:cs="Times New Roman"/>
                              </w:rPr>
                            </w:pPr>
                            <w:r w:rsidRPr="00CA4D3E">
                              <w:rPr>
                                <w:rFonts w:ascii="Times New Roman" w:hAnsi="Times New Roman" w:cs="Times New Roman"/>
                              </w:rPr>
                              <w:t>Brezposelnost je</w:t>
                            </w:r>
                            <w:r w:rsidR="00217A52">
                              <w:rPr>
                                <w:rFonts w:ascii="Times New Roman" w:hAnsi="Times New Roman" w:cs="Times New Roman"/>
                              </w:rPr>
                              <w:t xml:space="preserve"> torej</w:t>
                            </w:r>
                            <w:r w:rsidRPr="00CA4D3E">
                              <w:rPr>
                                <w:rFonts w:ascii="Times New Roman" w:hAnsi="Times New Roman" w:cs="Times New Roman"/>
                              </w:rPr>
                              <w:t xml:space="preserve"> stanje, ko oseba, ki je sposobna in želi delati, ne najde zaposlitve. Je pomemben kazalnik gospodarskega zdravja države, saj visoka brezposelnost običajno pomeni slabše gospodarske razmere in obratno.</w:t>
                            </w:r>
                          </w:p>
                          <w:p w14:paraId="47C411AC" w14:textId="049666E4" w:rsidR="009C6C50" w:rsidRPr="009C6C50" w:rsidRDefault="009C6C5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E40B1" id="_x0000_s1031" type="#_x0000_t202" style="position:absolute;margin-left:400.25pt;margin-top:.05pt;width:451.45pt;height:185.4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" fillcolor="#eeece1 [3214]">
                <v:textbox>
                  <w:txbxContent>
                    <w:p w14:paraId="1213099D" w14:textId="1B9DBC73" w:rsidR="009C6C50" w:rsidRDefault="009C6C50" w:rsidP="009C6C50">
                      <w:pPr>
                        <w:spacing w:line="360" w:lineRule="auto"/>
                        <w:jc w:val="both"/>
                        <w:rPr>
                          <w:rFonts w:ascii="Times New Roman" w:hAnsi="Times New Roman" w:cs="Times New Roman"/>
                          <w:b/>
                          <w:bCs/>
                        </w:rPr>
                      </w:pPr>
                      <w:r w:rsidRPr="009C6C50">
                        <w:rPr>
                          <w:rFonts w:ascii="Times New Roman" w:hAnsi="Times New Roman" w:cs="Times New Roman"/>
                          <w:b/>
                          <w:bCs/>
                        </w:rPr>
                        <w:t>BREZPOSELNOST</w:t>
                      </w:r>
                    </w:p>
                    <w:p w14:paraId="4EC10AD6" w14:textId="77998428" w:rsidR="00217A52" w:rsidRPr="00217A52" w:rsidRDefault="00217A52" w:rsidP="00217A52">
                      <w:pPr>
                        <w:jc w:val="both"/>
                        <w:rPr>
                          <w:rFonts w:ascii="Times New Roman" w:hAnsi="Times New Roman" w:cs="Times New Roman"/>
                        </w:rPr>
                      </w:pPr>
                      <w:r w:rsidRPr="00BD1042">
                        <w:rPr>
                          <w:rFonts w:ascii="Times New Roman" w:hAnsi="Times New Roman" w:cs="Times New Roman"/>
                        </w:rPr>
                        <w:t xml:space="preserve">Brezposelnost je stanje, pri katerem je del ljudi brez stalnega dela, zaposlitve. </w:t>
                      </w:r>
                    </w:p>
                    <w:p w14:paraId="6EF5A004" w14:textId="36717FFD" w:rsidR="00814673" w:rsidRPr="000C1AC3" w:rsidRDefault="00814673" w:rsidP="00814673">
                      <w:pPr>
                        <w:rPr>
                          <w:rFonts w:ascii="Times New Roman" w:hAnsi="Times New Roman" w:cs="Times New Roman"/>
                        </w:rPr>
                      </w:pPr>
                      <w:r w:rsidRPr="00F11547">
                        <w:rPr>
                          <w:rFonts w:ascii="Times New Roman" w:hAnsi="Times New Roman" w:cs="Times New Roman"/>
                        </w:rPr>
                        <w:t>Za brezposelno osebo se po Zakonu o urejanju trga dela šteje iskalec zaposlitve, ki je zmožen za delo, je prijavljen na zavodu, aktivno išče zaposlitev in je pripravljen sprejeti ustrezno oziroma primerno zaposlitev, ki mu je ponujena s strani zavoda ali drugega izvajalca ter ni v delovnem razmerju, ni samozaposlen, ni družbenik in hkrati poslovodna oseba v osebni in kapitalski družbi ter ni ustanovitelj in hkrati poslovodna oseba v zavodu, ni kmet, ni upokojenec in nima statusa dijaka, vajenca, študenta ali udeleženca izobraževanja odraslih, mlajšega od 26 let</w:t>
                      </w:r>
                      <w:r w:rsidR="00217A52">
                        <w:rPr>
                          <w:rFonts w:ascii="Times New Roman" w:hAnsi="Times New Roman" w:cs="Times New Roman"/>
                        </w:rPr>
                        <w:t>.</w:t>
                      </w:r>
                    </w:p>
                    <w:p w14:paraId="60089F21" w14:textId="77777777" w:rsidR="00814673" w:rsidRPr="000C1AC3" w:rsidRDefault="00814673" w:rsidP="00814673">
                      <w:pPr>
                        <w:rPr>
                          <w:rFonts w:ascii="Times New Roman" w:hAnsi="Times New Roman" w:cs="Times New Roman"/>
                        </w:rPr>
                      </w:pPr>
                    </w:p>
                    <w:p w14:paraId="45CDA18F" w14:textId="4B790320" w:rsidR="00814673" w:rsidRPr="00CA4D3E" w:rsidRDefault="00814673" w:rsidP="00814673">
                      <w:pPr>
                        <w:rPr>
                          <w:rFonts w:ascii="Times New Roman" w:hAnsi="Times New Roman" w:cs="Times New Roman"/>
                        </w:rPr>
                      </w:pPr>
                      <w:r w:rsidRPr="00CA4D3E">
                        <w:rPr>
                          <w:rFonts w:ascii="Times New Roman" w:hAnsi="Times New Roman" w:cs="Times New Roman"/>
                        </w:rPr>
                        <w:t>Brezposelnost je</w:t>
                      </w:r>
                      <w:r w:rsidR="00217A52">
                        <w:rPr>
                          <w:rFonts w:ascii="Times New Roman" w:hAnsi="Times New Roman" w:cs="Times New Roman"/>
                        </w:rPr>
                        <w:t xml:space="preserve"> torej</w:t>
                      </w:r>
                      <w:r w:rsidRPr="00CA4D3E">
                        <w:rPr>
                          <w:rFonts w:ascii="Times New Roman" w:hAnsi="Times New Roman" w:cs="Times New Roman"/>
                        </w:rPr>
                        <w:t xml:space="preserve"> stanje, ko oseba, ki je sposobna in želi delati, ne najde zaposlitve. Je pomemben kazalnik gospodarskega zdravja države, saj visoka brezposelnost običajno pomeni slabše gospodarske razmere in obratno.</w:t>
                      </w:r>
                    </w:p>
                    <w:p w14:paraId="47C411AC" w14:textId="049666E4" w:rsidR="009C6C50" w:rsidRPr="009C6C50" w:rsidRDefault="009C6C50">
                      <w:pPr>
                        <w:rPr>
                          <w:b/>
                          <w:bCs/>
                        </w:rPr>
                      </w:pPr>
                    </w:p>
                  </w:txbxContent>
                </v:textbox>
                <w10:wrap type="square" anchorx="margin"/>
              </v:shape>
            </w:pict>
          </mc:Fallback>
        </mc:AlternateContent>
      </w:r>
    </w:p>
    <w:p w14:paraId="060FB8E8" w14:textId="44B9B2F8" w:rsidR="00910623" w:rsidRDefault="0069106C" w:rsidP="0069106C">
      <w:pPr>
        <w:tabs>
          <w:tab w:val="left" w:pos="3976"/>
        </w:tabs>
        <w:rPr>
          <w:rFonts w:ascii="Times New Roman" w:hAnsi="Times New Roman" w:cs="Times New Roman"/>
          <w:b/>
          <w:bCs/>
        </w:rPr>
      </w:pPr>
      <w:r>
        <w:rPr>
          <w:rFonts w:ascii="Times New Roman" w:hAnsi="Times New Roman" w:cs="Times New Roman"/>
          <w:b/>
          <w:bCs/>
        </w:rPr>
        <w:tab/>
      </w:r>
    </w:p>
    <w:p w14:paraId="50DCE693" w14:textId="056E3347" w:rsidR="00910623" w:rsidRDefault="00910623" w:rsidP="00307444">
      <w:pPr>
        <w:rPr>
          <w:rFonts w:ascii="Times New Roman" w:hAnsi="Times New Roman" w:cs="Times New Roman"/>
          <w:b/>
          <w:bCs/>
        </w:rPr>
      </w:pPr>
    </w:p>
    <w:p w14:paraId="50AB979A" w14:textId="1600931F" w:rsidR="00910623" w:rsidRDefault="00910623" w:rsidP="00307444">
      <w:pPr>
        <w:rPr>
          <w:rFonts w:ascii="Times New Roman" w:hAnsi="Times New Roman" w:cs="Times New Roman"/>
          <w:b/>
          <w:bCs/>
        </w:rPr>
      </w:pPr>
    </w:p>
    <w:p w14:paraId="7A6F7AA1" w14:textId="219ABD9A" w:rsidR="00910623" w:rsidRDefault="00910623" w:rsidP="00307444">
      <w:pPr>
        <w:rPr>
          <w:rFonts w:ascii="Times New Roman" w:hAnsi="Times New Roman" w:cs="Times New Roman"/>
          <w:b/>
          <w:bCs/>
        </w:rPr>
      </w:pPr>
    </w:p>
    <w:p w14:paraId="6CAF7CA2" w14:textId="7E08066D" w:rsidR="00910623" w:rsidRDefault="00910623" w:rsidP="00307444">
      <w:pPr>
        <w:rPr>
          <w:rFonts w:ascii="Times New Roman" w:hAnsi="Times New Roman" w:cs="Times New Roman"/>
          <w:b/>
          <w:bCs/>
        </w:rPr>
      </w:pPr>
    </w:p>
    <w:p w14:paraId="64DD5B6B" w14:textId="34A398BF" w:rsidR="00910623" w:rsidRDefault="00910623" w:rsidP="00307444">
      <w:pPr>
        <w:rPr>
          <w:rFonts w:ascii="Times New Roman" w:hAnsi="Times New Roman" w:cs="Times New Roman"/>
          <w:b/>
          <w:bCs/>
        </w:rPr>
      </w:pPr>
    </w:p>
    <w:p w14:paraId="4BA72255" w14:textId="4AEF7999" w:rsidR="00910623" w:rsidRDefault="00910623" w:rsidP="00307444">
      <w:pPr>
        <w:rPr>
          <w:rFonts w:ascii="Times New Roman" w:hAnsi="Times New Roman" w:cs="Times New Roman"/>
          <w:b/>
          <w:bCs/>
        </w:rPr>
      </w:pPr>
    </w:p>
    <w:p w14:paraId="62D31AD9" w14:textId="050D8A50" w:rsidR="00C82C5B" w:rsidRDefault="00C82C5B" w:rsidP="00307444">
      <w:pPr>
        <w:rPr>
          <w:rFonts w:ascii="Times New Roman" w:hAnsi="Times New Roman" w:cs="Times New Roman"/>
          <w:b/>
          <w:bCs/>
        </w:rPr>
      </w:pPr>
    </w:p>
    <w:p w14:paraId="7D672B54" w14:textId="4FB7182A" w:rsidR="00307444" w:rsidRDefault="00217A52" w:rsidP="00217A52">
      <w:pPr>
        <w:tabs>
          <w:tab w:val="left" w:pos="1853"/>
        </w:tabs>
        <w:rPr>
          <w:rFonts w:ascii="Times New Roman" w:hAnsi="Times New Roman" w:cs="Times New Roman"/>
          <w:b/>
          <w:bCs/>
        </w:rPr>
      </w:pPr>
      <w:r>
        <w:rPr>
          <w:rFonts w:ascii="Times New Roman" w:hAnsi="Times New Roman" w:cs="Times New Roman"/>
          <w:b/>
          <w:bCs/>
        </w:rPr>
        <w:tab/>
      </w:r>
    </w:p>
    <w:p w14:paraId="71A81948" w14:textId="285CB14C" w:rsidR="00910623" w:rsidRDefault="00910623" w:rsidP="00B25D51">
      <w:pPr>
        <w:rPr>
          <w:rFonts w:ascii="Times New Roman" w:hAnsi="Times New Roman" w:cs="Times New Roman"/>
          <w:b/>
          <w:bCs/>
          <w:color w:val="FF0000"/>
        </w:rPr>
      </w:pPr>
    </w:p>
    <w:p w14:paraId="7773D207" w14:textId="661A35BD" w:rsidR="00910623" w:rsidRDefault="00910623" w:rsidP="00B25D51">
      <w:pPr>
        <w:rPr>
          <w:rFonts w:ascii="Times New Roman" w:hAnsi="Times New Roman" w:cs="Times New Roman"/>
          <w:b/>
          <w:bCs/>
          <w:color w:val="FF0000"/>
        </w:rPr>
      </w:pPr>
    </w:p>
    <w:p w14:paraId="7DCC5D4D" w14:textId="04F60C57" w:rsidR="00910623" w:rsidRDefault="00910623" w:rsidP="00B25D51">
      <w:pPr>
        <w:rPr>
          <w:rFonts w:ascii="Times New Roman" w:hAnsi="Times New Roman" w:cs="Times New Roman"/>
          <w:b/>
          <w:bCs/>
          <w:color w:val="FF0000"/>
        </w:rPr>
      </w:pPr>
    </w:p>
    <w:p w14:paraId="20F0D32A" w14:textId="78AEFBBD" w:rsidR="00910623" w:rsidRDefault="00910623" w:rsidP="00B25D51">
      <w:pPr>
        <w:rPr>
          <w:rFonts w:ascii="Times New Roman" w:hAnsi="Times New Roman" w:cs="Times New Roman"/>
          <w:b/>
          <w:bCs/>
          <w:color w:val="FF0000"/>
        </w:rPr>
      </w:pPr>
    </w:p>
    <w:p w14:paraId="58BF8D8C" w14:textId="5237DEED" w:rsidR="00910623" w:rsidRDefault="00910623" w:rsidP="00B25D51">
      <w:pPr>
        <w:rPr>
          <w:rFonts w:ascii="Times New Roman" w:hAnsi="Times New Roman" w:cs="Times New Roman"/>
          <w:b/>
          <w:bCs/>
          <w:color w:val="FF0000"/>
        </w:rPr>
      </w:pPr>
    </w:p>
    <w:p w14:paraId="474BCA81" w14:textId="0F2F83F3" w:rsidR="00910623" w:rsidRDefault="00910623" w:rsidP="00B25D51">
      <w:pPr>
        <w:rPr>
          <w:rFonts w:ascii="Times New Roman" w:hAnsi="Times New Roman" w:cs="Times New Roman"/>
          <w:b/>
          <w:bCs/>
          <w:color w:val="FF0000"/>
        </w:rPr>
      </w:pPr>
    </w:p>
    <w:p w14:paraId="5F255405" w14:textId="5025F258" w:rsidR="00910623" w:rsidRDefault="00910623" w:rsidP="00B25D51">
      <w:pPr>
        <w:rPr>
          <w:rFonts w:ascii="Times New Roman" w:hAnsi="Times New Roman" w:cs="Times New Roman"/>
          <w:b/>
          <w:bCs/>
          <w:color w:val="FF0000"/>
        </w:rPr>
      </w:pPr>
    </w:p>
    <w:p w14:paraId="2CB52CA9" w14:textId="5ACEFE4C" w:rsidR="00910623" w:rsidRDefault="00CB79A8" w:rsidP="00B25D51">
      <w:pPr>
        <w:rPr>
          <w:rFonts w:ascii="Times New Roman" w:hAnsi="Times New Roman" w:cs="Times New Roman"/>
          <w:b/>
          <w:bCs/>
          <w:color w:val="FF0000"/>
        </w:rPr>
      </w:pPr>
      <w:r w:rsidRPr="00814673">
        <w:rPr>
          <w:rFonts w:ascii="Times New Roman" w:hAnsi="Times New Roman" w:cs="Times New Roman"/>
          <w:b/>
          <w:bCs/>
          <w:noProof/>
        </w:rPr>
        <mc:AlternateContent>
          <mc:Choice Requires="wps">
            <w:drawing>
              <wp:anchor distT="45720" distB="45720" distL="114300" distR="114300" simplePos="0" relativeHeight="251681792" behindDoc="1" locked="0" layoutInCell="1" allowOverlap="1" wp14:anchorId="6627D4FB" wp14:editId="51FE8BC4">
                <wp:simplePos x="0" y="0"/>
                <wp:positionH relativeFrom="margin">
                  <wp:align>center</wp:align>
                </wp:positionH>
                <wp:positionV relativeFrom="paragraph">
                  <wp:posOffset>31115</wp:posOffset>
                </wp:positionV>
                <wp:extent cx="5739765" cy="1771650"/>
                <wp:effectExtent l="0" t="0" r="13335" b="19050"/>
                <wp:wrapNone/>
                <wp:docPr id="869120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1771650"/>
                        </a:xfrm>
                        <a:prstGeom prst="rect">
                          <a:avLst/>
                        </a:prstGeom>
                        <a:solidFill>
                          <a:schemeClr val="bg2">
                            <a:lumMod val="90000"/>
                          </a:schemeClr>
                        </a:solidFill>
                        <a:ln w="9525">
                          <a:solidFill>
                            <a:srgbClr val="000000"/>
                          </a:solidFill>
                          <a:miter lim="800000"/>
                          <a:headEnd/>
                          <a:tailEnd/>
                        </a:ln>
                      </wps:spPr>
                      <wps:txbx>
                        <w:txbxContent>
                          <w:p w14:paraId="225C2EFE" w14:textId="77777777" w:rsidR="00814673" w:rsidRDefault="00814673" w:rsidP="00814673">
                            <w:pPr>
                              <w:jc w:val="both"/>
                              <w:rPr>
                                <w:rFonts w:ascii="Times New Roman" w:hAnsi="Times New Roman" w:cs="Times New Roman"/>
                              </w:rPr>
                            </w:pPr>
                            <w:r w:rsidRPr="00BD1042">
                              <w:rPr>
                                <w:rFonts w:ascii="Times New Roman" w:hAnsi="Times New Roman" w:cs="Times New Roman"/>
                              </w:rPr>
                              <w:t>Eden od dejavnikov kakovosti našega življenja je tudi zadovoljstvo z delom – ljudje, ki so s svojim delom zadovoljni so tudi telesno in duševno bolj zdravi</w:t>
                            </w:r>
                            <w:r>
                              <w:rPr>
                                <w:rFonts w:ascii="Times New Roman" w:hAnsi="Times New Roman" w:cs="Times New Roman"/>
                              </w:rPr>
                              <w:t xml:space="preserve">. </w:t>
                            </w:r>
                            <w:r w:rsidRPr="00BD1042">
                              <w:rPr>
                                <w:rFonts w:ascii="Times New Roman" w:hAnsi="Times New Roman" w:cs="Times New Roman"/>
                              </w:rPr>
                              <w:t>Če oseba vedno znova doživlja neuspehe na področju iskanja dela, se lahko pri njej sčasoma oblikuje negativen odnos do zaposlitve, dela</w:t>
                            </w:r>
                            <w:r>
                              <w:rPr>
                                <w:rFonts w:ascii="Times New Roman" w:hAnsi="Times New Roman" w:cs="Times New Roman"/>
                              </w:rPr>
                              <w:t>.</w:t>
                            </w:r>
                          </w:p>
                          <w:p w14:paraId="5A2F9454" w14:textId="328D52B3" w:rsidR="00814673" w:rsidRPr="00217A52" w:rsidRDefault="00814673" w:rsidP="00217A52">
                            <w:pPr>
                              <w:jc w:val="both"/>
                              <w:rPr>
                                <w:rFonts w:ascii="Times New Roman" w:hAnsi="Times New Roman" w:cs="Times New Roman"/>
                              </w:rPr>
                            </w:pPr>
                            <w:r w:rsidRPr="009C6C50">
                              <w:rPr>
                                <w:rFonts w:ascii="Times New Roman" w:hAnsi="Times New Roman" w:cs="Times New Roman"/>
                              </w:rPr>
                              <w:t xml:space="preserve">Brezposelnost se v socialnih reprezentacijah pogosto dojema kot negativna </w:t>
                            </w:r>
                            <w:r>
                              <w:rPr>
                                <w:rFonts w:ascii="Times New Roman" w:hAnsi="Times New Roman" w:cs="Times New Roman"/>
                              </w:rPr>
                              <w:t>odklonskost</w:t>
                            </w:r>
                            <w:r w:rsidRPr="009C6C50">
                              <w:rPr>
                                <w:rFonts w:ascii="Times New Roman" w:hAnsi="Times New Roman" w:cs="Times New Roman"/>
                              </w:rPr>
                              <w:t>, saj nasprotuje družbeno sprejetim normam o delu in produktivnosti. Socialne reprezentacije brezposelnosti so običajno povezane s stigmatizacijo in marginalizacijo prizadetih posameznikov, saj se brezposelnost pogosto povezuje z osebno nesposobnostjo ali lenobo. Te reprezentacije so oblikovane s strani kulturnih, političnih in ekonomskih dejavnikov ter skozi javni diskurz v medijih in političnem prostoru.</w:t>
                            </w:r>
                            <w:r w:rsidRPr="00BD1042">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7D4FB" id="_x0000_s1032" type="#_x0000_t202" style="position:absolute;margin-left:0;margin-top:2.45pt;width:451.95pt;height:139.5pt;z-index:-251634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" fillcolor="#ddd8c2 [2894]">
                <v:textbox>
                  <w:txbxContent>
                    <w:p w14:paraId="225C2EFE" w14:textId="77777777" w:rsidR="00814673" w:rsidRDefault="00814673" w:rsidP="00814673">
                      <w:pPr>
                        <w:jc w:val="both"/>
                        <w:rPr>
                          <w:rFonts w:ascii="Times New Roman" w:hAnsi="Times New Roman" w:cs="Times New Roman"/>
                        </w:rPr>
                      </w:pPr>
                      <w:r w:rsidRPr="00BD1042">
                        <w:rPr>
                          <w:rFonts w:ascii="Times New Roman" w:hAnsi="Times New Roman" w:cs="Times New Roman"/>
                        </w:rPr>
                        <w:t>Eden od dejavnikov kakovosti našega življenja je tudi zadovoljstvo z delom – ljudje, ki so s svojim delom zadovoljni so tudi telesno in duševno bolj zdravi</w:t>
                      </w:r>
                      <w:r>
                        <w:rPr>
                          <w:rFonts w:ascii="Times New Roman" w:hAnsi="Times New Roman" w:cs="Times New Roman"/>
                        </w:rPr>
                        <w:t xml:space="preserve">. </w:t>
                      </w:r>
                      <w:r w:rsidRPr="00BD1042">
                        <w:rPr>
                          <w:rFonts w:ascii="Times New Roman" w:hAnsi="Times New Roman" w:cs="Times New Roman"/>
                        </w:rPr>
                        <w:t>Če oseba vedno znova doživlja neuspehe na področju iskanja dela, se lahko pri njej sčasoma oblikuje negativen odnos do zaposlitve, dela</w:t>
                      </w:r>
                      <w:r>
                        <w:rPr>
                          <w:rFonts w:ascii="Times New Roman" w:hAnsi="Times New Roman" w:cs="Times New Roman"/>
                        </w:rPr>
                        <w:t>.</w:t>
                      </w:r>
                    </w:p>
                    <w:p w14:paraId="5A2F9454" w14:textId="328D52B3" w:rsidR="00814673" w:rsidRPr="00217A52" w:rsidRDefault="00814673" w:rsidP="00217A52">
                      <w:pPr>
                        <w:jc w:val="both"/>
                        <w:rPr>
                          <w:rFonts w:ascii="Times New Roman" w:hAnsi="Times New Roman" w:cs="Times New Roman"/>
                        </w:rPr>
                      </w:pPr>
                      <w:r w:rsidRPr="009C6C50">
                        <w:rPr>
                          <w:rFonts w:ascii="Times New Roman" w:hAnsi="Times New Roman" w:cs="Times New Roman"/>
                        </w:rPr>
                        <w:t xml:space="preserve">Brezposelnost se v socialnih reprezentacijah pogosto dojema kot negativna </w:t>
                      </w:r>
                      <w:r>
                        <w:rPr>
                          <w:rFonts w:ascii="Times New Roman" w:hAnsi="Times New Roman" w:cs="Times New Roman"/>
                        </w:rPr>
                        <w:t>odklonskost</w:t>
                      </w:r>
                      <w:r w:rsidRPr="009C6C50">
                        <w:rPr>
                          <w:rFonts w:ascii="Times New Roman" w:hAnsi="Times New Roman" w:cs="Times New Roman"/>
                        </w:rPr>
                        <w:t>, saj nasprotuje družbeno sprejetim normam o delu in produktivnosti. Socialne reprezentacije brezposelnosti so običajno povezane s stigmatizacijo in marginalizacijo prizadetih posameznikov, saj se brezposelnost pogosto povezuje z osebno nesposobnostjo ali lenobo. Te reprezentacije so oblikovane s strani kulturnih, političnih in ekonomskih dejavnikov ter skozi javni diskurz v medijih in političnem prostoru.</w:t>
                      </w:r>
                      <w:r w:rsidRPr="00BD1042">
                        <w:rPr>
                          <w:rFonts w:ascii="Times New Roman" w:hAnsi="Times New Roman" w:cs="Times New Roman"/>
                        </w:rPr>
                        <w:t xml:space="preserve"> </w:t>
                      </w:r>
                    </w:p>
                  </w:txbxContent>
                </v:textbox>
                <w10:wrap anchorx="margin"/>
              </v:shape>
            </w:pict>
          </mc:Fallback>
        </mc:AlternateContent>
      </w:r>
      <w:r w:rsidR="00C23067" w:rsidRPr="00910623">
        <w:rPr>
          <w:rFonts w:ascii="Times New Roman" w:hAnsi="Times New Roman" w:cs="Times New Roman"/>
          <w:b/>
          <w:bCs/>
          <w:noProof/>
        </w:rPr>
        <mc:AlternateContent>
          <mc:Choice Requires="wps">
            <w:drawing>
              <wp:anchor distT="45720" distB="45720" distL="114300" distR="114300" simplePos="0" relativeHeight="251679744" behindDoc="1" locked="0" layoutInCell="1" allowOverlap="1" wp14:anchorId="08D749B2" wp14:editId="035397EB">
                <wp:simplePos x="0" y="0"/>
                <wp:positionH relativeFrom="margin">
                  <wp:align>right</wp:align>
                </wp:positionH>
                <wp:positionV relativeFrom="paragraph">
                  <wp:posOffset>1944763</wp:posOffset>
                </wp:positionV>
                <wp:extent cx="5740343" cy="1513210"/>
                <wp:effectExtent l="0" t="0" r="13335" b="10795"/>
                <wp:wrapNone/>
                <wp:docPr id="1514896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343" cy="1513210"/>
                        </a:xfrm>
                        <a:prstGeom prst="rect">
                          <a:avLst/>
                        </a:prstGeom>
                        <a:solidFill>
                          <a:schemeClr val="tx2">
                            <a:lumMod val="20000"/>
                            <a:lumOff val="80000"/>
                          </a:schemeClr>
                        </a:solidFill>
                        <a:ln w="9525">
                          <a:solidFill>
                            <a:srgbClr val="000000"/>
                          </a:solidFill>
                          <a:miter lim="800000"/>
                          <a:headEnd/>
                          <a:tailEnd/>
                        </a:ln>
                      </wps:spPr>
                      <wps:txbx>
                        <w:txbxContent>
                          <w:p w14:paraId="40077AFC" w14:textId="77777777" w:rsidR="00910623" w:rsidRDefault="00910623" w:rsidP="00910623">
                            <w:pPr>
                              <w:rPr>
                                <w:rFonts w:ascii="Times New Roman" w:hAnsi="Times New Roman" w:cs="Times New Roman"/>
                                <w:b/>
                                <w:bCs/>
                              </w:rPr>
                            </w:pPr>
                            <w:r>
                              <w:rPr>
                                <w:rFonts w:ascii="Times New Roman" w:hAnsi="Times New Roman" w:cs="Times New Roman"/>
                                <w:b/>
                                <w:bCs/>
                              </w:rPr>
                              <w:t>Kako poteka proces ustvarjanja socialnih reprezentacij ob pojmu brezposelnosti?</w:t>
                            </w:r>
                          </w:p>
                          <w:p w14:paraId="7A05F035" w14:textId="77777777" w:rsidR="00910623" w:rsidRPr="00307444" w:rsidRDefault="00910623" w:rsidP="00910623">
                            <w:pPr>
                              <w:pStyle w:val="ListParagraph"/>
                              <w:numPr>
                                <w:ilvl w:val="0"/>
                                <w:numId w:val="4"/>
                              </w:numPr>
                              <w:jc w:val="both"/>
                              <w:rPr>
                                <w:rFonts w:ascii="Times New Roman" w:hAnsi="Times New Roman" w:cs="Times New Roman"/>
                              </w:rPr>
                            </w:pPr>
                            <w:r w:rsidRPr="00307444">
                              <w:rPr>
                                <w:rFonts w:ascii="Times New Roman" w:hAnsi="Times New Roman" w:cs="Times New Roman"/>
                                <w:b/>
                                <w:bCs/>
                              </w:rPr>
                              <w:t>Vsidranje</w:t>
                            </w:r>
                            <w:r w:rsidRPr="00307444">
                              <w:rPr>
                                <w:rFonts w:ascii="Times New Roman" w:hAnsi="Times New Roman" w:cs="Times New Roman"/>
                              </w:rPr>
                              <w:t>: Ko slišimo za brezposelnost, to novo informacijo vključimo v obstoječa prepričanja – morda kot nekaj negativnega ali kot posledico gospodarskih razmer. Na ta način novo izkušnjo prilagodimo že poznanemu.</w:t>
                            </w:r>
                          </w:p>
                          <w:p w14:paraId="50DD1937" w14:textId="0C64BE2B" w:rsidR="00910623" w:rsidRPr="00307444" w:rsidRDefault="00910623" w:rsidP="00910623">
                            <w:pPr>
                              <w:pStyle w:val="ListParagraph"/>
                              <w:numPr>
                                <w:ilvl w:val="0"/>
                                <w:numId w:val="4"/>
                              </w:numPr>
                              <w:jc w:val="both"/>
                              <w:rPr>
                                <w:rFonts w:ascii="Times New Roman" w:hAnsi="Times New Roman" w:cs="Times New Roman"/>
                              </w:rPr>
                            </w:pPr>
                            <w:r w:rsidRPr="00307444">
                              <w:rPr>
                                <w:rFonts w:ascii="Times New Roman" w:hAnsi="Times New Roman" w:cs="Times New Roman"/>
                                <w:b/>
                                <w:bCs/>
                              </w:rPr>
                              <w:t>Opredmetenje</w:t>
                            </w:r>
                            <w:r w:rsidRPr="00307444">
                              <w:rPr>
                                <w:rFonts w:ascii="Times New Roman" w:hAnsi="Times New Roman" w:cs="Times New Roman"/>
                              </w:rPr>
                              <w:t>: Nato brezposelnost dobi konkretno obliko in smisel, na primer kot simbol družbene neenakosti ali gospodarskih težav. Postane reprezentacija z novimi pomeni, povezana z našimi</w:t>
                            </w:r>
                            <w:r w:rsidR="00217A52">
                              <w:rPr>
                                <w:rFonts w:ascii="Times New Roman" w:hAnsi="Times New Roman" w:cs="Times New Roman"/>
                              </w:rPr>
                              <w:t xml:space="preserve"> </w:t>
                            </w:r>
                            <w:r w:rsidRPr="00307444">
                              <w:rPr>
                                <w:rFonts w:ascii="Times New Roman" w:hAnsi="Times New Roman" w:cs="Times New Roman"/>
                              </w:rPr>
                              <w:t>osebnimi izkušnjami ali zgodbami.</w:t>
                            </w:r>
                          </w:p>
                          <w:p w14:paraId="4D1D257A" w14:textId="77777777" w:rsidR="00910623" w:rsidRDefault="00910623" w:rsidP="00910623">
                            <w:pPr>
                              <w:jc w:val="both"/>
                              <w:rPr>
                                <w:rFonts w:ascii="Times New Roman" w:hAnsi="Times New Roman" w:cs="Times New Roman"/>
                                <w:b/>
                                <w:bCs/>
                              </w:rPr>
                            </w:pPr>
                          </w:p>
                          <w:p w14:paraId="4867B551" w14:textId="08E7C6D7" w:rsidR="00910623" w:rsidRDefault="009106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749B2" id="_x0000_s1033" type="#_x0000_t202" style="position:absolute;margin-left:400.8pt;margin-top:153.15pt;width:452pt;height:119.15pt;z-index:-251636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" fillcolor="#c6d9f1 [671]">
                <v:textbox>
                  <w:txbxContent>
                    <w:p w14:paraId="40077AFC" w14:textId="77777777" w:rsidR="00910623" w:rsidRDefault="00910623" w:rsidP="00910623">
                      <w:pPr>
                        <w:rPr>
                          <w:rFonts w:ascii="Times New Roman" w:hAnsi="Times New Roman" w:cs="Times New Roman"/>
                          <w:b/>
                          <w:bCs/>
                        </w:rPr>
                      </w:pPr>
                      <w:r>
                        <w:rPr>
                          <w:rFonts w:ascii="Times New Roman" w:hAnsi="Times New Roman" w:cs="Times New Roman"/>
                          <w:b/>
                          <w:bCs/>
                        </w:rPr>
                        <w:t>Kako poteka proces ustvarjanja socialnih reprezentacij ob pojmu brezposelnosti?</w:t>
                      </w:r>
                    </w:p>
                    <w:p w14:paraId="7A05F035" w14:textId="77777777" w:rsidR="00910623" w:rsidRPr="00307444" w:rsidRDefault="00910623" w:rsidP="00910623">
                      <w:pPr>
                        <w:pStyle w:val="ListParagraph"/>
                        <w:numPr>
                          <w:ilvl w:val="0"/>
                          <w:numId w:val="4"/>
                        </w:numPr>
                        <w:jc w:val="both"/>
                        <w:rPr>
                          <w:rFonts w:ascii="Times New Roman" w:hAnsi="Times New Roman" w:cs="Times New Roman"/>
                        </w:rPr>
                      </w:pPr>
                      <w:r w:rsidRPr="00307444">
                        <w:rPr>
                          <w:rFonts w:ascii="Times New Roman" w:hAnsi="Times New Roman" w:cs="Times New Roman"/>
                          <w:b/>
                          <w:bCs/>
                        </w:rPr>
                        <w:t>Vsidranje</w:t>
                      </w:r>
                      <w:r w:rsidRPr="00307444">
                        <w:rPr>
                          <w:rFonts w:ascii="Times New Roman" w:hAnsi="Times New Roman" w:cs="Times New Roman"/>
                        </w:rPr>
                        <w:t>: Ko slišimo za brezposelnost, to novo informacijo vključimo v obstoječa prepričanja – morda kot nekaj negativnega ali kot posledico gospodarskih razmer. Na ta način novo izkušnjo prilagodimo že poznanemu.</w:t>
                      </w:r>
                    </w:p>
                    <w:p w14:paraId="50DD1937" w14:textId="0C64BE2B" w:rsidR="00910623" w:rsidRPr="00307444" w:rsidRDefault="00910623" w:rsidP="00910623">
                      <w:pPr>
                        <w:pStyle w:val="ListParagraph"/>
                        <w:numPr>
                          <w:ilvl w:val="0"/>
                          <w:numId w:val="4"/>
                        </w:numPr>
                        <w:jc w:val="both"/>
                        <w:rPr>
                          <w:rFonts w:ascii="Times New Roman" w:hAnsi="Times New Roman" w:cs="Times New Roman"/>
                        </w:rPr>
                      </w:pPr>
                      <w:r w:rsidRPr="00307444">
                        <w:rPr>
                          <w:rFonts w:ascii="Times New Roman" w:hAnsi="Times New Roman" w:cs="Times New Roman"/>
                          <w:b/>
                          <w:bCs/>
                        </w:rPr>
                        <w:t>Opredmetenje</w:t>
                      </w:r>
                      <w:r w:rsidRPr="00307444">
                        <w:rPr>
                          <w:rFonts w:ascii="Times New Roman" w:hAnsi="Times New Roman" w:cs="Times New Roman"/>
                        </w:rPr>
                        <w:t>: Nato brezposelnost dobi konkretno obliko in smisel, na primer kot simbol družbene neenakosti ali gospodarskih težav. Postane reprezentacija z novimi pomeni, povezana z našimi</w:t>
                      </w:r>
                      <w:r w:rsidR="00217A52">
                        <w:rPr>
                          <w:rFonts w:ascii="Times New Roman" w:hAnsi="Times New Roman" w:cs="Times New Roman"/>
                        </w:rPr>
                        <w:t xml:space="preserve"> </w:t>
                      </w:r>
                      <w:r w:rsidRPr="00307444">
                        <w:rPr>
                          <w:rFonts w:ascii="Times New Roman" w:hAnsi="Times New Roman" w:cs="Times New Roman"/>
                        </w:rPr>
                        <w:t>osebnimi izkušnjami ali zgodbami.</w:t>
                      </w:r>
                    </w:p>
                    <w:p w14:paraId="4D1D257A" w14:textId="77777777" w:rsidR="00910623" w:rsidRDefault="00910623" w:rsidP="00910623">
                      <w:pPr>
                        <w:jc w:val="both"/>
                        <w:rPr>
                          <w:rFonts w:ascii="Times New Roman" w:hAnsi="Times New Roman" w:cs="Times New Roman"/>
                          <w:b/>
                          <w:bCs/>
                        </w:rPr>
                      </w:pPr>
                    </w:p>
                    <w:p w14:paraId="4867B551" w14:textId="08E7C6D7" w:rsidR="00910623" w:rsidRDefault="00910623"/>
                  </w:txbxContent>
                </v:textbox>
                <w10:wrap anchorx="margin"/>
              </v:shape>
            </w:pict>
          </mc:Fallback>
        </mc:AlternateContent>
      </w:r>
    </w:p>
    <w:p w14:paraId="52D66F09" w14:textId="3E03E364" w:rsidR="00910623" w:rsidRDefault="00910623" w:rsidP="00B25D51">
      <w:pPr>
        <w:rPr>
          <w:rFonts w:ascii="Times New Roman" w:hAnsi="Times New Roman" w:cs="Times New Roman"/>
          <w:b/>
          <w:bCs/>
          <w:color w:val="FF0000"/>
        </w:rPr>
      </w:pPr>
    </w:p>
    <w:p w14:paraId="0C08FB04" w14:textId="61B8C398" w:rsidR="00910623" w:rsidRDefault="00910623" w:rsidP="00B25D51">
      <w:pPr>
        <w:rPr>
          <w:rFonts w:ascii="Times New Roman" w:hAnsi="Times New Roman" w:cs="Times New Roman"/>
          <w:b/>
          <w:bCs/>
          <w:color w:val="FF0000"/>
        </w:rPr>
      </w:pPr>
    </w:p>
    <w:p w14:paraId="41CBA995" w14:textId="0A99E17B" w:rsidR="00910623" w:rsidRDefault="00910623" w:rsidP="00B25D51">
      <w:pPr>
        <w:rPr>
          <w:rFonts w:ascii="Times New Roman" w:hAnsi="Times New Roman" w:cs="Times New Roman"/>
          <w:b/>
          <w:bCs/>
          <w:color w:val="FF0000"/>
        </w:rPr>
      </w:pPr>
    </w:p>
    <w:p w14:paraId="7EB1302F" w14:textId="288C729F" w:rsidR="00910623" w:rsidRDefault="00910623" w:rsidP="00B25D51">
      <w:pPr>
        <w:rPr>
          <w:rFonts w:ascii="Times New Roman" w:hAnsi="Times New Roman" w:cs="Times New Roman"/>
          <w:b/>
          <w:bCs/>
          <w:color w:val="FF0000"/>
        </w:rPr>
      </w:pPr>
    </w:p>
    <w:p w14:paraId="03459357" w14:textId="094A70F1" w:rsidR="00910623" w:rsidRDefault="00910623" w:rsidP="00B25D51">
      <w:pPr>
        <w:rPr>
          <w:rFonts w:ascii="Times New Roman" w:hAnsi="Times New Roman" w:cs="Times New Roman"/>
          <w:b/>
          <w:bCs/>
          <w:color w:val="FF0000"/>
        </w:rPr>
      </w:pPr>
    </w:p>
    <w:p w14:paraId="6398F48A" w14:textId="6EE93C2D" w:rsidR="00910623" w:rsidRDefault="00910623" w:rsidP="00B25D51">
      <w:pPr>
        <w:rPr>
          <w:rFonts w:ascii="Times New Roman" w:hAnsi="Times New Roman" w:cs="Times New Roman"/>
          <w:b/>
          <w:bCs/>
          <w:color w:val="FF0000"/>
        </w:rPr>
      </w:pPr>
    </w:p>
    <w:p w14:paraId="1F90F3FF" w14:textId="1F687690" w:rsidR="00910623" w:rsidRDefault="00910623" w:rsidP="00B25D51">
      <w:pPr>
        <w:rPr>
          <w:rFonts w:ascii="Times New Roman" w:hAnsi="Times New Roman" w:cs="Times New Roman"/>
          <w:b/>
          <w:bCs/>
          <w:color w:val="FF0000"/>
        </w:rPr>
      </w:pPr>
    </w:p>
    <w:p w14:paraId="2761D61A" w14:textId="55BCD038" w:rsidR="00910623" w:rsidRDefault="00910623" w:rsidP="00B25D51">
      <w:pPr>
        <w:rPr>
          <w:rFonts w:ascii="Times New Roman" w:hAnsi="Times New Roman" w:cs="Times New Roman"/>
          <w:b/>
          <w:bCs/>
          <w:color w:val="FF0000"/>
        </w:rPr>
      </w:pPr>
    </w:p>
    <w:p w14:paraId="3A650D13" w14:textId="48CBF32E" w:rsidR="00910623" w:rsidRDefault="00910623" w:rsidP="00B25D51">
      <w:pPr>
        <w:rPr>
          <w:rFonts w:ascii="Times New Roman" w:hAnsi="Times New Roman" w:cs="Times New Roman"/>
          <w:b/>
          <w:bCs/>
          <w:color w:val="FF0000"/>
        </w:rPr>
      </w:pPr>
    </w:p>
    <w:p w14:paraId="6BFCA0E6" w14:textId="4AB11B63" w:rsidR="00910623" w:rsidRDefault="00910623" w:rsidP="00B25D51">
      <w:pPr>
        <w:rPr>
          <w:rFonts w:ascii="Times New Roman" w:hAnsi="Times New Roman" w:cs="Times New Roman"/>
          <w:b/>
          <w:bCs/>
          <w:color w:val="FF0000"/>
        </w:rPr>
      </w:pPr>
    </w:p>
    <w:p w14:paraId="30BA142D" w14:textId="262AFBED" w:rsidR="00910623" w:rsidRDefault="00910623" w:rsidP="00B25D51">
      <w:pPr>
        <w:rPr>
          <w:rFonts w:ascii="Times New Roman" w:hAnsi="Times New Roman" w:cs="Times New Roman"/>
          <w:b/>
          <w:bCs/>
          <w:color w:val="FF0000"/>
        </w:rPr>
      </w:pPr>
    </w:p>
    <w:p w14:paraId="662A6B6E" w14:textId="1B0DAEA8" w:rsidR="00910623" w:rsidRDefault="00910623" w:rsidP="00B25D51">
      <w:pPr>
        <w:rPr>
          <w:rFonts w:ascii="Times New Roman" w:hAnsi="Times New Roman" w:cs="Times New Roman"/>
          <w:b/>
          <w:bCs/>
          <w:color w:val="FF0000"/>
        </w:rPr>
      </w:pPr>
    </w:p>
    <w:p w14:paraId="2FB54C01" w14:textId="70ED9CE0" w:rsidR="00910623" w:rsidRDefault="00910623" w:rsidP="00B25D51">
      <w:pPr>
        <w:rPr>
          <w:rFonts w:ascii="Times New Roman" w:hAnsi="Times New Roman" w:cs="Times New Roman"/>
          <w:b/>
          <w:bCs/>
          <w:color w:val="FF0000"/>
        </w:rPr>
      </w:pPr>
    </w:p>
    <w:p w14:paraId="5D202122" w14:textId="33D893B2" w:rsidR="00910623" w:rsidRDefault="00910623" w:rsidP="00B25D51">
      <w:pPr>
        <w:rPr>
          <w:rFonts w:ascii="Times New Roman" w:hAnsi="Times New Roman" w:cs="Times New Roman"/>
          <w:b/>
          <w:bCs/>
          <w:color w:val="FF0000"/>
        </w:rPr>
      </w:pPr>
    </w:p>
    <w:p w14:paraId="12666218" w14:textId="5E12029E" w:rsidR="00910623" w:rsidRDefault="00910623" w:rsidP="00B25D51">
      <w:pPr>
        <w:rPr>
          <w:rFonts w:ascii="Times New Roman" w:hAnsi="Times New Roman" w:cs="Times New Roman"/>
          <w:b/>
          <w:bCs/>
          <w:color w:val="FF0000"/>
        </w:rPr>
      </w:pPr>
    </w:p>
    <w:p w14:paraId="027218ED" w14:textId="6A691D30" w:rsidR="00910623" w:rsidRDefault="00910623" w:rsidP="00B25D51">
      <w:pPr>
        <w:rPr>
          <w:rFonts w:ascii="Times New Roman" w:hAnsi="Times New Roman" w:cs="Times New Roman"/>
          <w:b/>
          <w:bCs/>
          <w:color w:val="FF0000"/>
        </w:rPr>
      </w:pPr>
    </w:p>
    <w:p w14:paraId="3293B249" w14:textId="1B222375" w:rsidR="00910623" w:rsidRDefault="00910623" w:rsidP="00B25D51">
      <w:pPr>
        <w:rPr>
          <w:rFonts w:ascii="Times New Roman" w:hAnsi="Times New Roman" w:cs="Times New Roman"/>
          <w:b/>
          <w:bCs/>
          <w:color w:val="FF0000"/>
        </w:rPr>
      </w:pPr>
    </w:p>
    <w:p w14:paraId="07A60FE9" w14:textId="26C38321" w:rsidR="00910623" w:rsidRDefault="008E5166" w:rsidP="00B25D51">
      <w:pPr>
        <w:rPr>
          <w:rFonts w:ascii="Times New Roman" w:hAnsi="Times New Roman" w:cs="Times New Roman"/>
          <w:b/>
          <w:bCs/>
          <w:color w:val="FF0000"/>
        </w:rPr>
      </w:pPr>
      <w:r w:rsidRPr="00910623">
        <w:rPr>
          <w:rFonts w:ascii="Times New Roman" w:hAnsi="Times New Roman" w:cs="Times New Roman"/>
          <w:b/>
          <w:bCs/>
          <w:noProof/>
        </w:rPr>
        <w:lastRenderedPageBreak/>
        <mc:AlternateContent>
          <mc:Choice Requires="wps">
            <w:drawing>
              <wp:anchor distT="45720" distB="45720" distL="114300" distR="114300" simplePos="0" relativeHeight="251677696" behindDoc="0" locked="0" layoutInCell="1" allowOverlap="1" wp14:anchorId="44140C43" wp14:editId="238FCE91">
                <wp:simplePos x="0" y="0"/>
                <wp:positionH relativeFrom="margin">
                  <wp:align>right</wp:align>
                </wp:positionH>
                <wp:positionV relativeFrom="paragraph">
                  <wp:posOffset>-8147</wp:posOffset>
                </wp:positionV>
                <wp:extent cx="5772150" cy="2918298"/>
                <wp:effectExtent l="0" t="0" r="19050" b="15875"/>
                <wp:wrapNone/>
                <wp:docPr id="1487370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918298"/>
                        </a:xfrm>
                        <a:prstGeom prst="rect">
                          <a:avLst/>
                        </a:prstGeom>
                        <a:solidFill>
                          <a:schemeClr val="accent2">
                            <a:lumMod val="40000"/>
                            <a:lumOff val="60000"/>
                          </a:schemeClr>
                        </a:solidFill>
                        <a:ln w="9525">
                          <a:solidFill>
                            <a:srgbClr val="000000"/>
                          </a:solidFill>
                          <a:miter lim="800000"/>
                          <a:headEnd/>
                          <a:tailEnd/>
                        </a:ln>
                      </wps:spPr>
                      <wps:txbx>
                        <w:txbxContent>
                          <w:p w14:paraId="524217D4" w14:textId="77777777" w:rsidR="00910623" w:rsidRDefault="00910623" w:rsidP="00910623">
                            <w:pPr>
                              <w:rPr>
                                <w:rFonts w:ascii="Times New Roman" w:hAnsi="Times New Roman" w:cs="Times New Roman"/>
                                <w:b/>
                                <w:bCs/>
                              </w:rPr>
                            </w:pPr>
                            <w:r>
                              <w:rPr>
                                <w:rFonts w:ascii="Times New Roman" w:hAnsi="Times New Roman" w:cs="Times New Roman"/>
                                <w:b/>
                                <w:bCs/>
                              </w:rPr>
                              <w:t>Vpliv socialnih medijev na ustvarjanje socialnih reprezentacij</w:t>
                            </w:r>
                          </w:p>
                          <w:p w14:paraId="4C9912E1" w14:textId="77777777" w:rsidR="00910623" w:rsidRPr="00395503" w:rsidRDefault="00910623" w:rsidP="00910623">
                            <w:pPr>
                              <w:jc w:val="both"/>
                              <w:rPr>
                                <w:rFonts w:ascii="Times New Roman" w:hAnsi="Times New Roman" w:cs="Times New Roman"/>
                              </w:rPr>
                            </w:pPr>
                            <w:r w:rsidRPr="00395503">
                              <w:rPr>
                                <w:rFonts w:ascii="Times New Roman" w:hAnsi="Times New Roman" w:cs="Times New Roman"/>
                              </w:rPr>
                              <w:t xml:space="preserve">Socialni mediji močno vplivajo na različne vidike življenja ljudi, tako na fizični kot psihični ravni. Poleg vpliva na posameznika imajo tudi širši družbeni vpliv, saj predstavljajo pomemben del komunikacije ter prenašanja mnenj in novic. </w:t>
                            </w:r>
                            <w:r>
                              <w:rPr>
                                <w:rFonts w:ascii="Times New Roman" w:hAnsi="Times New Roman" w:cs="Times New Roman"/>
                              </w:rPr>
                              <w:t>S</w:t>
                            </w:r>
                            <w:r w:rsidRPr="00395503">
                              <w:rPr>
                                <w:rFonts w:ascii="Times New Roman" w:hAnsi="Times New Roman" w:cs="Times New Roman"/>
                              </w:rPr>
                              <w:t>ocialni mediji aktivni ustvarjalci socialnih reprezentacij – vsakodnevne platforme, ki jih uporabljamo, oblikujejo naše predstave o družbenih pojavih in dogodkih. Te predstave se "vsidrajo" v naš sistem prepričanj in postanejo del socialnih reprezentacij. Na platformah nastajajo predstave, ki nato vodijo do aktivnega oblikovanja skupnih socialnih reprezentacij, kar ustvarja vezi z ljudmi s podobnimi pogledi ter vpliva na družbene odnose in stališča.</w:t>
                            </w:r>
                          </w:p>
                          <w:p w14:paraId="27762D0A" w14:textId="77777777" w:rsidR="00910623" w:rsidRDefault="00910623" w:rsidP="00910623">
                            <w:pPr>
                              <w:jc w:val="both"/>
                              <w:rPr>
                                <w:rFonts w:ascii="Times New Roman" w:hAnsi="Times New Roman" w:cs="Times New Roman"/>
                                <w:b/>
                                <w:bCs/>
                                <w:color w:val="FF0000"/>
                              </w:rPr>
                            </w:pPr>
                          </w:p>
                          <w:p w14:paraId="7BAA904D" w14:textId="77777777" w:rsidR="00910623" w:rsidRPr="00B25D51" w:rsidRDefault="00910623" w:rsidP="00910623">
                            <w:pPr>
                              <w:jc w:val="both"/>
                              <w:rPr>
                                <w:rFonts w:ascii="Times New Roman" w:hAnsi="Times New Roman" w:cs="Times New Roman"/>
                              </w:rPr>
                            </w:pPr>
                            <w:r w:rsidRPr="00B25D51">
                              <w:rPr>
                                <w:rFonts w:ascii="Times New Roman" w:hAnsi="Times New Roman" w:cs="Times New Roman"/>
                              </w:rPr>
                              <w:t xml:space="preserve">Za primer lahko vzamemo pojav brezposelnosti. Ljudje imamo že tako v našem sistemu prepričanja, da so brezposelni ljudje, ki niso dovolj sposobni za delo. Preko socialnih medijev se lahko širijo informacije glede ljudi, ki so brezposelni, ki so nam nove. Tako te informacije oziroma nove predstave preidejo v naš aktivni sistem socialnih reprezentacij, ki potem vplivajo tudi na naše mišljenje in obnašanje do brezposelnih oseb in samega termina brezposelnosti.  </w:t>
                            </w:r>
                          </w:p>
                          <w:p w14:paraId="596ED89A" w14:textId="77777777" w:rsidR="00910623" w:rsidRDefault="00910623" w:rsidP="00910623">
                            <w:pPr>
                              <w:rPr>
                                <w:rFonts w:ascii="Times New Roman" w:hAnsi="Times New Roman" w:cs="Times New Roman"/>
                                <w:b/>
                                <w:bCs/>
                                <w:color w:val="FF0000"/>
                              </w:rPr>
                            </w:pPr>
                          </w:p>
                          <w:p w14:paraId="0C298A47" w14:textId="47F3C8B7" w:rsidR="00910623" w:rsidRDefault="009106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40C43" id="_x0000_s1034" type="#_x0000_t202" style="position:absolute;margin-left:403.3pt;margin-top:-.65pt;width:454.5pt;height:229.8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" fillcolor="#e5b8b7 [1301]">
                <v:textbox>
                  <w:txbxContent>
                    <w:p w14:paraId="524217D4" w14:textId="77777777" w:rsidR="00910623" w:rsidRDefault="00910623" w:rsidP="00910623">
                      <w:pPr>
                        <w:rPr>
                          <w:rFonts w:ascii="Times New Roman" w:hAnsi="Times New Roman" w:cs="Times New Roman"/>
                          <w:b/>
                          <w:bCs/>
                        </w:rPr>
                      </w:pPr>
                      <w:r>
                        <w:rPr>
                          <w:rFonts w:ascii="Times New Roman" w:hAnsi="Times New Roman" w:cs="Times New Roman"/>
                          <w:b/>
                          <w:bCs/>
                        </w:rPr>
                        <w:t>Vpliv socialnih medijev na ustvarjanje socialnih reprezentacij</w:t>
                      </w:r>
                    </w:p>
                    <w:p w14:paraId="4C9912E1" w14:textId="77777777" w:rsidR="00910623" w:rsidRPr="00395503" w:rsidRDefault="00910623" w:rsidP="00910623">
                      <w:pPr>
                        <w:jc w:val="both"/>
                        <w:rPr>
                          <w:rFonts w:ascii="Times New Roman" w:hAnsi="Times New Roman" w:cs="Times New Roman"/>
                        </w:rPr>
                      </w:pPr>
                      <w:r w:rsidRPr="00395503">
                        <w:rPr>
                          <w:rFonts w:ascii="Times New Roman" w:hAnsi="Times New Roman" w:cs="Times New Roman"/>
                        </w:rPr>
                        <w:t xml:space="preserve">Socialni mediji močno vplivajo na različne vidike življenja ljudi, tako na fizični kot psihični ravni. Poleg vpliva na posameznika imajo tudi širši družbeni vpliv, saj predstavljajo pomemben del komunikacije ter prenašanja mnenj in novic. </w:t>
                      </w:r>
                      <w:r>
                        <w:rPr>
                          <w:rFonts w:ascii="Times New Roman" w:hAnsi="Times New Roman" w:cs="Times New Roman"/>
                        </w:rPr>
                        <w:t>S</w:t>
                      </w:r>
                      <w:r w:rsidRPr="00395503">
                        <w:rPr>
                          <w:rFonts w:ascii="Times New Roman" w:hAnsi="Times New Roman" w:cs="Times New Roman"/>
                        </w:rPr>
                        <w:t>ocialni mediji aktivni ustvarjalci socialnih reprezentacij – vsakodnevne platforme, ki jih uporabljamo, oblikujejo naše predstave o družbenih pojavih in dogodkih. Te predstave se "vsidrajo" v naš sistem prepričanj in postanejo del socialnih reprezentacij. Na platformah nastajajo predstave, ki nato vodijo do aktivnega oblikovanja skupnih socialnih reprezentacij, kar ustvarja vezi z ljudmi s podobnimi pogledi ter vpliva na družbene odnose in stališča.</w:t>
                      </w:r>
                    </w:p>
                    <w:p w14:paraId="27762D0A" w14:textId="77777777" w:rsidR="00910623" w:rsidRDefault="00910623" w:rsidP="00910623">
                      <w:pPr>
                        <w:jc w:val="both"/>
                        <w:rPr>
                          <w:rFonts w:ascii="Times New Roman" w:hAnsi="Times New Roman" w:cs="Times New Roman"/>
                          <w:b/>
                          <w:bCs/>
                          <w:color w:val="FF0000"/>
                        </w:rPr>
                      </w:pPr>
                    </w:p>
                    <w:p w14:paraId="7BAA904D" w14:textId="77777777" w:rsidR="00910623" w:rsidRPr="00B25D51" w:rsidRDefault="00910623" w:rsidP="00910623">
                      <w:pPr>
                        <w:jc w:val="both"/>
                        <w:rPr>
                          <w:rFonts w:ascii="Times New Roman" w:hAnsi="Times New Roman" w:cs="Times New Roman"/>
                        </w:rPr>
                      </w:pPr>
                      <w:r w:rsidRPr="00B25D51">
                        <w:rPr>
                          <w:rFonts w:ascii="Times New Roman" w:hAnsi="Times New Roman" w:cs="Times New Roman"/>
                        </w:rPr>
                        <w:t xml:space="preserve">Za primer lahko vzamemo pojav brezposelnosti. Ljudje imamo že tako v našem sistemu prepričanja, da so brezposelni ljudje, ki niso dovolj sposobni za delo. Preko socialnih medijev se lahko širijo informacije glede ljudi, ki so brezposelni, ki so nam nove. Tako te informacije oziroma nove predstave preidejo v naš aktivni sistem socialnih reprezentacij, ki potem vplivajo tudi na naše mišljenje in obnašanje do brezposelnih oseb in samega termina brezposelnosti.  </w:t>
                      </w:r>
                    </w:p>
                    <w:p w14:paraId="596ED89A" w14:textId="77777777" w:rsidR="00910623" w:rsidRDefault="00910623" w:rsidP="00910623">
                      <w:pPr>
                        <w:rPr>
                          <w:rFonts w:ascii="Times New Roman" w:hAnsi="Times New Roman" w:cs="Times New Roman"/>
                          <w:b/>
                          <w:bCs/>
                          <w:color w:val="FF0000"/>
                        </w:rPr>
                      </w:pPr>
                    </w:p>
                    <w:p w14:paraId="0C298A47" w14:textId="47F3C8B7" w:rsidR="00910623" w:rsidRDefault="00910623"/>
                  </w:txbxContent>
                </v:textbox>
                <w10:wrap anchorx="margin"/>
              </v:shape>
            </w:pict>
          </mc:Fallback>
        </mc:AlternateContent>
      </w:r>
    </w:p>
    <w:p w14:paraId="5801A709" w14:textId="3D8B5EE0" w:rsidR="00910623" w:rsidRDefault="00910623" w:rsidP="00B25D51">
      <w:pPr>
        <w:rPr>
          <w:rFonts w:ascii="Times New Roman" w:hAnsi="Times New Roman" w:cs="Times New Roman"/>
          <w:b/>
          <w:bCs/>
          <w:color w:val="FF0000"/>
        </w:rPr>
      </w:pPr>
    </w:p>
    <w:p w14:paraId="4DDC20CC" w14:textId="4C371F0C" w:rsidR="00217A52" w:rsidRDefault="00217A52" w:rsidP="00B25D51">
      <w:pPr>
        <w:rPr>
          <w:rFonts w:ascii="Times New Roman" w:hAnsi="Times New Roman" w:cs="Times New Roman"/>
          <w:b/>
          <w:bCs/>
          <w:color w:val="FF0000"/>
        </w:rPr>
      </w:pPr>
    </w:p>
    <w:p w14:paraId="3F858A66" w14:textId="7D4F801C" w:rsidR="00716D10" w:rsidRDefault="00716D10" w:rsidP="00B25D51">
      <w:pPr>
        <w:rPr>
          <w:rFonts w:ascii="Times New Roman" w:hAnsi="Times New Roman" w:cs="Times New Roman"/>
          <w:b/>
          <w:bCs/>
          <w:color w:val="FF0000"/>
        </w:rPr>
      </w:pPr>
    </w:p>
    <w:p w14:paraId="0E515551" w14:textId="77777777" w:rsidR="00716D10" w:rsidRDefault="00716D10" w:rsidP="00B25D51">
      <w:pPr>
        <w:rPr>
          <w:rFonts w:ascii="Times New Roman" w:hAnsi="Times New Roman" w:cs="Times New Roman"/>
          <w:b/>
          <w:bCs/>
          <w:color w:val="FF0000"/>
        </w:rPr>
      </w:pPr>
    </w:p>
    <w:p w14:paraId="66DB1A2A" w14:textId="77777777" w:rsidR="00716D10" w:rsidRDefault="00716D10" w:rsidP="00B25D51">
      <w:pPr>
        <w:rPr>
          <w:rFonts w:ascii="Times New Roman" w:hAnsi="Times New Roman" w:cs="Times New Roman"/>
          <w:b/>
          <w:bCs/>
          <w:color w:val="FF0000"/>
        </w:rPr>
      </w:pPr>
    </w:p>
    <w:p w14:paraId="3776954F" w14:textId="77777777" w:rsidR="00716D10" w:rsidRDefault="00716D10" w:rsidP="00B25D51">
      <w:pPr>
        <w:rPr>
          <w:rFonts w:ascii="Times New Roman" w:hAnsi="Times New Roman" w:cs="Times New Roman"/>
          <w:b/>
          <w:bCs/>
          <w:color w:val="FF0000"/>
        </w:rPr>
      </w:pPr>
    </w:p>
    <w:p w14:paraId="5EFC7C52" w14:textId="77777777" w:rsidR="00716D10" w:rsidRDefault="00716D10" w:rsidP="00B25D51">
      <w:pPr>
        <w:rPr>
          <w:rFonts w:ascii="Times New Roman" w:hAnsi="Times New Roman" w:cs="Times New Roman"/>
          <w:b/>
          <w:bCs/>
          <w:color w:val="FF0000"/>
        </w:rPr>
      </w:pPr>
    </w:p>
    <w:p w14:paraId="334F8AF7" w14:textId="5447EFFC" w:rsidR="00716D10" w:rsidRDefault="00716D10" w:rsidP="00B25D51">
      <w:pPr>
        <w:rPr>
          <w:rFonts w:ascii="Times New Roman" w:hAnsi="Times New Roman" w:cs="Times New Roman"/>
          <w:b/>
          <w:bCs/>
          <w:color w:val="FF0000"/>
        </w:rPr>
      </w:pPr>
    </w:p>
    <w:p w14:paraId="595DECFD" w14:textId="35F5BD10" w:rsidR="00716D10" w:rsidRDefault="00716D10" w:rsidP="00B25D51">
      <w:pPr>
        <w:rPr>
          <w:rFonts w:ascii="Times New Roman" w:hAnsi="Times New Roman" w:cs="Times New Roman"/>
          <w:b/>
          <w:bCs/>
          <w:color w:val="FF0000"/>
        </w:rPr>
      </w:pPr>
    </w:p>
    <w:p w14:paraId="1D63E4F5" w14:textId="552D879A" w:rsidR="00716D10" w:rsidRDefault="00716D10" w:rsidP="00B25D51">
      <w:pPr>
        <w:rPr>
          <w:rFonts w:ascii="Times New Roman" w:hAnsi="Times New Roman" w:cs="Times New Roman"/>
          <w:b/>
          <w:bCs/>
          <w:color w:val="FF0000"/>
        </w:rPr>
      </w:pPr>
    </w:p>
    <w:p w14:paraId="43659A20" w14:textId="5B7E5E8C" w:rsidR="001E52B6" w:rsidRPr="008E359F" w:rsidRDefault="00892D39" w:rsidP="00B25D51">
      <w:pPr>
        <w:rPr>
          <w:rFonts w:ascii="Times New Roman" w:hAnsi="Times New Roman" w:cs="Times New Roman"/>
          <w:b/>
          <w:bCs/>
          <w:color w:val="FF0000"/>
        </w:rPr>
      </w:pPr>
      <w:r w:rsidRPr="00491876">
        <w:rPr>
          <w:rFonts w:ascii="Times New Roman" w:hAnsi="Times New Roman" w:cs="Times New Roman"/>
          <w:b/>
          <w:bCs/>
          <w:noProof/>
        </w:rPr>
        <mc:AlternateContent>
          <mc:Choice Requires="wps">
            <w:drawing>
              <wp:anchor distT="45720" distB="45720" distL="114300" distR="114300" simplePos="0" relativeHeight="251685888" behindDoc="1" locked="0" layoutInCell="1" allowOverlap="1" wp14:anchorId="6A165B97" wp14:editId="582CB1FE">
                <wp:simplePos x="0" y="0"/>
                <wp:positionH relativeFrom="margin">
                  <wp:posOffset>-28575</wp:posOffset>
                </wp:positionH>
                <wp:positionV relativeFrom="paragraph">
                  <wp:posOffset>2827020</wp:posOffset>
                </wp:positionV>
                <wp:extent cx="5753100" cy="1645920"/>
                <wp:effectExtent l="0" t="0" r="19050" b="11430"/>
                <wp:wrapNone/>
                <wp:docPr id="42620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45920"/>
                        </a:xfrm>
                        <a:prstGeom prst="rect">
                          <a:avLst/>
                        </a:prstGeom>
                        <a:solidFill>
                          <a:schemeClr val="bg2">
                            <a:lumMod val="90000"/>
                          </a:schemeClr>
                        </a:solidFill>
                        <a:ln w="9525">
                          <a:solidFill>
                            <a:srgbClr val="000000"/>
                          </a:solidFill>
                          <a:miter lim="800000"/>
                          <a:headEnd/>
                          <a:tailEnd/>
                        </a:ln>
                      </wps:spPr>
                      <wps:txbx>
                        <w:txbxContent>
                          <w:p w14:paraId="23676B2D" w14:textId="55E0398C" w:rsidR="00892D39" w:rsidRPr="00E03F5D" w:rsidRDefault="00892D39" w:rsidP="00892D39">
                            <w:pPr>
                              <w:rPr>
                                <w:rFonts w:ascii="Times New Roman" w:hAnsi="Times New Roman" w:cs="Times New Roman"/>
                              </w:rPr>
                            </w:pPr>
                            <w:r w:rsidRPr="00892D39">
                              <w:rPr>
                                <w:rFonts w:ascii="Times New Roman" w:hAnsi="Times New Roman" w:cs="Times New Roman"/>
                              </w:rPr>
                              <w:t xml:space="preserve">Socialne reprezentacije brezposelnosti </w:t>
                            </w:r>
                            <w:r w:rsidRPr="00892D39">
                              <w:rPr>
                                <w:rFonts w:ascii="Times New Roman" w:hAnsi="Times New Roman" w:cs="Times New Roman"/>
                                <w:u w:val="single"/>
                              </w:rPr>
                              <w:t>odražajo družbene vrednote in stereotipe</w:t>
                            </w:r>
                            <w:r w:rsidRPr="00892D39">
                              <w:rPr>
                                <w:rFonts w:ascii="Times New Roman" w:hAnsi="Times New Roman" w:cs="Times New Roman"/>
                              </w:rPr>
                              <w:t xml:space="preserve">, ki vplivajo na razumevanje brezposelnih oseb ter samega pojava brezposelnosti. Te reprezentacije, oblikovane skozi medije, javni diskurz in socialne medije, lahko </w:t>
                            </w:r>
                            <w:r w:rsidRPr="00892D39">
                              <w:rPr>
                                <w:rFonts w:ascii="Times New Roman" w:hAnsi="Times New Roman" w:cs="Times New Roman"/>
                                <w:b/>
                                <w:bCs/>
                              </w:rPr>
                              <w:t>krepijo bodisi stigmo bodisi empatijo</w:t>
                            </w:r>
                            <w:r w:rsidRPr="00892D39">
                              <w:rPr>
                                <w:rFonts w:ascii="Times New Roman" w:hAnsi="Times New Roman" w:cs="Times New Roman"/>
                              </w:rPr>
                              <w:t>, odvisno od načina prikazovanja situacije brezposelnih.</w:t>
                            </w:r>
                            <w:r>
                              <w:rPr>
                                <w:rFonts w:ascii="Times New Roman" w:hAnsi="Times New Roman" w:cs="Times New Roman"/>
                              </w:rPr>
                              <w:t xml:space="preserve"> Kulturni in ekonomski konteksti določajo, ali bodo ti ljudje predstavljeni kot </w:t>
                            </w:r>
                            <w:r w:rsidRPr="00892D39">
                              <w:rPr>
                                <w:rFonts w:ascii="Times New Roman" w:hAnsi="Times New Roman" w:cs="Times New Roman"/>
                                <w:u w:val="single"/>
                              </w:rPr>
                              <w:t>žrtve pomankljivosti sistema</w:t>
                            </w:r>
                            <w:r>
                              <w:rPr>
                                <w:rFonts w:ascii="Times New Roman" w:hAnsi="Times New Roman" w:cs="Times New Roman"/>
                              </w:rPr>
                              <w:t xml:space="preserve"> ali kot </w:t>
                            </w:r>
                            <w:r w:rsidRPr="00892D39">
                              <w:rPr>
                                <w:rFonts w:ascii="Times New Roman" w:hAnsi="Times New Roman" w:cs="Times New Roman"/>
                                <w:u w:val="single"/>
                              </w:rPr>
                              <w:t>posamezniki, odgovorni za svoje lastno stanje</w:t>
                            </w:r>
                            <w:r>
                              <w:rPr>
                                <w:rFonts w:ascii="Times New Roman" w:hAnsi="Times New Roman" w:cs="Times New Roman"/>
                              </w:rPr>
                              <w:t xml:space="preserve">. Prav tako socialne reprezentacije vplivajo na </w:t>
                            </w:r>
                            <w:r w:rsidRPr="00892D39">
                              <w:rPr>
                                <w:rFonts w:ascii="Times New Roman" w:hAnsi="Times New Roman" w:cs="Times New Roman"/>
                                <w:b/>
                                <w:bCs/>
                              </w:rPr>
                              <w:t>identiteto brezposelnih oseb</w:t>
                            </w:r>
                            <w:r>
                              <w:rPr>
                                <w:rFonts w:ascii="Times New Roman" w:hAnsi="Times New Roman" w:cs="Times New Roman"/>
                              </w:rPr>
                              <w:t>, saj jim določajo, kako doživljajo sebe in svoje možnosti za ponovno vključitev v trg dela. Socialni mediji pa tu še dodatno bolikujejo javno dojemanje brezposelnosti.</w:t>
                            </w:r>
                          </w:p>
                          <w:p w14:paraId="5187582A" w14:textId="77777777" w:rsidR="00892D39" w:rsidRPr="00AC3378" w:rsidRDefault="00892D39" w:rsidP="00892D3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65B97" id="_x0000_s1035" type="#_x0000_t202" style="position:absolute;margin-left:-2.25pt;margin-top:222.6pt;width:453pt;height:129.6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" fillcolor="#ddd8c2 [2894]">
                <v:textbox>
                  <w:txbxContent>
                    <w:p w14:paraId="23676B2D" w14:textId="55E0398C" w:rsidR="00892D39" w:rsidRPr="00E03F5D" w:rsidRDefault="00892D39" w:rsidP="00892D39">
                      <w:pPr>
                        <w:rPr>
                          <w:rFonts w:ascii="Times New Roman" w:hAnsi="Times New Roman" w:cs="Times New Roman"/>
                        </w:rPr>
                      </w:pPr>
                      <w:r w:rsidRPr="00892D39">
                        <w:rPr>
                          <w:rFonts w:ascii="Times New Roman" w:hAnsi="Times New Roman" w:cs="Times New Roman"/>
                        </w:rPr>
                        <w:t xml:space="preserve">Socialne reprezentacije brezposelnosti </w:t>
                      </w:r>
                      <w:r w:rsidRPr="00892D39">
                        <w:rPr>
                          <w:rFonts w:ascii="Times New Roman" w:hAnsi="Times New Roman" w:cs="Times New Roman"/>
                          <w:u w:val="single"/>
                        </w:rPr>
                        <w:t>odražajo družbene vrednote in stereotipe</w:t>
                      </w:r>
                      <w:r w:rsidRPr="00892D39">
                        <w:rPr>
                          <w:rFonts w:ascii="Times New Roman" w:hAnsi="Times New Roman" w:cs="Times New Roman"/>
                        </w:rPr>
                        <w:t xml:space="preserve">, ki vplivajo na razumevanje brezposelnih oseb ter samega pojava brezposelnosti. Te reprezentacije, oblikovane skozi medije, javni diskurz in socialne medije, lahko </w:t>
                      </w:r>
                      <w:r w:rsidRPr="00892D39">
                        <w:rPr>
                          <w:rFonts w:ascii="Times New Roman" w:hAnsi="Times New Roman" w:cs="Times New Roman"/>
                          <w:b/>
                          <w:bCs/>
                        </w:rPr>
                        <w:t>krepijo bodisi stigmo bodisi empatijo</w:t>
                      </w:r>
                      <w:r w:rsidRPr="00892D39">
                        <w:rPr>
                          <w:rFonts w:ascii="Times New Roman" w:hAnsi="Times New Roman" w:cs="Times New Roman"/>
                        </w:rPr>
                        <w:t>, odvisno od načina prikazovanja situacije brezposelnih.</w:t>
                      </w:r>
                      <w:r>
                        <w:rPr>
                          <w:rFonts w:ascii="Times New Roman" w:hAnsi="Times New Roman" w:cs="Times New Roman"/>
                        </w:rPr>
                        <w:t xml:space="preserve"> Kulturni in ekonomski konteksti določajo, ali bodo ti ljudje predstavljeni kot </w:t>
                      </w:r>
                      <w:r w:rsidRPr="00892D39">
                        <w:rPr>
                          <w:rFonts w:ascii="Times New Roman" w:hAnsi="Times New Roman" w:cs="Times New Roman"/>
                          <w:u w:val="single"/>
                        </w:rPr>
                        <w:t>žrtve pomankljivosti sistema</w:t>
                      </w:r>
                      <w:r>
                        <w:rPr>
                          <w:rFonts w:ascii="Times New Roman" w:hAnsi="Times New Roman" w:cs="Times New Roman"/>
                        </w:rPr>
                        <w:t xml:space="preserve"> ali kot </w:t>
                      </w:r>
                      <w:r w:rsidRPr="00892D39">
                        <w:rPr>
                          <w:rFonts w:ascii="Times New Roman" w:hAnsi="Times New Roman" w:cs="Times New Roman"/>
                          <w:u w:val="single"/>
                        </w:rPr>
                        <w:t>posamezniki, odgovorni za svoje lastno stanje</w:t>
                      </w:r>
                      <w:r>
                        <w:rPr>
                          <w:rFonts w:ascii="Times New Roman" w:hAnsi="Times New Roman" w:cs="Times New Roman"/>
                        </w:rPr>
                        <w:t xml:space="preserve">. Prav tako socialne reprezentacije vplivajo na </w:t>
                      </w:r>
                      <w:r w:rsidRPr="00892D39">
                        <w:rPr>
                          <w:rFonts w:ascii="Times New Roman" w:hAnsi="Times New Roman" w:cs="Times New Roman"/>
                          <w:b/>
                          <w:bCs/>
                        </w:rPr>
                        <w:t>identiteto brezposelnih oseb</w:t>
                      </w:r>
                      <w:r>
                        <w:rPr>
                          <w:rFonts w:ascii="Times New Roman" w:hAnsi="Times New Roman" w:cs="Times New Roman"/>
                        </w:rPr>
                        <w:t>, saj jim določajo, kako doživljajo sebe in svoje možnosti za ponovno vključitev v trg dela. Socialni mediji pa tu še dodatno bolikujejo javno dojemanje brezposelnosti.</w:t>
                      </w:r>
                    </w:p>
                    <w:p w14:paraId="5187582A" w14:textId="77777777" w:rsidR="00892D39" w:rsidRPr="00AC3378" w:rsidRDefault="00892D39" w:rsidP="00892D39">
                      <w:pPr>
                        <w:rPr>
                          <w:rFonts w:ascii="Times New Roman" w:hAnsi="Times New Roman" w:cs="Times New Roman"/>
                        </w:rPr>
                      </w:pPr>
                    </w:p>
                  </w:txbxContent>
                </v:textbox>
                <w10:wrap anchorx="margin"/>
              </v:shape>
            </w:pict>
          </mc:Fallback>
        </mc:AlternateContent>
      </w:r>
      <w:r w:rsidRPr="00C82C5B">
        <w:rPr>
          <w:rFonts w:ascii="Times New Roman" w:hAnsi="Times New Roman" w:cs="Times New Roman"/>
          <w:b/>
          <w:bCs/>
          <w:noProof/>
        </w:rPr>
        <mc:AlternateContent>
          <mc:Choice Requires="wps">
            <w:drawing>
              <wp:anchor distT="45720" distB="45720" distL="114300" distR="114300" simplePos="0" relativeHeight="251675648" behindDoc="1" locked="0" layoutInCell="1" allowOverlap="1" wp14:anchorId="723898FA" wp14:editId="220C8E66">
                <wp:simplePos x="0" y="0"/>
                <wp:positionH relativeFrom="margin">
                  <wp:posOffset>-1270</wp:posOffset>
                </wp:positionH>
                <wp:positionV relativeFrom="paragraph">
                  <wp:posOffset>4668520</wp:posOffset>
                </wp:positionV>
                <wp:extent cx="5753100" cy="2435630"/>
                <wp:effectExtent l="0" t="0" r="19050" b="22225"/>
                <wp:wrapNone/>
                <wp:docPr id="1284962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35630"/>
                        </a:xfrm>
                        <a:prstGeom prst="rect">
                          <a:avLst/>
                        </a:prstGeom>
                        <a:solidFill>
                          <a:srgbClr val="FFFFFF"/>
                        </a:solidFill>
                        <a:ln w="9525">
                          <a:solidFill>
                            <a:srgbClr val="000000"/>
                          </a:solidFill>
                          <a:miter lim="800000"/>
                          <a:headEnd/>
                          <a:tailEnd/>
                        </a:ln>
                      </wps:spPr>
                      <wps:txbx>
                        <w:txbxContent>
                          <w:p w14:paraId="73FE2788" w14:textId="45718457" w:rsidR="00C82C5B" w:rsidRPr="00910623" w:rsidRDefault="00C82C5B">
                            <w:pPr>
                              <w:rPr>
                                <w:rFonts w:ascii="Times New Roman" w:hAnsi="Times New Roman" w:cs="Times New Roman"/>
                                <w:b/>
                                <w:bCs/>
                                <w:sz w:val="28"/>
                                <w:szCs w:val="28"/>
                              </w:rPr>
                            </w:pPr>
                            <w:r w:rsidRPr="00910623">
                              <w:rPr>
                                <w:rFonts w:ascii="Times New Roman" w:hAnsi="Times New Roman" w:cs="Times New Roman"/>
                                <w:b/>
                                <w:bCs/>
                                <w:sz w:val="28"/>
                                <w:szCs w:val="28"/>
                              </w:rPr>
                              <w:t xml:space="preserve">Literatura: </w:t>
                            </w:r>
                          </w:p>
                          <w:p w14:paraId="29491456" w14:textId="0D5D6E2B" w:rsidR="008E359F" w:rsidRPr="00910623" w:rsidRDefault="008E359F">
                            <w:pPr>
                              <w:rPr>
                                <w:rFonts w:ascii="Times New Roman" w:hAnsi="Times New Roman" w:cs="Times New Roman"/>
                              </w:rPr>
                            </w:pPr>
                            <w:r w:rsidRPr="00910623">
                              <w:rPr>
                                <w:rFonts w:ascii="Times New Roman" w:hAnsi="Times New Roman" w:cs="Times New Roman"/>
                              </w:rPr>
                              <w:t>Fuchs, C. (2014). Social media and the public sphere. tripleC: Communication, Capitalism &amp; Critique, 12(1), 57–101.</w:t>
                            </w:r>
                          </w:p>
                          <w:p w14:paraId="6AC735D2" w14:textId="0816C326" w:rsidR="008E359F" w:rsidRPr="00910623" w:rsidRDefault="008E359F">
                            <w:pPr>
                              <w:rPr>
                                <w:rFonts w:ascii="Times New Roman" w:hAnsi="Times New Roman" w:cs="Times New Roman"/>
                              </w:rPr>
                            </w:pPr>
                            <w:r w:rsidRPr="00910623">
                              <w:rPr>
                                <w:rFonts w:ascii="Times New Roman" w:hAnsi="Times New Roman" w:cs="Times New Roman"/>
                              </w:rPr>
                              <w:t>Höijer, B. (2011). Social representations theory: A new theory for media research. Nordicom Review, 32(2), 3–16.</w:t>
                            </w:r>
                          </w:p>
                          <w:p w14:paraId="7C3E58BB" w14:textId="69C0E339" w:rsidR="008E359F" w:rsidRDefault="008E359F">
                            <w:pPr>
                              <w:rPr>
                                <w:rStyle w:val="Hyperlink"/>
                                <w:rFonts w:ascii="Times New Roman" w:hAnsi="Times New Roman" w:cs="Times New Roman"/>
                              </w:rPr>
                            </w:pPr>
                            <w:r w:rsidRPr="00910623">
                              <w:rPr>
                                <w:rFonts w:ascii="Times New Roman" w:hAnsi="Times New Roman" w:cs="Times New Roman"/>
                              </w:rPr>
                              <w:t>Marinšek, Andreja (2001). Brezposelnost mlajših odraslih. </w:t>
                            </w:r>
                            <w:hyperlink r:id="rId7" w:history="1">
                              <w:r w:rsidRPr="00910623">
                                <w:rPr>
                                  <w:rStyle w:val="Hyperlink"/>
                                  <w:rFonts w:ascii="Times New Roman" w:hAnsi="Times New Roman" w:cs="Times New Roman"/>
                                  <w:i/>
                                  <w:iCs/>
                                  <w:color w:val="auto"/>
                                  <w:u w:val="none"/>
                                </w:rPr>
                                <w:t>AS. Andragoška spoznanja</w:t>
                              </w:r>
                            </w:hyperlink>
                            <w:r w:rsidRPr="00910623">
                              <w:rPr>
                                <w:rFonts w:ascii="Times New Roman" w:hAnsi="Times New Roman" w:cs="Times New Roman"/>
                                <w:i/>
                                <w:iCs/>
                              </w:rPr>
                              <w:t>, letnik 7, številka 3, str. 74-83</w:t>
                            </w:r>
                            <w:r w:rsidRPr="00910623">
                              <w:rPr>
                                <w:rFonts w:ascii="Times New Roman" w:hAnsi="Times New Roman" w:cs="Times New Roman"/>
                              </w:rPr>
                              <w:t xml:space="preserve">. URN:NBN:SI:doc-K1G9GIJZ from </w:t>
                            </w:r>
                            <w:hyperlink r:id="rId8" w:history="1">
                              <w:r w:rsidR="001E6C82" w:rsidRPr="00910623">
                                <w:rPr>
                                  <w:rStyle w:val="Hyperlink"/>
                                  <w:rFonts w:ascii="Times New Roman" w:hAnsi="Times New Roman" w:cs="Times New Roman"/>
                                </w:rPr>
                                <w:t>http://www.dlib.si</w:t>
                              </w:r>
                            </w:hyperlink>
                          </w:p>
                          <w:p w14:paraId="5523C5FE" w14:textId="69BEC625" w:rsidR="00D61B4B" w:rsidRDefault="00D61B4B">
                            <w:pPr>
                              <w:rPr>
                                <w:rFonts w:ascii="Times New Roman" w:hAnsi="Times New Roman" w:cs="Times New Roman"/>
                              </w:rPr>
                            </w:pPr>
                            <w:r w:rsidRPr="00D61B4B">
                              <w:rPr>
                                <w:rFonts w:ascii="Times New Roman" w:hAnsi="Times New Roman" w:cs="Times New Roman"/>
                              </w:rPr>
                              <w:t>Svetlik, I. (1985). </w:t>
                            </w:r>
                            <w:r w:rsidRPr="00D61B4B">
                              <w:rPr>
                                <w:rFonts w:ascii="Times New Roman" w:hAnsi="Times New Roman" w:cs="Times New Roman"/>
                                <w:i/>
                                <w:iCs/>
                              </w:rPr>
                              <w:t>Brezposelnost in zaposlovanje</w:t>
                            </w:r>
                            <w:r w:rsidRPr="00D61B4B">
                              <w:rPr>
                                <w:rFonts w:ascii="Times New Roman" w:hAnsi="Times New Roman" w:cs="Times New Roman"/>
                              </w:rPr>
                              <w:t>. Delavska enotnost.</w:t>
                            </w:r>
                          </w:p>
                          <w:p w14:paraId="266B5AEF" w14:textId="09C7E834" w:rsidR="001E6C82" w:rsidRPr="00910623" w:rsidRDefault="001E6C82">
                            <w:pPr>
                              <w:rPr>
                                <w:rFonts w:ascii="Times New Roman" w:hAnsi="Times New Roman" w:cs="Times New Roman"/>
                              </w:rPr>
                            </w:pPr>
                            <w:r w:rsidRPr="00910623">
                              <w:rPr>
                                <w:rFonts w:ascii="Times New Roman" w:hAnsi="Times New Roman" w:cs="Times New Roman"/>
                              </w:rPr>
                              <w:t>Ule, M. (1992). </w:t>
                            </w:r>
                            <w:r w:rsidRPr="00910623">
                              <w:rPr>
                                <w:rFonts w:ascii="Times New Roman" w:hAnsi="Times New Roman" w:cs="Times New Roman"/>
                                <w:i/>
                                <w:iCs/>
                              </w:rPr>
                              <w:t>Socialna psihologija</w:t>
                            </w:r>
                            <w:r w:rsidRPr="00910623">
                              <w:rPr>
                                <w:rFonts w:ascii="Times New Roman" w:hAnsi="Times New Roman" w:cs="Times New Roman"/>
                              </w:rPr>
                              <w:t> (1. izd., Let. 3/92, str. 396). Znanstveno in publicistično središče.</w:t>
                            </w:r>
                          </w:p>
                          <w:p w14:paraId="1650A98E" w14:textId="7D443AC4" w:rsidR="00C82C5B" w:rsidRPr="00910623" w:rsidRDefault="00C82C5B">
                            <w:pPr>
                              <w:rPr>
                                <w:rFonts w:ascii="Times New Roman" w:hAnsi="Times New Roman" w:cs="Times New Roman"/>
                              </w:rPr>
                            </w:pPr>
                            <w:r w:rsidRPr="00910623">
                              <w:rPr>
                                <w:rFonts w:ascii="Times New Roman" w:hAnsi="Times New Roman" w:cs="Times New Roman"/>
                              </w:rPr>
                              <w:t>Ule, M. (1997). </w:t>
                            </w:r>
                            <w:r w:rsidRPr="00910623">
                              <w:rPr>
                                <w:rFonts w:ascii="Times New Roman" w:hAnsi="Times New Roman" w:cs="Times New Roman"/>
                                <w:i/>
                                <w:iCs/>
                              </w:rPr>
                              <w:t>Temelji socialne psihologije: Let. 1 [ 2]</w:t>
                            </w:r>
                            <w:r w:rsidRPr="00910623">
                              <w:rPr>
                                <w:rFonts w:ascii="Times New Roman" w:hAnsi="Times New Roman" w:cs="Times New Roman"/>
                              </w:rPr>
                              <w:t> (2. dopolnjena izd., str. 510). Znanstveno in publicistično središče.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898FA" id="_x0000_s1036" type="#_x0000_t202" style="position:absolute;margin-left:-.1pt;margin-top:367.6pt;width:453pt;height:191.8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">
                <v:textbox>
                  <w:txbxContent>
                    <w:p w14:paraId="73FE2788" w14:textId="45718457" w:rsidR="00C82C5B" w:rsidRPr="00910623" w:rsidRDefault="00C82C5B">
                      <w:pPr>
                        <w:rPr>
                          <w:rFonts w:ascii="Times New Roman" w:hAnsi="Times New Roman" w:cs="Times New Roman"/>
                          <w:b/>
                          <w:bCs/>
                          <w:sz w:val="28"/>
                          <w:szCs w:val="28"/>
                        </w:rPr>
                      </w:pPr>
                      <w:r w:rsidRPr="00910623">
                        <w:rPr>
                          <w:rFonts w:ascii="Times New Roman" w:hAnsi="Times New Roman" w:cs="Times New Roman"/>
                          <w:b/>
                          <w:bCs/>
                          <w:sz w:val="28"/>
                          <w:szCs w:val="28"/>
                        </w:rPr>
                        <w:t xml:space="preserve">Literatura: </w:t>
                      </w:r>
                    </w:p>
                    <w:p w14:paraId="29491456" w14:textId="0D5D6E2B" w:rsidR="008E359F" w:rsidRPr="00910623" w:rsidRDefault="008E359F">
                      <w:pPr>
                        <w:rPr>
                          <w:rFonts w:ascii="Times New Roman" w:hAnsi="Times New Roman" w:cs="Times New Roman"/>
                        </w:rPr>
                      </w:pPr>
                      <w:r w:rsidRPr="00910623">
                        <w:rPr>
                          <w:rFonts w:ascii="Times New Roman" w:hAnsi="Times New Roman" w:cs="Times New Roman"/>
                        </w:rPr>
                        <w:t>Fuchs, C. (2014). Social media and the public sphere. tripleC: Communication, Capitalism &amp; Critique, 12(1), 57–101.</w:t>
                      </w:r>
                    </w:p>
                    <w:p w14:paraId="6AC735D2" w14:textId="0816C326" w:rsidR="008E359F" w:rsidRPr="00910623" w:rsidRDefault="008E359F">
                      <w:pPr>
                        <w:rPr>
                          <w:rFonts w:ascii="Times New Roman" w:hAnsi="Times New Roman" w:cs="Times New Roman"/>
                        </w:rPr>
                      </w:pPr>
                      <w:r w:rsidRPr="00910623">
                        <w:rPr>
                          <w:rFonts w:ascii="Times New Roman" w:hAnsi="Times New Roman" w:cs="Times New Roman"/>
                        </w:rPr>
                        <w:t>Höijer, B. (2011). Social representations theory: A new theory for media research. Nordicom Review, 32(2), 3–16.</w:t>
                      </w:r>
                    </w:p>
                    <w:p w14:paraId="7C3E58BB" w14:textId="69C0E339" w:rsidR="008E359F" w:rsidRDefault="008E359F">
                      <w:pPr>
                        <w:rPr>
                          <w:rStyle w:val="Hyperlink"/>
                          <w:rFonts w:ascii="Times New Roman" w:hAnsi="Times New Roman" w:cs="Times New Roman"/>
                        </w:rPr>
                      </w:pPr>
                      <w:r w:rsidRPr="00910623">
                        <w:rPr>
                          <w:rFonts w:ascii="Times New Roman" w:hAnsi="Times New Roman" w:cs="Times New Roman"/>
                        </w:rPr>
                        <w:t>Marinšek, Andreja (2001). Brezposelnost mlajših odraslih. </w:t>
                      </w:r>
                      <w:hyperlink r:id="rId9" w:history="1">
                        <w:r w:rsidRPr="00910623">
                          <w:rPr>
                            <w:rStyle w:val="Hyperlink"/>
                            <w:rFonts w:ascii="Times New Roman" w:hAnsi="Times New Roman" w:cs="Times New Roman"/>
                            <w:i/>
                            <w:iCs/>
                            <w:color w:val="auto"/>
                            <w:u w:val="none"/>
                          </w:rPr>
                          <w:t>AS. Andragoška spoznanja</w:t>
                        </w:r>
                      </w:hyperlink>
                      <w:r w:rsidRPr="00910623">
                        <w:rPr>
                          <w:rFonts w:ascii="Times New Roman" w:hAnsi="Times New Roman" w:cs="Times New Roman"/>
                          <w:i/>
                          <w:iCs/>
                        </w:rPr>
                        <w:t>, letnik 7, številka 3, str. 74-83</w:t>
                      </w:r>
                      <w:r w:rsidRPr="00910623">
                        <w:rPr>
                          <w:rFonts w:ascii="Times New Roman" w:hAnsi="Times New Roman" w:cs="Times New Roman"/>
                        </w:rPr>
                        <w:t xml:space="preserve">. URN:NBN:SI:doc-K1G9GIJZ from </w:t>
                      </w:r>
                      <w:hyperlink r:id="rId10" w:history="1">
                        <w:r w:rsidR="001E6C82" w:rsidRPr="00910623">
                          <w:rPr>
                            <w:rStyle w:val="Hyperlink"/>
                            <w:rFonts w:ascii="Times New Roman" w:hAnsi="Times New Roman" w:cs="Times New Roman"/>
                          </w:rPr>
                          <w:t>http://www.dlib.si</w:t>
                        </w:r>
                      </w:hyperlink>
                    </w:p>
                    <w:p w14:paraId="5523C5FE" w14:textId="69BEC625" w:rsidR="00D61B4B" w:rsidRDefault="00D61B4B">
                      <w:pPr>
                        <w:rPr>
                          <w:rFonts w:ascii="Times New Roman" w:hAnsi="Times New Roman" w:cs="Times New Roman"/>
                        </w:rPr>
                      </w:pPr>
                      <w:r w:rsidRPr="00D61B4B">
                        <w:rPr>
                          <w:rFonts w:ascii="Times New Roman" w:hAnsi="Times New Roman" w:cs="Times New Roman"/>
                        </w:rPr>
                        <w:t>Svetlik, I. (1985). </w:t>
                      </w:r>
                      <w:r w:rsidRPr="00D61B4B">
                        <w:rPr>
                          <w:rFonts w:ascii="Times New Roman" w:hAnsi="Times New Roman" w:cs="Times New Roman"/>
                          <w:i/>
                          <w:iCs/>
                        </w:rPr>
                        <w:t>Brezposelnost in zaposlovanje</w:t>
                      </w:r>
                      <w:r w:rsidRPr="00D61B4B">
                        <w:rPr>
                          <w:rFonts w:ascii="Times New Roman" w:hAnsi="Times New Roman" w:cs="Times New Roman"/>
                        </w:rPr>
                        <w:t>. Delavska enotnost.</w:t>
                      </w:r>
                    </w:p>
                    <w:p w14:paraId="266B5AEF" w14:textId="09C7E834" w:rsidR="001E6C82" w:rsidRPr="00910623" w:rsidRDefault="001E6C82">
                      <w:pPr>
                        <w:rPr>
                          <w:rFonts w:ascii="Times New Roman" w:hAnsi="Times New Roman" w:cs="Times New Roman"/>
                        </w:rPr>
                      </w:pPr>
                      <w:r w:rsidRPr="00910623">
                        <w:rPr>
                          <w:rFonts w:ascii="Times New Roman" w:hAnsi="Times New Roman" w:cs="Times New Roman"/>
                        </w:rPr>
                        <w:t>Ule, M. (1992). </w:t>
                      </w:r>
                      <w:r w:rsidRPr="00910623">
                        <w:rPr>
                          <w:rFonts w:ascii="Times New Roman" w:hAnsi="Times New Roman" w:cs="Times New Roman"/>
                          <w:i/>
                          <w:iCs/>
                        </w:rPr>
                        <w:t>Socialna psihologija</w:t>
                      </w:r>
                      <w:r w:rsidRPr="00910623">
                        <w:rPr>
                          <w:rFonts w:ascii="Times New Roman" w:hAnsi="Times New Roman" w:cs="Times New Roman"/>
                        </w:rPr>
                        <w:t> (1. izd., Let. 3/92, str. 396). Znanstveno in publicistično središče.</w:t>
                      </w:r>
                    </w:p>
                    <w:p w14:paraId="1650A98E" w14:textId="7D443AC4" w:rsidR="00C82C5B" w:rsidRPr="00910623" w:rsidRDefault="00C82C5B">
                      <w:pPr>
                        <w:rPr>
                          <w:rFonts w:ascii="Times New Roman" w:hAnsi="Times New Roman" w:cs="Times New Roman"/>
                        </w:rPr>
                      </w:pPr>
                      <w:r w:rsidRPr="00910623">
                        <w:rPr>
                          <w:rFonts w:ascii="Times New Roman" w:hAnsi="Times New Roman" w:cs="Times New Roman"/>
                        </w:rPr>
                        <w:t>Ule, M. (1997). </w:t>
                      </w:r>
                      <w:r w:rsidRPr="00910623">
                        <w:rPr>
                          <w:rFonts w:ascii="Times New Roman" w:hAnsi="Times New Roman" w:cs="Times New Roman"/>
                          <w:i/>
                          <w:iCs/>
                        </w:rPr>
                        <w:t>Temelji socialne psihologije: Let. 1 [ 2]</w:t>
                      </w:r>
                      <w:r w:rsidRPr="00910623">
                        <w:rPr>
                          <w:rFonts w:ascii="Times New Roman" w:hAnsi="Times New Roman" w:cs="Times New Roman"/>
                        </w:rPr>
                        <w:t> (2. dopolnjena izd., str. 510). Znanstveno in publicistično središče.</w:t>
                      </w:r>
                    </w:p>
                  </w:txbxContent>
                </v:textbox>
                <w10:wrap anchorx="margin"/>
              </v:shape>
            </w:pict>
          </mc:Fallback>
        </mc:AlternateContent>
      </w:r>
      <w:r w:rsidRPr="00491876">
        <w:rPr>
          <w:rFonts w:ascii="Times New Roman" w:hAnsi="Times New Roman" w:cs="Times New Roman"/>
          <w:b/>
          <w:bCs/>
          <w:noProof/>
        </w:rPr>
        <mc:AlternateContent>
          <mc:Choice Requires="wps">
            <w:drawing>
              <wp:anchor distT="45720" distB="45720" distL="114300" distR="114300" simplePos="0" relativeHeight="251667456" behindDoc="1" locked="0" layoutInCell="1" allowOverlap="1" wp14:anchorId="51B63B19" wp14:editId="394CB84A">
                <wp:simplePos x="0" y="0"/>
                <wp:positionH relativeFrom="margin">
                  <wp:posOffset>-29845</wp:posOffset>
                </wp:positionH>
                <wp:positionV relativeFrom="paragraph">
                  <wp:posOffset>958850</wp:posOffset>
                </wp:positionV>
                <wp:extent cx="5753100" cy="1645920"/>
                <wp:effectExtent l="0" t="0" r="19050" b="11430"/>
                <wp:wrapNone/>
                <wp:docPr id="776058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45920"/>
                        </a:xfrm>
                        <a:prstGeom prst="rect">
                          <a:avLst/>
                        </a:prstGeom>
                        <a:solidFill>
                          <a:schemeClr val="accent4">
                            <a:lumMod val="40000"/>
                            <a:lumOff val="60000"/>
                          </a:schemeClr>
                        </a:solidFill>
                        <a:ln w="9525">
                          <a:solidFill>
                            <a:srgbClr val="000000"/>
                          </a:solidFill>
                          <a:miter lim="800000"/>
                          <a:headEnd/>
                          <a:tailEnd/>
                        </a:ln>
                      </wps:spPr>
                      <wps:txbx>
                        <w:txbxContent>
                          <w:p w14:paraId="591A2346" w14:textId="11AF1B51" w:rsidR="001E52B6" w:rsidRPr="00C82C5B" w:rsidRDefault="00F67AF2" w:rsidP="001E52B6">
                            <w:pPr>
                              <w:rPr>
                                <w:rFonts w:ascii="Times New Roman" w:hAnsi="Times New Roman" w:cs="Times New Roman"/>
                                <w:b/>
                                <w:bCs/>
                              </w:rPr>
                            </w:pPr>
                            <w:r w:rsidRPr="00C82C5B">
                              <w:rPr>
                                <w:rFonts w:ascii="Times New Roman" w:hAnsi="Times New Roman" w:cs="Times New Roman"/>
                                <w:b/>
                                <w:bCs/>
                              </w:rPr>
                              <w:t>Pomoč pri zmanjševanju negativnih socialnih reprezentacij</w:t>
                            </w:r>
                            <w:r w:rsidR="00910623">
                              <w:rPr>
                                <w:rFonts w:ascii="Times New Roman" w:hAnsi="Times New Roman" w:cs="Times New Roman"/>
                                <w:b/>
                                <w:bCs/>
                              </w:rPr>
                              <w:t xml:space="preserve"> o brezposel</w:t>
                            </w:r>
                            <w:r w:rsidR="00217A52">
                              <w:rPr>
                                <w:rFonts w:ascii="Times New Roman" w:hAnsi="Times New Roman" w:cs="Times New Roman"/>
                                <w:b/>
                                <w:bCs/>
                              </w:rPr>
                              <w:t>n</w:t>
                            </w:r>
                            <w:r w:rsidR="00910623">
                              <w:rPr>
                                <w:rFonts w:ascii="Times New Roman" w:hAnsi="Times New Roman" w:cs="Times New Roman"/>
                                <w:b/>
                                <w:bCs/>
                              </w:rPr>
                              <w:t>osti</w:t>
                            </w:r>
                            <w:r w:rsidRPr="00C82C5B">
                              <w:rPr>
                                <w:rFonts w:ascii="Times New Roman" w:hAnsi="Times New Roman" w:cs="Times New Roman"/>
                                <w:b/>
                                <w:bCs/>
                              </w:rPr>
                              <w:t>:</w:t>
                            </w:r>
                          </w:p>
                          <w:p w14:paraId="052E47BC" w14:textId="102E3960" w:rsidR="00F67AF2" w:rsidRPr="00F67AF2" w:rsidRDefault="00F67AF2" w:rsidP="00F67AF2">
                            <w:pPr>
                              <w:pStyle w:val="ListParagraph"/>
                              <w:numPr>
                                <w:ilvl w:val="0"/>
                                <w:numId w:val="7"/>
                              </w:numPr>
                              <w:rPr>
                                <w:rFonts w:ascii="Times New Roman" w:hAnsi="Times New Roman" w:cs="Times New Roman"/>
                              </w:rPr>
                            </w:pPr>
                            <w:r w:rsidRPr="00F67AF2">
                              <w:rPr>
                                <w:rFonts w:ascii="Times New Roman" w:hAnsi="Times New Roman" w:cs="Times New Roman"/>
                                <w:b/>
                                <w:bCs/>
                              </w:rPr>
                              <w:t>Krepitev samopodobe</w:t>
                            </w:r>
                            <w:r w:rsidRPr="00F67AF2">
                              <w:rPr>
                                <w:rFonts w:ascii="Times New Roman" w:hAnsi="Times New Roman" w:cs="Times New Roman"/>
                              </w:rPr>
                              <w:t xml:space="preserve">: </w:t>
                            </w:r>
                            <w:r>
                              <w:rPr>
                                <w:rFonts w:ascii="Times New Roman" w:hAnsi="Times New Roman" w:cs="Times New Roman"/>
                              </w:rPr>
                              <w:t>s</w:t>
                            </w:r>
                            <w:r w:rsidRPr="00F67AF2">
                              <w:rPr>
                                <w:rFonts w:ascii="Times New Roman" w:hAnsi="Times New Roman" w:cs="Times New Roman"/>
                              </w:rPr>
                              <w:t xml:space="preserve"> spodbujanjem pozitivne samopodobe in samozavesti socialni pedagog pomaga posameznikom premagati občutke sramu, nizke samozavesti in občutek manjvrednosti, ki so pogosto posledica stigmatizacije brezposelnosti</w:t>
                            </w:r>
                          </w:p>
                          <w:p w14:paraId="400692BB" w14:textId="59C0CA6C" w:rsidR="00F67AF2" w:rsidRDefault="00F67AF2" w:rsidP="00F67AF2">
                            <w:pPr>
                              <w:pStyle w:val="ListParagraph"/>
                              <w:numPr>
                                <w:ilvl w:val="0"/>
                                <w:numId w:val="7"/>
                              </w:numPr>
                              <w:rPr>
                                <w:rFonts w:ascii="Times New Roman" w:hAnsi="Times New Roman" w:cs="Times New Roman"/>
                              </w:rPr>
                            </w:pPr>
                            <w:r w:rsidRPr="00F67AF2">
                              <w:rPr>
                                <w:rFonts w:ascii="Times New Roman" w:hAnsi="Times New Roman" w:cs="Times New Roman"/>
                                <w:b/>
                                <w:bCs/>
                              </w:rPr>
                              <w:t>Osebni razvoj in izobraževanje</w:t>
                            </w:r>
                            <w:r w:rsidRPr="00F67AF2">
                              <w:rPr>
                                <w:rFonts w:ascii="Times New Roman" w:hAnsi="Times New Roman" w:cs="Times New Roman"/>
                              </w:rPr>
                              <w:t xml:space="preserve">: </w:t>
                            </w:r>
                            <w:r>
                              <w:rPr>
                                <w:rFonts w:ascii="Times New Roman" w:hAnsi="Times New Roman" w:cs="Times New Roman"/>
                              </w:rPr>
                              <w:t>organizacija</w:t>
                            </w:r>
                            <w:r w:rsidRPr="00F67AF2">
                              <w:rPr>
                                <w:rFonts w:ascii="Times New Roman" w:hAnsi="Times New Roman" w:cs="Times New Roman"/>
                              </w:rPr>
                              <w:t xml:space="preserve"> delavnice in usposabljanja za razvoj novih znanj in spretnosti, ki omogočajo boljše možnosti za zaposlitev</w:t>
                            </w:r>
                            <w:r>
                              <w:rPr>
                                <w:rFonts w:ascii="Times New Roman" w:hAnsi="Times New Roman" w:cs="Times New Roman"/>
                              </w:rPr>
                              <w:t xml:space="preserve"> </w:t>
                            </w:r>
                            <w:r w:rsidRPr="00F67AF2">
                              <w:rPr>
                                <w:rFonts w:ascii="Times New Roman" w:hAnsi="Times New Roman" w:cs="Times New Roman"/>
                              </w:rPr>
                              <w:sym w:font="Wingdings" w:char="F0E0"/>
                            </w:r>
                            <w:r w:rsidRPr="00F67AF2">
                              <w:rPr>
                                <w:rFonts w:ascii="Times New Roman" w:hAnsi="Times New Roman" w:cs="Times New Roman"/>
                              </w:rPr>
                              <w:t xml:space="preserve"> zmanjša občutek nemoči in poveča verjetnost za pozitivne spremembe</w:t>
                            </w:r>
                          </w:p>
                          <w:p w14:paraId="4A77C6C9" w14:textId="6024DC7F" w:rsidR="00F67AF2" w:rsidRPr="00F67AF2" w:rsidRDefault="00F67AF2" w:rsidP="00F67AF2">
                            <w:pPr>
                              <w:pStyle w:val="ListParagraph"/>
                              <w:numPr>
                                <w:ilvl w:val="0"/>
                                <w:numId w:val="7"/>
                              </w:numPr>
                              <w:rPr>
                                <w:rFonts w:ascii="Times New Roman" w:hAnsi="Times New Roman" w:cs="Times New Roman"/>
                              </w:rPr>
                            </w:pPr>
                            <w:r>
                              <w:rPr>
                                <w:rFonts w:ascii="Times New Roman" w:hAnsi="Times New Roman" w:cs="Times New Roman"/>
                                <w:b/>
                                <w:bCs/>
                              </w:rPr>
                              <w:t>Podporne skupine, ozaveščanje, izobraževanje, razbijanje mitov</w:t>
                            </w:r>
                            <w:r>
                              <w:rPr>
                                <w:rFonts w:ascii="Times New Roman" w:hAnsi="Times New Roman" w:cs="Times New Roman"/>
                              </w:rPr>
                              <w:t>…</w:t>
                            </w:r>
                          </w:p>
                          <w:p w14:paraId="2BE13CDA" w14:textId="77777777" w:rsidR="001E52B6" w:rsidRPr="00E03F5D" w:rsidRDefault="001E52B6" w:rsidP="001E52B6">
                            <w:pPr>
                              <w:rPr>
                                <w:rFonts w:ascii="Times New Roman" w:hAnsi="Times New Roman" w:cs="Times New Roman"/>
                              </w:rPr>
                            </w:pPr>
                          </w:p>
                          <w:p w14:paraId="6D6DA27E" w14:textId="77777777" w:rsidR="001E52B6" w:rsidRPr="00AC3378" w:rsidRDefault="001E52B6">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3B19" id="_x0000_s1037" type="#_x0000_t202" style="position:absolute;margin-left:-2.35pt;margin-top:75.5pt;width:453pt;height:129.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" fillcolor="#ccc0d9 [1303]">
                <v:textbox>
                  <w:txbxContent>
                    <w:p w14:paraId="591A2346" w14:textId="11AF1B51" w:rsidR="001E52B6" w:rsidRPr="00C82C5B" w:rsidRDefault="00F67AF2" w:rsidP="001E52B6">
                      <w:pPr>
                        <w:rPr>
                          <w:rFonts w:ascii="Times New Roman" w:hAnsi="Times New Roman" w:cs="Times New Roman"/>
                          <w:b/>
                          <w:bCs/>
                        </w:rPr>
                      </w:pPr>
                      <w:r w:rsidRPr="00C82C5B">
                        <w:rPr>
                          <w:rFonts w:ascii="Times New Roman" w:hAnsi="Times New Roman" w:cs="Times New Roman"/>
                          <w:b/>
                          <w:bCs/>
                        </w:rPr>
                        <w:t>Pomoč pri zmanjševanju negativnih socialnih reprezentacij</w:t>
                      </w:r>
                      <w:r w:rsidR="00910623">
                        <w:rPr>
                          <w:rFonts w:ascii="Times New Roman" w:hAnsi="Times New Roman" w:cs="Times New Roman"/>
                          <w:b/>
                          <w:bCs/>
                        </w:rPr>
                        <w:t xml:space="preserve"> o brezposel</w:t>
                      </w:r>
                      <w:r w:rsidR="00217A52">
                        <w:rPr>
                          <w:rFonts w:ascii="Times New Roman" w:hAnsi="Times New Roman" w:cs="Times New Roman"/>
                          <w:b/>
                          <w:bCs/>
                        </w:rPr>
                        <w:t>n</w:t>
                      </w:r>
                      <w:r w:rsidR="00910623">
                        <w:rPr>
                          <w:rFonts w:ascii="Times New Roman" w:hAnsi="Times New Roman" w:cs="Times New Roman"/>
                          <w:b/>
                          <w:bCs/>
                        </w:rPr>
                        <w:t>osti</w:t>
                      </w:r>
                      <w:r w:rsidRPr="00C82C5B">
                        <w:rPr>
                          <w:rFonts w:ascii="Times New Roman" w:hAnsi="Times New Roman" w:cs="Times New Roman"/>
                          <w:b/>
                          <w:bCs/>
                        </w:rPr>
                        <w:t>:</w:t>
                      </w:r>
                    </w:p>
                    <w:p w14:paraId="052E47BC" w14:textId="102E3960" w:rsidR="00F67AF2" w:rsidRPr="00F67AF2" w:rsidRDefault="00F67AF2" w:rsidP="00F67AF2">
                      <w:pPr>
                        <w:pStyle w:val="ListParagraph"/>
                        <w:numPr>
                          <w:ilvl w:val="0"/>
                          <w:numId w:val="7"/>
                        </w:numPr>
                        <w:rPr>
                          <w:rFonts w:ascii="Times New Roman" w:hAnsi="Times New Roman" w:cs="Times New Roman"/>
                        </w:rPr>
                      </w:pPr>
                      <w:r w:rsidRPr="00F67AF2">
                        <w:rPr>
                          <w:rFonts w:ascii="Times New Roman" w:hAnsi="Times New Roman" w:cs="Times New Roman"/>
                          <w:b/>
                          <w:bCs/>
                        </w:rPr>
                        <w:t>Krepitev samopodobe</w:t>
                      </w:r>
                      <w:r w:rsidRPr="00F67AF2">
                        <w:rPr>
                          <w:rFonts w:ascii="Times New Roman" w:hAnsi="Times New Roman" w:cs="Times New Roman"/>
                        </w:rPr>
                        <w:t xml:space="preserve">: </w:t>
                      </w:r>
                      <w:r>
                        <w:rPr>
                          <w:rFonts w:ascii="Times New Roman" w:hAnsi="Times New Roman" w:cs="Times New Roman"/>
                        </w:rPr>
                        <w:t>s</w:t>
                      </w:r>
                      <w:r w:rsidRPr="00F67AF2">
                        <w:rPr>
                          <w:rFonts w:ascii="Times New Roman" w:hAnsi="Times New Roman" w:cs="Times New Roman"/>
                        </w:rPr>
                        <w:t xml:space="preserve"> spodbujanjem pozitivne samopodobe in samozavesti socialni pedagog pomaga posameznikom premagati občutke sramu, nizke samozavesti in občutek manjvrednosti, ki so pogosto posledica stigmatizacije brezposelnosti</w:t>
                      </w:r>
                    </w:p>
                    <w:p w14:paraId="400692BB" w14:textId="59C0CA6C" w:rsidR="00F67AF2" w:rsidRDefault="00F67AF2" w:rsidP="00F67AF2">
                      <w:pPr>
                        <w:pStyle w:val="ListParagraph"/>
                        <w:numPr>
                          <w:ilvl w:val="0"/>
                          <w:numId w:val="7"/>
                        </w:numPr>
                        <w:rPr>
                          <w:rFonts w:ascii="Times New Roman" w:hAnsi="Times New Roman" w:cs="Times New Roman"/>
                        </w:rPr>
                      </w:pPr>
                      <w:r w:rsidRPr="00F67AF2">
                        <w:rPr>
                          <w:rFonts w:ascii="Times New Roman" w:hAnsi="Times New Roman" w:cs="Times New Roman"/>
                          <w:b/>
                          <w:bCs/>
                        </w:rPr>
                        <w:t>Osebni razvoj in izobraževanje</w:t>
                      </w:r>
                      <w:r w:rsidRPr="00F67AF2">
                        <w:rPr>
                          <w:rFonts w:ascii="Times New Roman" w:hAnsi="Times New Roman" w:cs="Times New Roman"/>
                        </w:rPr>
                        <w:t xml:space="preserve">: </w:t>
                      </w:r>
                      <w:r>
                        <w:rPr>
                          <w:rFonts w:ascii="Times New Roman" w:hAnsi="Times New Roman" w:cs="Times New Roman"/>
                        </w:rPr>
                        <w:t>organizacija</w:t>
                      </w:r>
                      <w:r w:rsidRPr="00F67AF2">
                        <w:rPr>
                          <w:rFonts w:ascii="Times New Roman" w:hAnsi="Times New Roman" w:cs="Times New Roman"/>
                        </w:rPr>
                        <w:t xml:space="preserve"> delavnice in usposabljanja za razvoj novih znanj in spretnosti, ki omogočajo boljše možnosti za zaposlitev</w:t>
                      </w:r>
                      <w:r>
                        <w:rPr>
                          <w:rFonts w:ascii="Times New Roman" w:hAnsi="Times New Roman" w:cs="Times New Roman"/>
                        </w:rPr>
                        <w:t xml:space="preserve"> </w:t>
                      </w:r>
                      <w:r w:rsidRPr="00F67AF2">
                        <w:rPr>
                          <w:rFonts w:ascii="Times New Roman" w:hAnsi="Times New Roman" w:cs="Times New Roman"/>
                        </w:rPr>
                        <w:sym w:font="Wingdings" w:char="F0E0"/>
                      </w:r>
                      <w:r w:rsidRPr="00F67AF2">
                        <w:rPr>
                          <w:rFonts w:ascii="Times New Roman" w:hAnsi="Times New Roman" w:cs="Times New Roman"/>
                        </w:rPr>
                        <w:t xml:space="preserve"> zmanjša občutek nemoči in poveča verjetnost za pozitivne spremembe</w:t>
                      </w:r>
                    </w:p>
                    <w:p w14:paraId="4A77C6C9" w14:textId="6024DC7F" w:rsidR="00F67AF2" w:rsidRPr="00F67AF2" w:rsidRDefault="00F67AF2" w:rsidP="00F67AF2">
                      <w:pPr>
                        <w:pStyle w:val="ListParagraph"/>
                        <w:numPr>
                          <w:ilvl w:val="0"/>
                          <w:numId w:val="7"/>
                        </w:numPr>
                        <w:rPr>
                          <w:rFonts w:ascii="Times New Roman" w:hAnsi="Times New Roman" w:cs="Times New Roman"/>
                        </w:rPr>
                      </w:pPr>
                      <w:r>
                        <w:rPr>
                          <w:rFonts w:ascii="Times New Roman" w:hAnsi="Times New Roman" w:cs="Times New Roman"/>
                          <w:b/>
                          <w:bCs/>
                        </w:rPr>
                        <w:t>Podporne skupine, ozaveščanje, izobraževanje, razbijanje mitov</w:t>
                      </w:r>
                      <w:r>
                        <w:rPr>
                          <w:rFonts w:ascii="Times New Roman" w:hAnsi="Times New Roman" w:cs="Times New Roman"/>
                        </w:rPr>
                        <w:t>…</w:t>
                      </w:r>
                    </w:p>
                    <w:p w14:paraId="2BE13CDA" w14:textId="77777777" w:rsidR="001E52B6" w:rsidRPr="00E03F5D" w:rsidRDefault="001E52B6" w:rsidP="001E52B6">
                      <w:pPr>
                        <w:rPr>
                          <w:rFonts w:ascii="Times New Roman" w:hAnsi="Times New Roman" w:cs="Times New Roman"/>
                        </w:rPr>
                      </w:pPr>
                    </w:p>
                    <w:p w14:paraId="6D6DA27E" w14:textId="77777777" w:rsidR="001E52B6" w:rsidRPr="00AC3378" w:rsidRDefault="001E52B6">
                      <w:pPr>
                        <w:rPr>
                          <w:rFonts w:ascii="Times New Roman" w:hAnsi="Times New Roman" w:cs="Times New Roman"/>
                        </w:rPr>
                      </w:pPr>
                    </w:p>
                  </w:txbxContent>
                </v:textbox>
                <w10:wrap anchorx="margin"/>
              </v:shape>
            </w:pict>
          </mc:Fallback>
        </mc:AlternateContent>
      </w:r>
    </w:p>
    <w:sectPr w:rsidR="001E52B6" w:rsidRPr="008E359F" w:rsidSect="00217A5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FA3F9" w14:textId="77777777" w:rsidR="006C5857" w:rsidRDefault="006C5857" w:rsidP="00307444">
      <w:pPr>
        <w:spacing w:line="240" w:lineRule="auto"/>
      </w:pPr>
      <w:r>
        <w:separator/>
      </w:r>
    </w:p>
  </w:endnote>
  <w:endnote w:type="continuationSeparator" w:id="0">
    <w:p w14:paraId="04054091" w14:textId="77777777" w:rsidR="006C5857" w:rsidRDefault="006C5857" w:rsidP="00307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B8E75" w14:textId="77777777" w:rsidR="006C5857" w:rsidRDefault="006C5857" w:rsidP="00307444">
      <w:pPr>
        <w:spacing w:line="240" w:lineRule="auto"/>
      </w:pPr>
      <w:r>
        <w:separator/>
      </w:r>
    </w:p>
  </w:footnote>
  <w:footnote w:type="continuationSeparator" w:id="0">
    <w:p w14:paraId="16A051AF" w14:textId="77777777" w:rsidR="006C5857" w:rsidRDefault="006C5857" w:rsidP="003074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8F7"/>
    <w:multiLevelType w:val="hybridMultilevel"/>
    <w:tmpl w:val="D8164914"/>
    <w:lvl w:ilvl="0" w:tplc="2BA2678C">
      <w:numFmt w:val="bullet"/>
      <w:lvlText w:val=""/>
      <w:lvlJc w:val="left"/>
      <w:pPr>
        <w:ind w:left="720" w:hanging="360"/>
      </w:pPr>
      <w:rPr>
        <w:rFonts w:ascii="Wingdings" w:eastAsia="Arial"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2A226E"/>
    <w:multiLevelType w:val="hybridMultilevel"/>
    <w:tmpl w:val="342245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04C1EA0"/>
    <w:multiLevelType w:val="multilevel"/>
    <w:tmpl w:val="3260E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CA07F0"/>
    <w:multiLevelType w:val="hybridMultilevel"/>
    <w:tmpl w:val="8084C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E4017A"/>
    <w:multiLevelType w:val="hybridMultilevel"/>
    <w:tmpl w:val="7A1CEA8E"/>
    <w:lvl w:ilvl="0" w:tplc="3DBCA45A">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E776B7"/>
    <w:multiLevelType w:val="hybridMultilevel"/>
    <w:tmpl w:val="27FEA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0A2210"/>
    <w:multiLevelType w:val="hybridMultilevel"/>
    <w:tmpl w:val="FBAC9B4C"/>
    <w:lvl w:ilvl="0" w:tplc="6C28A928">
      <w:numFmt w:val="bullet"/>
      <w:lvlText w:val=""/>
      <w:lvlJc w:val="left"/>
      <w:pPr>
        <w:ind w:left="720" w:hanging="360"/>
      </w:pPr>
      <w:rPr>
        <w:rFonts w:ascii="Times New Roman" w:eastAsia="Arial"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597A6D"/>
    <w:multiLevelType w:val="hybridMultilevel"/>
    <w:tmpl w:val="6902D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8A6C31"/>
    <w:multiLevelType w:val="hybridMultilevel"/>
    <w:tmpl w:val="DE96B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8964124">
    <w:abstractNumId w:val="7"/>
  </w:num>
  <w:num w:numId="2" w16cid:durableId="1691108542">
    <w:abstractNumId w:val="8"/>
  </w:num>
  <w:num w:numId="3" w16cid:durableId="1938512385">
    <w:abstractNumId w:val="1"/>
  </w:num>
  <w:num w:numId="4" w16cid:durableId="919094140">
    <w:abstractNumId w:val="3"/>
  </w:num>
  <w:num w:numId="5" w16cid:durableId="257059057">
    <w:abstractNumId w:val="6"/>
  </w:num>
  <w:num w:numId="6" w16cid:durableId="1699039443">
    <w:abstractNumId w:val="0"/>
  </w:num>
  <w:num w:numId="7" w16cid:durableId="522401898">
    <w:abstractNumId w:val="5"/>
  </w:num>
  <w:num w:numId="8" w16cid:durableId="387992816">
    <w:abstractNumId w:val="2"/>
  </w:num>
  <w:num w:numId="9" w16cid:durableId="58375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E4"/>
    <w:rsid w:val="00036492"/>
    <w:rsid w:val="0009732C"/>
    <w:rsid w:val="000E0F94"/>
    <w:rsid w:val="001E52B6"/>
    <w:rsid w:val="001E6C82"/>
    <w:rsid w:val="00217A52"/>
    <w:rsid w:val="0022416F"/>
    <w:rsid w:val="002A30A3"/>
    <w:rsid w:val="00307444"/>
    <w:rsid w:val="00395503"/>
    <w:rsid w:val="0042468B"/>
    <w:rsid w:val="00427626"/>
    <w:rsid w:val="0043250A"/>
    <w:rsid w:val="00491876"/>
    <w:rsid w:val="004B09D2"/>
    <w:rsid w:val="004D35DB"/>
    <w:rsid w:val="004D4771"/>
    <w:rsid w:val="004F3E14"/>
    <w:rsid w:val="005E664C"/>
    <w:rsid w:val="005F7A7C"/>
    <w:rsid w:val="006436EC"/>
    <w:rsid w:val="00646626"/>
    <w:rsid w:val="006807D2"/>
    <w:rsid w:val="0069106C"/>
    <w:rsid w:val="006A301D"/>
    <w:rsid w:val="006C5857"/>
    <w:rsid w:val="006C674C"/>
    <w:rsid w:val="007048E3"/>
    <w:rsid w:val="00716D10"/>
    <w:rsid w:val="00753D41"/>
    <w:rsid w:val="00771C2A"/>
    <w:rsid w:val="007B117C"/>
    <w:rsid w:val="007B1CE4"/>
    <w:rsid w:val="00814673"/>
    <w:rsid w:val="008622CF"/>
    <w:rsid w:val="008632AD"/>
    <w:rsid w:val="00872C73"/>
    <w:rsid w:val="00892D39"/>
    <w:rsid w:val="008E359F"/>
    <w:rsid w:val="008E5166"/>
    <w:rsid w:val="00910623"/>
    <w:rsid w:val="00942BDF"/>
    <w:rsid w:val="009776EF"/>
    <w:rsid w:val="009C6C50"/>
    <w:rsid w:val="009E7274"/>
    <w:rsid w:val="00A142E4"/>
    <w:rsid w:val="00A35F2E"/>
    <w:rsid w:val="00A56E00"/>
    <w:rsid w:val="00A64E67"/>
    <w:rsid w:val="00A9436D"/>
    <w:rsid w:val="00AC3378"/>
    <w:rsid w:val="00AE00D8"/>
    <w:rsid w:val="00B0484F"/>
    <w:rsid w:val="00B25D51"/>
    <w:rsid w:val="00B26E4E"/>
    <w:rsid w:val="00BC517B"/>
    <w:rsid w:val="00C23067"/>
    <w:rsid w:val="00C31ABA"/>
    <w:rsid w:val="00C31D97"/>
    <w:rsid w:val="00C43B7A"/>
    <w:rsid w:val="00C82C5B"/>
    <w:rsid w:val="00CB79A8"/>
    <w:rsid w:val="00CC273C"/>
    <w:rsid w:val="00CC71F1"/>
    <w:rsid w:val="00CE4069"/>
    <w:rsid w:val="00D55D0C"/>
    <w:rsid w:val="00D61B4B"/>
    <w:rsid w:val="00DB06B8"/>
    <w:rsid w:val="00DC4A11"/>
    <w:rsid w:val="00DD3EBF"/>
    <w:rsid w:val="00DE7D9B"/>
    <w:rsid w:val="00E03F5D"/>
    <w:rsid w:val="00E25A2C"/>
    <w:rsid w:val="00E36945"/>
    <w:rsid w:val="00E43ACA"/>
    <w:rsid w:val="00E57B06"/>
    <w:rsid w:val="00E8788B"/>
    <w:rsid w:val="00EA7C9D"/>
    <w:rsid w:val="00EC318B"/>
    <w:rsid w:val="00F67AF2"/>
    <w:rsid w:val="00FB4B01"/>
    <w:rsid w:val="00FE7F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B259"/>
  <w15:chartTrackingRefBased/>
  <w15:docId w15:val="{87332651-FB46-434C-BD27-841C269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Arial" w:hAnsi="Calibri" w:cs="Calibr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DF"/>
  </w:style>
  <w:style w:type="paragraph" w:styleId="Heading1">
    <w:name w:val="heading 1"/>
    <w:basedOn w:val="Normal"/>
    <w:next w:val="Normal"/>
    <w:link w:val="Heading1Char"/>
    <w:uiPriority w:val="9"/>
    <w:qFormat/>
    <w:rsid w:val="00942BDF"/>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42BDF"/>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42BDF"/>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42BDF"/>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42BD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42BD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DF"/>
    <w:rPr>
      <w:b/>
      <w:sz w:val="48"/>
      <w:szCs w:val="48"/>
    </w:rPr>
  </w:style>
  <w:style w:type="character" w:customStyle="1" w:styleId="Heading2Char">
    <w:name w:val="Heading 2 Char"/>
    <w:basedOn w:val="DefaultParagraphFont"/>
    <w:link w:val="Heading2"/>
    <w:uiPriority w:val="9"/>
    <w:semiHidden/>
    <w:rsid w:val="00942BDF"/>
    <w:rPr>
      <w:b/>
      <w:sz w:val="36"/>
      <w:szCs w:val="36"/>
    </w:rPr>
  </w:style>
  <w:style w:type="character" w:customStyle="1" w:styleId="Heading3Char">
    <w:name w:val="Heading 3 Char"/>
    <w:basedOn w:val="DefaultParagraphFont"/>
    <w:link w:val="Heading3"/>
    <w:uiPriority w:val="9"/>
    <w:semiHidden/>
    <w:rsid w:val="00942BDF"/>
    <w:rPr>
      <w:b/>
      <w:sz w:val="28"/>
      <w:szCs w:val="28"/>
    </w:rPr>
  </w:style>
  <w:style w:type="character" w:customStyle="1" w:styleId="Heading4Char">
    <w:name w:val="Heading 4 Char"/>
    <w:basedOn w:val="DefaultParagraphFont"/>
    <w:link w:val="Heading4"/>
    <w:uiPriority w:val="9"/>
    <w:semiHidden/>
    <w:rsid w:val="00942BDF"/>
    <w:rPr>
      <w:b/>
      <w:sz w:val="24"/>
      <w:szCs w:val="24"/>
    </w:rPr>
  </w:style>
  <w:style w:type="character" w:customStyle="1" w:styleId="Heading5Char">
    <w:name w:val="Heading 5 Char"/>
    <w:basedOn w:val="DefaultParagraphFont"/>
    <w:link w:val="Heading5"/>
    <w:uiPriority w:val="9"/>
    <w:semiHidden/>
    <w:rsid w:val="00942BDF"/>
    <w:rPr>
      <w:b/>
    </w:rPr>
  </w:style>
  <w:style w:type="character" w:customStyle="1" w:styleId="Heading6Char">
    <w:name w:val="Heading 6 Char"/>
    <w:basedOn w:val="DefaultParagraphFont"/>
    <w:link w:val="Heading6"/>
    <w:uiPriority w:val="9"/>
    <w:semiHidden/>
    <w:rsid w:val="00942BDF"/>
    <w:rPr>
      <w:b/>
      <w:sz w:val="20"/>
      <w:szCs w:val="20"/>
    </w:rPr>
  </w:style>
  <w:style w:type="paragraph" w:styleId="Title">
    <w:name w:val="Title"/>
    <w:basedOn w:val="Normal"/>
    <w:next w:val="Normal"/>
    <w:link w:val="TitleChar"/>
    <w:uiPriority w:val="10"/>
    <w:qFormat/>
    <w:rsid w:val="00942BDF"/>
    <w:pPr>
      <w:keepNext/>
      <w:keepLines/>
      <w:spacing w:before="480" w:after="120"/>
    </w:pPr>
    <w:rPr>
      <w:b/>
      <w:sz w:val="72"/>
      <w:szCs w:val="72"/>
    </w:rPr>
  </w:style>
  <w:style w:type="character" w:customStyle="1" w:styleId="TitleChar">
    <w:name w:val="Title Char"/>
    <w:basedOn w:val="DefaultParagraphFont"/>
    <w:link w:val="Title"/>
    <w:uiPriority w:val="10"/>
    <w:rsid w:val="00942BDF"/>
    <w:rPr>
      <w:b/>
      <w:sz w:val="72"/>
      <w:szCs w:val="72"/>
    </w:rPr>
  </w:style>
  <w:style w:type="paragraph" w:styleId="Subtitle">
    <w:name w:val="Subtitle"/>
    <w:basedOn w:val="Normal"/>
    <w:next w:val="Normal"/>
    <w:link w:val="SubtitleChar"/>
    <w:uiPriority w:val="11"/>
    <w:qFormat/>
    <w:rsid w:val="00942BD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42BDF"/>
    <w:rPr>
      <w:rFonts w:ascii="Georgia" w:eastAsia="Georgia" w:hAnsi="Georgia" w:cs="Georgia"/>
      <w:i/>
      <w:color w:val="666666"/>
      <w:sz w:val="48"/>
      <w:szCs w:val="48"/>
    </w:rPr>
  </w:style>
  <w:style w:type="table" w:styleId="TableGrid">
    <w:name w:val="Table Grid"/>
    <w:basedOn w:val="TableNormal"/>
    <w:uiPriority w:val="39"/>
    <w:rsid w:val="00A142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0D8"/>
    <w:pPr>
      <w:ind w:left="720"/>
      <w:contextualSpacing/>
    </w:pPr>
  </w:style>
  <w:style w:type="paragraph" w:styleId="Header">
    <w:name w:val="header"/>
    <w:basedOn w:val="Normal"/>
    <w:link w:val="HeaderChar"/>
    <w:uiPriority w:val="99"/>
    <w:unhideWhenUsed/>
    <w:rsid w:val="00307444"/>
    <w:pPr>
      <w:tabs>
        <w:tab w:val="center" w:pos="4536"/>
        <w:tab w:val="right" w:pos="9072"/>
      </w:tabs>
      <w:spacing w:line="240" w:lineRule="auto"/>
    </w:pPr>
  </w:style>
  <w:style w:type="character" w:customStyle="1" w:styleId="HeaderChar">
    <w:name w:val="Header Char"/>
    <w:basedOn w:val="DefaultParagraphFont"/>
    <w:link w:val="Header"/>
    <w:uiPriority w:val="99"/>
    <w:rsid w:val="00307444"/>
  </w:style>
  <w:style w:type="paragraph" w:styleId="Footer">
    <w:name w:val="footer"/>
    <w:basedOn w:val="Normal"/>
    <w:link w:val="FooterChar"/>
    <w:uiPriority w:val="99"/>
    <w:unhideWhenUsed/>
    <w:rsid w:val="00307444"/>
    <w:pPr>
      <w:tabs>
        <w:tab w:val="center" w:pos="4536"/>
        <w:tab w:val="right" w:pos="9072"/>
      </w:tabs>
      <w:spacing w:line="240" w:lineRule="auto"/>
    </w:pPr>
  </w:style>
  <w:style w:type="character" w:customStyle="1" w:styleId="FooterChar">
    <w:name w:val="Footer Char"/>
    <w:basedOn w:val="DefaultParagraphFont"/>
    <w:link w:val="Footer"/>
    <w:uiPriority w:val="99"/>
    <w:rsid w:val="00307444"/>
  </w:style>
  <w:style w:type="character" w:styleId="Hyperlink">
    <w:name w:val="Hyperlink"/>
    <w:basedOn w:val="DefaultParagraphFont"/>
    <w:uiPriority w:val="99"/>
    <w:unhideWhenUsed/>
    <w:rsid w:val="008E359F"/>
    <w:rPr>
      <w:color w:val="0000FF" w:themeColor="hyperlink"/>
      <w:u w:val="single"/>
    </w:rPr>
  </w:style>
  <w:style w:type="character" w:styleId="UnresolvedMention">
    <w:name w:val="Unresolved Mention"/>
    <w:basedOn w:val="DefaultParagraphFont"/>
    <w:uiPriority w:val="99"/>
    <w:semiHidden/>
    <w:unhideWhenUsed/>
    <w:rsid w:val="008E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63709">
      <w:bodyDiv w:val="1"/>
      <w:marLeft w:val="0"/>
      <w:marRight w:val="0"/>
      <w:marTop w:val="0"/>
      <w:marBottom w:val="0"/>
      <w:divBdr>
        <w:top w:val="none" w:sz="0" w:space="0" w:color="auto"/>
        <w:left w:val="none" w:sz="0" w:space="0" w:color="auto"/>
        <w:bottom w:val="none" w:sz="0" w:space="0" w:color="auto"/>
        <w:right w:val="none" w:sz="0" w:space="0" w:color="auto"/>
      </w:divBdr>
    </w:div>
    <w:div w:id="1013454608">
      <w:bodyDiv w:val="1"/>
      <w:marLeft w:val="0"/>
      <w:marRight w:val="0"/>
      <w:marTop w:val="0"/>
      <w:marBottom w:val="0"/>
      <w:divBdr>
        <w:top w:val="none" w:sz="0" w:space="0" w:color="auto"/>
        <w:left w:val="none" w:sz="0" w:space="0" w:color="auto"/>
        <w:bottom w:val="none" w:sz="0" w:space="0" w:color="auto"/>
        <w:right w:val="none" w:sz="0" w:space="0" w:color="auto"/>
      </w:divBdr>
    </w:div>
    <w:div w:id="11284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ib.si" TargetMode="External"/><Relationship Id="rId3" Type="http://schemas.openxmlformats.org/officeDocument/2006/relationships/settings" Target="settings.xml"/><Relationship Id="rId7" Type="http://schemas.openxmlformats.org/officeDocument/2006/relationships/hyperlink" Target="https://www.dlib.si/results/?&amp;query=%27rele%253dAS.%2bAndrago%25c5%25a1ka%2bspoznanja%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lib.si" TargetMode="External"/><Relationship Id="rId4" Type="http://schemas.openxmlformats.org/officeDocument/2006/relationships/webSettings" Target="webSettings.xml"/><Relationship Id="rId9" Type="http://schemas.openxmlformats.org/officeDocument/2006/relationships/hyperlink" Target="https://www.dlib.si/results/?&amp;query=%27rele%253dAS.%2bAndrago%25c5%25a1ka%2bspoznanj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Kolman</dc:creator>
  <cp:keywords/>
  <dc:description/>
  <cp:lastModifiedBy>Neža Kolman</cp:lastModifiedBy>
  <cp:revision>2</cp:revision>
  <dcterms:created xsi:type="dcterms:W3CDTF">2024-11-15T11:34:00Z</dcterms:created>
  <dcterms:modified xsi:type="dcterms:W3CDTF">2024-11-15T11:34:00Z</dcterms:modified>
</cp:coreProperties>
</file>