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9097D6" w14:textId="4FF3A27D" w:rsidR="00B74211" w:rsidRPr="00A45567" w:rsidRDefault="00545F84" w:rsidP="002354AF">
      <w:pPr>
        <w:jc w:val="both"/>
        <w:rPr>
          <w:rFonts w:asciiTheme="minorHAnsi" w:hAnsiTheme="minorHAnsi" w:cstheme="minorHAnsi"/>
          <w:sz w:val="22"/>
          <w:szCs w:val="22"/>
        </w:rPr>
      </w:pPr>
      <w:r w:rsidRPr="00A45567">
        <w:rPr>
          <w:rFonts w:asciiTheme="minorHAnsi" w:hAnsiTheme="minorHAnsi" w:cstheme="minorHAnsi"/>
          <w:sz w:val="22"/>
          <w:szCs w:val="22"/>
        </w:rPr>
        <w:t>V skladu s</w:t>
      </w:r>
      <w:r w:rsidR="00B74211" w:rsidRPr="00A45567">
        <w:rPr>
          <w:rFonts w:asciiTheme="minorHAnsi" w:hAnsiTheme="minorHAnsi" w:cstheme="minorHAnsi"/>
          <w:sz w:val="22"/>
          <w:szCs w:val="22"/>
        </w:rPr>
        <w:t xml:space="preserve"> 3. členom Pravilnika o šolskem redu v srednjih šolah (Uradni list RS, št. 30/2018)</w:t>
      </w:r>
      <w:r w:rsidR="009B7A3A" w:rsidRPr="00A45567">
        <w:rPr>
          <w:rFonts w:asciiTheme="minorHAnsi" w:hAnsiTheme="minorHAnsi" w:cstheme="minorHAnsi"/>
          <w:sz w:val="22"/>
          <w:szCs w:val="22"/>
        </w:rPr>
        <w:t xml:space="preserve">, 12. členom Pravilnika o ocenjevanju znanja v srednjih šolah (Ul. RS, št. 30/18) , Zakona o gimnazijah (Ul. RS št. 12/1996)  in </w:t>
      </w:r>
      <w:r w:rsidR="00A947D9" w:rsidRPr="00A45567">
        <w:rPr>
          <w:rFonts w:asciiTheme="minorHAnsi" w:hAnsiTheme="minorHAnsi" w:cstheme="minorHAnsi"/>
          <w:sz w:val="22"/>
          <w:szCs w:val="22"/>
        </w:rPr>
        <w:t>Zakon</w:t>
      </w:r>
      <w:r w:rsidR="00E34B96" w:rsidRPr="00A45567">
        <w:rPr>
          <w:rFonts w:asciiTheme="minorHAnsi" w:hAnsiTheme="minorHAnsi" w:cstheme="minorHAnsi"/>
          <w:sz w:val="22"/>
          <w:szCs w:val="22"/>
        </w:rPr>
        <w:t>a</w:t>
      </w:r>
      <w:r w:rsidR="00A947D9" w:rsidRPr="00A45567">
        <w:rPr>
          <w:rFonts w:asciiTheme="minorHAnsi" w:hAnsiTheme="minorHAnsi" w:cstheme="minorHAnsi"/>
          <w:sz w:val="22"/>
          <w:szCs w:val="22"/>
        </w:rPr>
        <w:t xml:space="preserve"> o spremembah in dopolnitvah Zakona o g</w:t>
      </w:r>
      <w:r w:rsidR="00892430" w:rsidRPr="00A45567">
        <w:rPr>
          <w:rFonts w:asciiTheme="minorHAnsi" w:hAnsiTheme="minorHAnsi" w:cstheme="minorHAnsi"/>
          <w:sz w:val="22"/>
          <w:szCs w:val="22"/>
        </w:rPr>
        <w:t>imnazijah (U</w:t>
      </w:r>
      <w:r w:rsidR="009B7A3A" w:rsidRPr="00A45567">
        <w:rPr>
          <w:rFonts w:asciiTheme="minorHAnsi" w:hAnsiTheme="minorHAnsi" w:cstheme="minorHAnsi"/>
          <w:sz w:val="22"/>
          <w:szCs w:val="22"/>
        </w:rPr>
        <w:t>l.</w:t>
      </w:r>
      <w:r w:rsidR="00892430" w:rsidRPr="00A45567">
        <w:rPr>
          <w:rFonts w:asciiTheme="minorHAnsi" w:hAnsiTheme="minorHAnsi" w:cstheme="minorHAnsi"/>
          <w:sz w:val="22"/>
          <w:szCs w:val="22"/>
        </w:rPr>
        <w:t xml:space="preserve"> RS št. 46</w:t>
      </w:r>
      <w:r w:rsidR="00A947D9" w:rsidRPr="00A45567">
        <w:rPr>
          <w:rFonts w:asciiTheme="minorHAnsi" w:hAnsiTheme="minorHAnsi" w:cstheme="minorHAnsi"/>
          <w:sz w:val="22"/>
          <w:szCs w:val="22"/>
        </w:rPr>
        <w:t xml:space="preserve">/2019) </w:t>
      </w:r>
      <w:r w:rsidR="00B74211" w:rsidRPr="00A45567">
        <w:rPr>
          <w:rFonts w:asciiTheme="minorHAnsi" w:hAnsiTheme="minorHAnsi" w:cstheme="minorHAnsi"/>
          <w:sz w:val="22"/>
          <w:szCs w:val="22"/>
        </w:rPr>
        <w:t xml:space="preserve">in Šolskih pravil Gimnazije Jesenice  ravnatelj Gimnazije Jesenice določa  </w:t>
      </w:r>
    </w:p>
    <w:p w14:paraId="671DBB91" w14:textId="77777777" w:rsidR="00B74211" w:rsidRPr="00A45567" w:rsidRDefault="00B74211" w:rsidP="002354AF">
      <w:pPr>
        <w:jc w:val="both"/>
        <w:rPr>
          <w:rFonts w:asciiTheme="minorHAnsi" w:hAnsiTheme="minorHAnsi" w:cstheme="minorHAnsi"/>
          <w:b/>
        </w:rPr>
      </w:pPr>
      <w:r w:rsidRPr="00A45567">
        <w:rPr>
          <w:rFonts w:asciiTheme="minorHAnsi" w:hAnsiTheme="minorHAnsi" w:cstheme="minorHAnsi"/>
          <w:b/>
        </w:rPr>
        <w:t xml:space="preserve"> </w:t>
      </w:r>
    </w:p>
    <w:p w14:paraId="7AB186CF" w14:textId="793E49EA" w:rsidR="00B74211" w:rsidRPr="00A45567" w:rsidRDefault="00B74211" w:rsidP="00A01A7A">
      <w:pPr>
        <w:tabs>
          <w:tab w:val="left" w:pos="851"/>
          <w:tab w:val="left" w:pos="1872"/>
        </w:tabs>
        <w:overflowPunct w:val="0"/>
        <w:autoSpaceDE w:val="0"/>
        <w:autoSpaceDN w:val="0"/>
        <w:adjustRightInd w:val="0"/>
        <w:spacing w:before="120"/>
        <w:ind w:firstLine="284"/>
        <w:jc w:val="center"/>
        <w:textAlignment w:val="baseline"/>
        <w:rPr>
          <w:rFonts w:asciiTheme="minorHAnsi" w:hAnsiTheme="minorHAnsi" w:cstheme="minorHAnsi"/>
          <w:b/>
          <w:color w:val="365F91" w:themeColor="accent1" w:themeShade="BF"/>
          <w:sz w:val="32"/>
          <w:szCs w:val="32"/>
        </w:rPr>
      </w:pPr>
      <w:r w:rsidRPr="00A45567">
        <w:rPr>
          <w:rFonts w:asciiTheme="minorHAnsi" w:hAnsiTheme="minorHAnsi" w:cstheme="minorHAnsi"/>
          <w:b/>
          <w:color w:val="365F91" w:themeColor="accent1" w:themeShade="BF"/>
          <w:sz w:val="32"/>
          <w:szCs w:val="32"/>
        </w:rPr>
        <w:t>ŠOLSKA PRAVILA  OCENJEVANJA</w:t>
      </w:r>
    </w:p>
    <w:p w14:paraId="49DCA17B" w14:textId="77777777" w:rsidR="00B74211" w:rsidRPr="00A45567" w:rsidRDefault="00B74211" w:rsidP="002354AF">
      <w:pPr>
        <w:jc w:val="both"/>
        <w:rPr>
          <w:rFonts w:asciiTheme="minorHAnsi" w:hAnsiTheme="minorHAnsi" w:cstheme="minorHAnsi"/>
          <w:strike/>
          <w:sz w:val="28"/>
          <w:szCs w:val="28"/>
        </w:rPr>
      </w:pPr>
    </w:p>
    <w:p w14:paraId="302BC67F"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1. člen</w:t>
      </w:r>
    </w:p>
    <w:p w14:paraId="1A6AD5AC"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(določanje obveznosti)</w:t>
      </w:r>
    </w:p>
    <w:p w14:paraId="0F93F1AB" w14:textId="77777777" w:rsidR="00B74211" w:rsidRPr="00800FF4" w:rsidRDefault="00B74211" w:rsidP="002354AF">
      <w:pPr>
        <w:jc w:val="both"/>
        <w:rPr>
          <w:rFonts w:asciiTheme="minorHAnsi" w:hAnsiTheme="minorHAnsi" w:cstheme="minorHAnsi"/>
          <w:sz w:val="22"/>
          <w:szCs w:val="22"/>
        </w:rPr>
      </w:pPr>
    </w:p>
    <w:p w14:paraId="39AAD9DB" w14:textId="77777777" w:rsidR="00B74211" w:rsidRPr="00800FF4" w:rsidRDefault="00B74211" w:rsidP="002354AF">
      <w:pPr>
        <w:pStyle w:val="Odstavekseznama"/>
        <w:numPr>
          <w:ilvl w:val="0"/>
          <w:numId w:val="3"/>
        </w:numPr>
        <w:ind w:left="0"/>
        <w:jc w:val="both"/>
        <w:rPr>
          <w:rFonts w:asciiTheme="minorHAnsi" w:hAnsiTheme="minorHAnsi" w:cstheme="minorHAnsi"/>
          <w:sz w:val="22"/>
          <w:szCs w:val="22"/>
        </w:rPr>
      </w:pPr>
      <w:r w:rsidRPr="00800FF4">
        <w:rPr>
          <w:rFonts w:asciiTheme="minorHAnsi" w:hAnsiTheme="minorHAnsi" w:cstheme="minorHAnsi"/>
          <w:sz w:val="22"/>
          <w:szCs w:val="22"/>
        </w:rPr>
        <w:t>Obveznosti dijakov so določene z učnim načrtom, katalogom znanj, merili in načrtom ocenjevanja, ki jih določijo predmetni aktivi</w:t>
      </w:r>
      <w:r w:rsidR="00190DE4" w:rsidRPr="00800FF4">
        <w:rPr>
          <w:rFonts w:asciiTheme="minorHAnsi" w:hAnsiTheme="minorHAnsi" w:cstheme="minorHAnsi"/>
          <w:sz w:val="22"/>
          <w:szCs w:val="22"/>
        </w:rPr>
        <w:t>,</w:t>
      </w:r>
      <w:r w:rsidRPr="00800FF4">
        <w:rPr>
          <w:rFonts w:asciiTheme="minorHAnsi" w:hAnsiTheme="minorHAnsi" w:cstheme="minorHAnsi"/>
          <w:sz w:val="22"/>
          <w:szCs w:val="22"/>
        </w:rPr>
        <w:t xml:space="preserve"> ter </w:t>
      </w:r>
      <w:r w:rsidR="00190DE4" w:rsidRPr="00800FF4">
        <w:rPr>
          <w:rFonts w:asciiTheme="minorHAnsi" w:hAnsiTheme="minorHAnsi" w:cstheme="minorHAnsi"/>
          <w:sz w:val="22"/>
          <w:szCs w:val="22"/>
        </w:rPr>
        <w:t xml:space="preserve">z </w:t>
      </w:r>
      <w:r w:rsidRPr="00800FF4">
        <w:rPr>
          <w:rFonts w:asciiTheme="minorHAnsi" w:hAnsiTheme="minorHAnsi" w:cstheme="minorHAnsi"/>
          <w:sz w:val="22"/>
          <w:szCs w:val="22"/>
        </w:rPr>
        <w:t>Letnim delovnim načrtom šole.</w:t>
      </w:r>
    </w:p>
    <w:p w14:paraId="6A746AE4" w14:textId="77777777" w:rsidR="00B74211" w:rsidRPr="00800FF4" w:rsidRDefault="00B74211" w:rsidP="002354AF">
      <w:pPr>
        <w:pStyle w:val="Odstavekseznama"/>
        <w:numPr>
          <w:ilvl w:val="0"/>
          <w:numId w:val="3"/>
        </w:numPr>
        <w:ind w:left="0"/>
        <w:jc w:val="both"/>
        <w:rPr>
          <w:rFonts w:asciiTheme="minorHAnsi" w:hAnsiTheme="minorHAnsi" w:cstheme="minorHAnsi"/>
          <w:sz w:val="22"/>
          <w:szCs w:val="22"/>
        </w:rPr>
      </w:pPr>
      <w:r w:rsidRPr="00800FF4">
        <w:rPr>
          <w:rFonts w:asciiTheme="minorHAnsi" w:hAnsiTheme="minorHAnsi" w:cstheme="minorHAnsi"/>
          <w:sz w:val="22"/>
          <w:szCs w:val="22"/>
        </w:rPr>
        <w:t>Načine in roke opravljanja obveznosti določijo predmetni aktivi. O načinih in rokih opravljanja obveznosti dijake seznanijo učitelji posameznih predmetov.</w:t>
      </w:r>
    </w:p>
    <w:p w14:paraId="0F359FD9" w14:textId="77777777" w:rsidR="00B74211" w:rsidRPr="00800FF4" w:rsidRDefault="00B74211" w:rsidP="002354AF">
      <w:pPr>
        <w:jc w:val="both"/>
        <w:rPr>
          <w:rFonts w:asciiTheme="minorHAnsi" w:hAnsiTheme="minorHAnsi" w:cstheme="minorHAnsi"/>
          <w:strike/>
          <w:sz w:val="22"/>
          <w:szCs w:val="22"/>
        </w:rPr>
      </w:pPr>
    </w:p>
    <w:p w14:paraId="1741F458"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2. člen</w:t>
      </w:r>
    </w:p>
    <w:p w14:paraId="58478366"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(vrste ocenjevanja)</w:t>
      </w:r>
    </w:p>
    <w:p w14:paraId="4A88B912" w14:textId="77777777" w:rsidR="00B74211" w:rsidRPr="00800FF4" w:rsidRDefault="00B74211" w:rsidP="002354AF">
      <w:pPr>
        <w:pStyle w:val="Odstavekseznama"/>
        <w:numPr>
          <w:ilvl w:val="0"/>
          <w:numId w:val="5"/>
        </w:numPr>
        <w:spacing w:before="120" w:after="120"/>
        <w:ind w:left="0"/>
        <w:jc w:val="both"/>
        <w:rPr>
          <w:rFonts w:asciiTheme="minorHAnsi" w:hAnsiTheme="minorHAnsi" w:cstheme="minorHAnsi"/>
          <w:sz w:val="22"/>
          <w:szCs w:val="22"/>
        </w:rPr>
      </w:pPr>
      <w:r w:rsidRPr="00800FF4">
        <w:rPr>
          <w:rFonts w:asciiTheme="minorHAnsi" w:hAnsiTheme="minorHAnsi" w:cstheme="minorHAnsi"/>
          <w:sz w:val="22"/>
          <w:szCs w:val="22"/>
        </w:rPr>
        <w:t>Znanje se ocenjuje pri posameznem predmetu in interdisciplinarnem sklopu (v nadaljevanju ITS) pri pouku ali na  izpitu.</w:t>
      </w:r>
    </w:p>
    <w:p w14:paraId="7A30B948" w14:textId="77777777" w:rsidR="00B74211" w:rsidRPr="00800FF4" w:rsidRDefault="00B74211" w:rsidP="002354AF">
      <w:pPr>
        <w:pStyle w:val="Odstavekseznama"/>
        <w:numPr>
          <w:ilvl w:val="0"/>
          <w:numId w:val="5"/>
        </w:numPr>
        <w:spacing w:before="120" w:after="120"/>
        <w:ind w:left="0"/>
        <w:jc w:val="both"/>
        <w:rPr>
          <w:rFonts w:asciiTheme="minorHAnsi" w:hAnsiTheme="minorHAnsi" w:cstheme="minorHAnsi"/>
          <w:sz w:val="22"/>
          <w:szCs w:val="22"/>
        </w:rPr>
      </w:pPr>
      <w:r w:rsidRPr="00800FF4">
        <w:rPr>
          <w:rFonts w:asciiTheme="minorHAnsi" w:hAnsiTheme="minorHAnsi" w:cstheme="minorHAnsi"/>
          <w:sz w:val="22"/>
          <w:szCs w:val="22"/>
        </w:rPr>
        <w:t>Oblike in načine ocenjevanja znanja določi strokovni aktiv šole na začetku šolskega leta v skladu s katalogi znanj oz. z učnimi načrti predmeta. Posamezni učitelji o tem seznanijo dijake.</w:t>
      </w:r>
    </w:p>
    <w:p w14:paraId="3A4105E1" w14:textId="77777777" w:rsidR="00B74211" w:rsidRPr="00800FF4" w:rsidRDefault="00B74211" w:rsidP="002354AF">
      <w:pPr>
        <w:pStyle w:val="Odstavekseznama"/>
        <w:numPr>
          <w:ilvl w:val="0"/>
          <w:numId w:val="5"/>
        </w:numPr>
        <w:spacing w:before="120" w:after="120"/>
        <w:ind w:left="0"/>
        <w:jc w:val="both"/>
        <w:rPr>
          <w:rFonts w:asciiTheme="minorHAnsi" w:hAnsiTheme="minorHAnsi" w:cstheme="minorHAnsi"/>
          <w:sz w:val="22"/>
          <w:szCs w:val="22"/>
        </w:rPr>
      </w:pPr>
      <w:r w:rsidRPr="00800FF4">
        <w:rPr>
          <w:rFonts w:asciiTheme="minorHAnsi" w:hAnsiTheme="minorHAnsi" w:cstheme="minorHAnsi"/>
          <w:sz w:val="22"/>
          <w:szCs w:val="22"/>
        </w:rPr>
        <w:t>Strokovni aktiv posebej opredeli oblike in načine ocenjevanja na izpitih.</w:t>
      </w:r>
    </w:p>
    <w:p w14:paraId="6B8B52FD" w14:textId="77777777" w:rsidR="00B74211" w:rsidRPr="00800FF4" w:rsidRDefault="00B74211" w:rsidP="002354AF">
      <w:pPr>
        <w:pStyle w:val="Odstavekseznama"/>
        <w:numPr>
          <w:ilvl w:val="0"/>
          <w:numId w:val="5"/>
        </w:numPr>
        <w:spacing w:before="120" w:after="120"/>
        <w:ind w:left="0"/>
        <w:jc w:val="both"/>
        <w:rPr>
          <w:rFonts w:asciiTheme="minorHAnsi" w:hAnsiTheme="minorHAnsi" w:cstheme="minorHAnsi"/>
          <w:sz w:val="22"/>
          <w:szCs w:val="22"/>
        </w:rPr>
      </w:pPr>
      <w:r w:rsidRPr="00800FF4">
        <w:rPr>
          <w:rFonts w:asciiTheme="minorHAnsi" w:hAnsiTheme="minorHAnsi" w:cstheme="minorHAnsi"/>
          <w:sz w:val="22"/>
          <w:szCs w:val="22"/>
        </w:rPr>
        <w:t xml:space="preserve">Izpolnjevanje drugih obveznosti, kot npr. </w:t>
      </w:r>
      <w:r w:rsidR="00190DE4" w:rsidRPr="00800FF4">
        <w:rPr>
          <w:rFonts w:asciiTheme="minorHAnsi" w:hAnsiTheme="minorHAnsi" w:cstheme="minorHAnsi"/>
          <w:sz w:val="22"/>
          <w:szCs w:val="22"/>
        </w:rPr>
        <w:t>o</w:t>
      </w:r>
      <w:r w:rsidRPr="00800FF4">
        <w:rPr>
          <w:rFonts w:asciiTheme="minorHAnsi" w:hAnsiTheme="minorHAnsi" w:cstheme="minorHAnsi"/>
          <w:sz w:val="22"/>
          <w:szCs w:val="22"/>
        </w:rPr>
        <w:t>bvezne izbirne vsebine, ugotavlja razrednik.</w:t>
      </w:r>
    </w:p>
    <w:p w14:paraId="5AFBB456" w14:textId="77777777" w:rsidR="00B74211" w:rsidRPr="00800FF4" w:rsidRDefault="00B74211" w:rsidP="002354AF">
      <w:pPr>
        <w:jc w:val="both"/>
        <w:rPr>
          <w:rFonts w:asciiTheme="minorHAnsi" w:hAnsiTheme="minorHAnsi" w:cstheme="minorHAnsi"/>
          <w:b/>
          <w:bCs/>
          <w:sz w:val="22"/>
          <w:szCs w:val="22"/>
        </w:rPr>
      </w:pPr>
    </w:p>
    <w:p w14:paraId="05422DF9"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3. člen</w:t>
      </w:r>
    </w:p>
    <w:p w14:paraId="56EA5E0E"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(javnost ocenjevanja)</w:t>
      </w:r>
    </w:p>
    <w:p w14:paraId="78272C8E" w14:textId="77777777" w:rsidR="00B74211" w:rsidRPr="00800FF4" w:rsidRDefault="00B74211" w:rsidP="002354AF">
      <w:pPr>
        <w:contextualSpacing/>
        <w:jc w:val="both"/>
        <w:rPr>
          <w:rFonts w:asciiTheme="minorHAnsi" w:hAnsiTheme="minorHAnsi" w:cstheme="minorHAnsi"/>
          <w:sz w:val="22"/>
          <w:szCs w:val="22"/>
        </w:rPr>
      </w:pPr>
    </w:p>
    <w:p w14:paraId="11E52BE4" w14:textId="0E1A63F5" w:rsidR="00B74211" w:rsidRPr="00800FF4" w:rsidRDefault="00B74211" w:rsidP="002354AF">
      <w:pPr>
        <w:numPr>
          <w:ilvl w:val="0"/>
          <w:numId w:val="4"/>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 xml:space="preserve">Učitelj zagotavlja javnost ocenjevanja znanja tako, da dijake ob začetku izvajanja predmeta, interdisciplinarnega sklopa oziroma strokovnega modula na začetku šolskega leta seznani z: </w:t>
      </w:r>
    </w:p>
    <w:p w14:paraId="1FD17750" w14:textId="12B1859F" w:rsidR="00B74211" w:rsidRPr="00800FF4" w:rsidRDefault="00A01A7A" w:rsidP="002354AF">
      <w:pPr>
        <w:jc w:val="both"/>
        <w:rPr>
          <w:rFonts w:asciiTheme="minorHAnsi" w:hAnsiTheme="minorHAnsi" w:cstheme="minorHAnsi"/>
          <w:sz w:val="22"/>
          <w:szCs w:val="22"/>
        </w:rPr>
      </w:pPr>
      <w:r>
        <w:rPr>
          <w:rFonts w:asciiTheme="minorHAnsi" w:hAnsiTheme="minorHAnsi" w:cstheme="minorHAnsi"/>
          <w:sz w:val="22"/>
          <w:szCs w:val="22"/>
        </w:rPr>
        <w:t xml:space="preserve">– </w:t>
      </w:r>
      <w:r w:rsidR="00190DE4" w:rsidRPr="00800FF4">
        <w:rPr>
          <w:rFonts w:asciiTheme="minorHAnsi" w:hAnsiTheme="minorHAnsi" w:cstheme="minorHAnsi"/>
          <w:sz w:val="22"/>
          <w:szCs w:val="22"/>
        </w:rPr>
        <w:t>učnimi cilji</w:t>
      </w:r>
      <w:r w:rsidR="00B74211" w:rsidRPr="00800FF4">
        <w:rPr>
          <w:rFonts w:asciiTheme="minorHAnsi" w:hAnsiTheme="minorHAnsi" w:cstheme="minorHAnsi"/>
          <w:sz w:val="22"/>
          <w:szCs w:val="22"/>
        </w:rPr>
        <w:t xml:space="preserve"> </w:t>
      </w:r>
    </w:p>
    <w:p w14:paraId="41DAF55B" w14:textId="3BA20E4E" w:rsidR="00B74211" w:rsidRPr="00800FF4" w:rsidRDefault="00A01A7A" w:rsidP="002354AF">
      <w:pPr>
        <w:jc w:val="both"/>
        <w:rPr>
          <w:rFonts w:asciiTheme="minorHAnsi" w:hAnsiTheme="minorHAnsi" w:cstheme="minorHAnsi"/>
          <w:sz w:val="22"/>
          <w:szCs w:val="22"/>
        </w:rPr>
      </w:pPr>
      <w:r>
        <w:rPr>
          <w:rFonts w:asciiTheme="minorHAnsi" w:hAnsiTheme="minorHAnsi" w:cstheme="minorHAnsi"/>
          <w:sz w:val="22"/>
          <w:szCs w:val="22"/>
        </w:rPr>
        <w:t xml:space="preserve">– </w:t>
      </w:r>
      <w:r w:rsidR="00B74211" w:rsidRPr="00800FF4">
        <w:rPr>
          <w:rFonts w:asciiTheme="minorHAnsi" w:hAnsiTheme="minorHAnsi" w:cstheme="minorHAnsi"/>
          <w:sz w:val="22"/>
          <w:szCs w:val="22"/>
        </w:rPr>
        <w:t xml:space="preserve">obsegom učne </w:t>
      </w:r>
      <w:r w:rsidR="00190DE4" w:rsidRPr="00800FF4">
        <w:rPr>
          <w:rFonts w:asciiTheme="minorHAnsi" w:hAnsiTheme="minorHAnsi" w:cstheme="minorHAnsi"/>
          <w:sz w:val="22"/>
          <w:szCs w:val="22"/>
        </w:rPr>
        <w:t>vsebine</w:t>
      </w:r>
      <w:r w:rsidR="00B74211" w:rsidRPr="00800FF4">
        <w:rPr>
          <w:rFonts w:asciiTheme="minorHAnsi" w:hAnsiTheme="minorHAnsi" w:cstheme="minorHAnsi"/>
          <w:sz w:val="22"/>
          <w:szCs w:val="22"/>
        </w:rPr>
        <w:t xml:space="preserve"> </w:t>
      </w:r>
    </w:p>
    <w:p w14:paraId="08036DDE" w14:textId="303EAC99" w:rsidR="00B74211" w:rsidRPr="00800FF4" w:rsidRDefault="00A01A7A" w:rsidP="002354AF">
      <w:pPr>
        <w:jc w:val="both"/>
        <w:rPr>
          <w:rFonts w:asciiTheme="minorHAnsi" w:hAnsiTheme="minorHAnsi" w:cstheme="minorHAnsi"/>
          <w:sz w:val="22"/>
          <w:szCs w:val="22"/>
        </w:rPr>
      </w:pPr>
      <w:r>
        <w:rPr>
          <w:rFonts w:asciiTheme="minorHAnsi" w:hAnsiTheme="minorHAnsi" w:cstheme="minorHAnsi"/>
          <w:sz w:val="22"/>
          <w:szCs w:val="22"/>
        </w:rPr>
        <w:t xml:space="preserve">– </w:t>
      </w:r>
      <w:r w:rsidR="00B74211" w:rsidRPr="00800FF4">
        <w:rPr>
          <w:rFonts w:asciiTheme="minorHAnsi" w:hAnsiTheme="minorHAnsi" w:cstheme="minorHAnsi"/>
          <w:sz w:val="22"/>
          <w:szCs w:val="22"/>
        </w:rPr>
        <w:t>oblikam</w:t>
      </w:r>
      <w:r w:rsidR="00190DE4" w:rsidRPr="00800FF4">
        <w:rPr>
          <w:rFonts w:asciiTheme="minorHAnsi" w:hAnsiTheme="minorHAnsi" w:cstheme="minorHAnsi"/>
          <w:sz w:val="22"/>
          <w:szCs w:val="22"/>
        </w:rPr>
        <w:t>i in načini ocenjevanja znanja</w:t>
      </w:r>
    </w:p>
    <w:p w14:paraId="069A8DE8" w14:textId="7F829F4E" w:rsidR="00B74211" w:rsidRPr="00800FF4" w:rsidRDefault="00A01A7A" w:rsidP="002354AF">
      <w:pPr>
        <w:jc w:val="both"/>
        <w:rPr>
          <w:rFonts w:asciiTheme="minorHAnsi" w:hAnsiTheme="minorHAnsi" w:cstheme="minorHAnsi"/>
          <w:sz w:val="22"/>
          <w:szCs w:val="22"/>
        </w:rPr>
      </w:pPr>
      <w:r>
        <w:rPr>
          <w:rFonts w:asciiTheme="minorHAnsi" w:hAnsiTheme="minorHAnsi" w:cstheme="minorHAnsi"/>
          <w:sz w:val="22"/>
          <w:szCs w:val="22"/>
        </w:rPr>
        <w:t>–</w:t>
      </w:r>
      <w:r w:rsidR="00190DE4" w:rsidRPr="00800FF4">
        <w:rPr>
          <w:rFonts w:asciiTheme="minorHAnsi" w:hAnsiTheme="minorHAnsi" w:cstheme="minorHAnsi"/>
          <w:sz w:val="22"/>
          <w:szCs w:val="22"/>
        </w:rPr>
        <w:t xml:space="preserve"> merili za ocenjevanje znanja</w:t>
      </w:r>
    </w:p>
    <w:p w14:paraId="7242AFDB" w14:textId="06CB6A8E" w:rsidR="00B74211" w:rsidRPr="00800FF4" w:rsidRDefault="00A01A7A" w:rsidP="002354AF">
      <w:pPr>
        <w:jc w:val="both"/>
        <w:rPr>
          <w:rFonts w:asciiTheme="minorHAnsi" w:hAnsiTheme="minorHAnsi" w:cstheme="minorHAnsi"/>
          <w:sz w:val="22"/>
          <w:szCs w:val="22"/>
        </w:rPr>
      </w:pPr>
      <w:r>
        <w:rPr>
          <w:rFonts w:asciiTheme="minorHAnsi" w:hAnsiTheme="minorHAnsi" w:cstheme="minorHAnsi"/>
          <w:sz w:val="22"/>
          <w:szCs w:val="22"/>
        </w:rPr>
        <w:t xml:space="preserve">– </w:t>
      </w:r>
      <w:r w:rsidR="00B74211" w:rsidRPr="00800FF4">
        <w:rPr>
          <w:rFonts w:asciiTheme="minorHAnsi" w:hAnsiTheme="minorHAnsi" w:cstheme="minorHAnsi"/>
          <w:sz w:val="22"/>
          <w:szCs w:val="22"/>
        </w:rPr>
        <w:t xml:space="preserve">dovoljenimi pripomočki in </w:t>
      </w:r>
    </w:p>
    <w:p w14:paraId="036155B4" w14:textId="047E6A89" w:rsidR="00B74211" w:rsidRPr="00A01A7A" w:rsidRDefault="00A01A7A" w:rsidP="00A01A7A">
      <w:pPr>
        <w:jc w:val="both"/>
        <w:rPr>
          <w:rFonts w:asciiTheme="minorHAnsi" w:hAnsiTheme="minorHAnsi" w:cstheme="minorHAnsi"/>
          <w:sz w:val="22"/>
          <w:szCs w:val="22"/>
        </w:rPr>
      </w:pPr>
      <w:r w:rsidRPr="00A01A7A">
        <w:rPr>
          <w:rFonts w:asciiTheme="minorHAnsi" w:hAnsiTheme="minorHAnsi" w:cstheme="minorHAnsi"/>
          <w:sz w:val="22"/>
          <w:szCs w:val="22"/>
        </w:rPr>
        <w:t>–</w:t>
      </w:r>
      <w:r>
        <w:rPr>
          <w:rFonts w:asciiTheme="minorHAnsi" w:hAnsiTheme="minorHAnsi" w:cstheme="minorHAnsi"/>
          <w:sz w:val="22"/>
          <w:szCs w:val="22"/>
        </w:rPr>
        <w:t xml:space="preserve"> </w:t>
      </w:r>
      <w:r w:rsidR="00B74211" w:rsidRPr="00A01A7A">
        <w:rPr>
          <w:rFonts w:asciiTheme="minorHAnsi" w:hAnsiTheme="minorHAnsi" w:cstheme="minorHAnsi"/>
          <w:sz w:val="22"/>
          <w:szCs w:val="22"/>
        </w:rPr>
        <w:t>z r</w:t>
      </w:r>
      <w:r w:rsidR="00533E34" w:rsidRPr="00A01A7A">
        <w:rPr>
          <w:rFonts w:asciiTheme="minorHAnsi" w:hAnsiTheme="minorHAnsi" w:cstheme="minorHAnsi"/>
          <w:sz w:val="22"/>
          <w:szCs w:val="22"/>
        </w:rPr>
        <w:t>oki za pisno ocenjevanje znanja</w:t>
      </w:r>
      <w:r w:rsidR="00C127B6" w:rsidRPr="00A01A7A">
        <w:rPr>
          <w:rFonts w:asciiTheme="minorHAnsi" w:hAnsiTheme="minorHAnsi" w:cstheme="minorHAnsi"/>
          <w:sz w:val="22"/>
          <w:szCs w:val="22"/>
        </w:rPr>
        <w:t>.</w:t>
      </w:r>
    </w:p>
    <w:p w14:paraId="482198A8" w14:textId="2C45E992" w:rsidR="00B74211" w:rsidRPr="00800FF4" w:rsidRDefault="00190DE4" w:rsidP="002354AF">
      <w:pPr>
        <w:numPr>
          <w:ilvl w:val="0"/>
          <w:numId w:val="4"/>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 xml:space="preserve">Na pisnem izdelku </w:t>
      </w:r>
      <w:r w:rsidR="00D85A66">
        <w:rPr>
          <w:rFonts w:asciiTheme="minorHAnsi" w:hAnsiTheme="minorHAnsi" w:cstheme="minorHAnsi"/>
          <w:sz w:val="22"/>
          <w:szCs w:val="22"/>
        </w:rPr>
        <w:t>sta</w:t>
      </w:r>
      <w:r w:rsidRPr="00800FF4">
        <w:rPr>
          <w:rFonts w:asciiTheme="minorHAnsi" w:hAnsiTheme="minorHAnsi" w:cstheme="minorHAnsi"/>
          <w:sz w:val="22"/>
          <w:szCs w:val="22"/>
        </w:rPr>
        <w:t xml:space="preserve"> naveden</w:t>
      </w:r>
      <w:r w:rsidR="00D85A66">
        <w:rPr>
          <w:rFonts w:asciiTheme="minorHAnsi" w:hAnsiTheme="minorHAnsi" w:cstheme="minorHAnsi"/>
          <w:sz w:val="22"/>
          <w:szCs w:val="22"/>
        </w:rPr>
        <w:t>a</w:t>
      </w:r>
      <w:r w:rsidR="00C127B6">
        <w:rPr>
          <w:rFonts w:asciiTheme="minorHAnsi" w:hAnsiTheme="minorHAnsi" w:cstheme="minorHAnsi"/>
          <w:sz w:val="22"/>
          <w:szCs w:val="22"/>
        </w:rPr>
        <w:t xml:space="preserve"> </w:t>
      </w:r>
      <w:r w:rsidR="00B74211" w:rsidRPr="00800FF4">
        <w:rPr>
          <w:rFonts w:asciiTheme="minorHAnsi" w:hAnsiTheme="minorHAnsi" w:cstheme="minorHAnsi"/>
          <w:sz w:val="22"/>
          <w:szCs w:val="22"/>
        </w:rPr>
        <w:t xml:space="preserve">število točk (točkovnik) za posamezno nalogo in meje za ocene. </w:t>
      </w:r>
    </w:p>
    <w:p w14:paraId="4BEA3CB2" w14:textId="2619D8A0" w:rsidR="00B74211" w:rsidRPr="00800FF4" w:rsidRDefault="00B74211" w:rsidP="002354AF">
      <w:pPr>
        <w:numPr>
          <w:ilvl w:val="0"/>
          <w:numId w:val="4"/>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Učitelj obvesti dijaka o p</w:t>
      </w:r>
      <w:r w:rsidR="00190DE4" w:rsidRPr="00800FF4">
        <w:rPr>
          <w:rFonts w:asciiTheme="minorHAnsi" w:hAnsiTheme="minorHAnsi" w:cstheme="minorHAnsi"/>
          <w:sz w:val="22"/>
          <w:szCs w:val="22"/>
        </w:rPr>
        <w:t>ridobljenih ocenah pri predmetu</w:t>
      </w:r>
      <w:r w:rsidR="00DE2BB0" w:rsidRPr="00800FF4">
        <w:rPr>
          <w:rFonts w:asciiTheme="minorHAnsi" w:hAnsiTheme="minorHAnsi" w:cstheme="minorHAnsi"/>
          <w:sz w:val="22"/>
          <w:szCs w:val="22"/>
        </w:rPr>
        <w:t xml:space="preserve">, </w:t>
      </w:r>
      <w:r w:rsidRPr="00800FF4">
        <w:rPr>
          <w:rFonts w:asciiTheme="minorHAnsi" w:hAnsiTheme="minorHAnsi" w:cstheme="minorHAnsi"/>
          <w:sz w:val="22"/>
          <w:szCs w:val="22"/>
        </w:rPr>
        <w:t xml:space="preserve">ITS oziroma strokovnem modulu javno pri pouku v oddelku oziroma skupini. Če se rezultati ocenjevanja znanja objavijo na drug javno dostopen način, se osebno ime dijaka nadomesti z ustrezno šifro. </w:t>
      </w:r>
    </w:p>
    <w:p w14:paraId="5260592B" w14:textId="17828C92" w:rsidR="00892430" w:rsidRPr="00800FF4" w:rsidRDefault="00B74211" w:rsidP="002354AF">
      <w:pPr>
        <w:numPr>
          <w:ilvl w:val="0"/>
          <w:numId w:val="4"/>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Izredni dijak se ob začetku izobraževanja v šolskem letu seznani najmanj z obsegom učne vsebine, načinom in roki ocenjevanja znanja ter obveščanja o rezultatih.</w:t>
      </w:r>
    </w:p>
    <w:p w14:paraId="5549978B" w14:textId="77777777" w:rsidR="00B74211" w:rsidRPr="00800FF4" w:rsidRDefault="00B74211" w:rsidP="002354AF">
      <w:pPr>
        <w:contextualSpacing/>
        <w:jc w:val="both"/>
        <w:rPr>
          <w:rFonts w:asciiTheme="minorHAnsi" w:hAnsiTheme="minorHAnsi" w:cstheme="minorHAnsi"/>
          <w:sz w:val="22"/>
          <w:szCs w:val="22"/>
        </w:rPr>
      </w:pPr>
    </w:p>
    <w:p w14:paraId="03478FEF"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4. člen</w:t>
      </w:r>
    </w:p>
    <w:p w14:paraId="6B696E88"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(merila ocenjevanja znanja in terminski načrt ocenjevanja znanja)</w:t>
      </w:r>
    </w:p>
    <w:p w14:paraId="46C245C7" w14:textId="77777777" w:rsidR="00B74211" w:rsidRPr="00800FF4" w:rsidRDefault="00B74211" w:rsidP="002354AF">
      <w:pPr>
        <w:contextualSpacing/>
        <w:jc w:val="both"/>
        <w:rPr>
          <w:rFonts w:asciiTheme="minorHAnsi" w:hAnsiTheme="minorHAnsi" w:cstheme="minorHAnsi"/>
          <w:sz w:val="22"/>
          <w:szCs w:val="22"/>
        </w:rPr>
      </w:pPr>
    </w:p>
    <w:p w14:paraId="1075804A" w14:textId="77777777" w:rsidR="009B7A3A" w:rsidRPr="00800FF4" w:rsidRDefault="00B74211" w:rsidP="002354AF">
      <w:pPr>
        <w:pStyle w:val="Odstavekseznama"/>
        <w:numPr>
          <w:ilvl w:val="0"/>
          <w:numId w:val="6"/>
        </w:numPr>
        <w:spacing w:before="120" w:after="120"/>
        <w:ind w:left="0"/>
        <w:jc w:val="both"/>
        <w:rPr>
          <w:rFonts w:asciiTheme="minorHAnsi" w:hAnsiTheme="minorHAnsi" w:cstheme="minorHAnsi"/>
          <w:sz w:val="22"/>
          <w:szCs w:val="22"/>
        </w:rPr>
      </w:pPr>
      <w:r w:rsidRPr="00800FF4">
        <w:rPr>
          <w:rFonts w:asciiTheme="minorHAnsi" w:hAnsiTheme="minorHAnsi" w:cstheme="minorHAnsi"/>
          <w:sz w:val="22"/>
          <w:szCs w:val="22"/>
        </w:rPr>
        <w:t>Strokovni aktiv šole na začetku šolskega leta uskladi merila ocenjevanja znanja med rednim ocenjevanjem in na izpitih.</w:t>
      </w:r>
    </w:p>
    <w:p w14:paraId="0324FA99" w14:textId="78A69269" w:rsidR="009B7A3A" w:rsidRPr="00800FF4" w:rsidRDefault="00B74211" w:rsidP="002354AF">
      <w:pPr>
        <w:pStyle w:val="Odstavekseznama"/>
        <w:numPr>
          <w:ilvl w:val="0"/>
          <w:numId w:val="6"/>
        </w:numPr>
        <w:spacing w:before="120" w:after="120"/>
        <w:ind w:left="0"/>
        <w:jc w:val="both"/>
        <w:rPr>
          <w:rFonts w:asciiTheme="minorHAnsi" w:hAnsiTheme="minorHAnsi" w:cstheme="minorHAnsi"/>
          <w:sz w:val="22"/>
          <w:szCs w:val="22"/>
        </w:rPr>
      </w:pPr>
      <w:r w:rsidRPr="00800FF4">
        <w:rPr>
          <w:rFonts w:asciiTheme="minorHAnsi" w:hAnsiTheme="minorHAnsi" w:cstheme="minorHAnsi"/>
          <w:sz w:val="22"/>
          <w:szCs w:val="22"/>
        </w:rPr>
        <w:lastRenderedPageBreak/>
        <w:t>Učitelj najpozneje štirinajst dni po začetku ocenjevalnega obdobja dijake seznani z načrtom ocenjevanja znanja  in vpiše datume v</w:t>
      </w:r>
      <w:r w:rsidR="00DE2BB0" w:rsidRPr="00800FF4">
        <w:rPr>
          <w:rFonts w:asciiTheme="minorHAnsi" w:hAnsiTheme="minorHAnsi" w:cstheme="minorHAnsi"/>
          <w:sz w:val="22"/>
          <w:szCs w:val="22"/>
        </w:rPr>
        <w:t xml:space="preserve"> </w:t>
      </w:r>
      <w:proofErr w:type="spellStart"/>
      <w:r w:rsidR="00DE2BB0" w:rsidRPr="00800FF4">
        <w:rPr>
          <w:rFonts w:asciiTheme="minorHAnsi" w:hAnsiTheme="minorHAnsi" w:cstheme="minorHAnsi"/>
          <w:sz w:val="22"/>
          <w:szCs w:val="22"/>
        </w:rPr>
        <w:t>eAsistenta</w:t>
      </w:r>
      <w:proofErr w:type="spellEnd"/>
      <w:r w:rsidRPr="00800FF4">
        <w:rPr>
          <w:rFonts w:asciiTheme="minorHAnsi" w:hAnsiTheme="minorHAnsi" w:cstheme="minorHAnsi"/>
          <w:sz w:val="22"/>
          <w:szCs w:val="22"/>
        </w:rPr>
        <w:t>.</w:t>
      </w:r>
    </w:p>
    <w:p w14:paraId="42B98D7C" w14:textId="2528ECC8" w:rsidR="00B74211" w:rsidRPr="00800FF4" w:rsidRDefault="00B74211" w:rsidP="002354AF">
      <w:pPr>
        <w:pStyle w:val="Odstavekseznama"/>
        <w:numPr>
          <w:ilvl w:val="0"/>
          <w:numId w:val="6"/>
        </w:numPr>
        <w:spacing w:before="120" w:after="120"/>
        <w:ind w:left="0"/>
        <w:jc w:val="both"/>
        <w:rPr>
          <w:rFonts w:asciiTheme="minorHAnsi" w:hAnsiTheme="minorHAnsi" w:cstheme="minorHAnsi"/>
          <w:sz w:val="22"/>
          <w:szCs w:val="22"/>
        </w:rPr>
      </w:pPr>
      <w:r w:rsidRPr="00800FF4">
        <w:rPr>
          <w:rFonts w:asciiTheme="minorHAnsi" w:hAnsiTheme="minorHAnsi" w:cstheme="minorHAnsi"/>
          <w:sz w:val="22"/>
          <w:szCs w:val="22"/>
        </w:rPr>
        <w:t>Če zaradi izvedbe dejavnos</w:t>
      </w:r>
      <w:r w:rsidR="00C132DB" w:rsidRPr="00800FF4">
        <w:rPr>
          <w:rFonts w:asciiTheme="minorHAnsi" w:hAnsiTheme="minorHAnsi" w:cstheme="minorHAnsi"/>
          <w:sz w:val="22"/>
          <w:szCs w:val="22"/>
        </w:rPr>
        <w:t xml:space="preserve">ti v okviru </w:t>
      </w:r>
      <w:r w:rsidR="00DE2BB0" w:rsidRPr="00800FF4">
        <w:rPr>
          <w:rFonts w:asciiTheme="minorHAnsi" w:hAnsiTheme="minorHAnsi" w:cstheme="minorHAnsi"/>
          <w:sz w:val="22"/>
          <w:szCs w:val="22"/>
        </w:rPr>
        <w:t>o</w:t>
      </w:r>
      <w:r w:rsidR="00C132DB" w:rsidRPr="00800FF4">
        <w:rPr>
          <w:rFonts w:asciiTheme="minorHAnsi" w:hAnsiTheme="minorHAnsi" w:cstheme="minorHAnsi"/>
          <w:sz w:val="22"/>
          <w:szCs w:val="22"/>
        </w:rPr>
        <w:t xml:space="preserve">bveznega dela OIV </w:t>
      </w:r>
      <w:r w:rsidRPr="00800FF4">
        <w:rPr>
          <w:rFonts w:asciiTheme="minorHAnsi" w:hAnsiTheme="minorHAnsi" w:cstheme="minorHAnsi"/>
          <w:sz w:val="22"/>
          <w:szCs w:val="22"/>
        </w:rPr>
        <w:t>ni mogoče izvesti napovedanega pisnega ocenjevanja, dijaki praviloma pišejo test prvo naslednjo uro in na dan, ko nimajo drugega pisnega ocenjevanja.</w:t>
      </w:r>
    </w:p>
    <w:p w14:paraId="6375B2F9"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5. člen</w:t>
      </w:r>
    </w:p>
    <w:p w14:paraId="355FEDFF"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(druga pravila ocenjevanja znanja)</w:t>
      </w:r>
    </w:p>
    <w:p w14:paraId="3C3A2CEC" w14:textId="77777777" w:rsidR="00B74211" w:rsidRPr="00800FF4" w:rsidRDefault="00B74211" w:rsidP="002354AF">
      <w:pPr>
        <w:contextualSpacing/>
        <w:jc w:val="both"/>
        <w:rPr>
          <w:rFonts w:asciiTheme="minorHAnsi" w:hAnsiTheme="minorHAnsi" w:cstheme="minorHAnsi"/>
          <w:sz w:val="22"/>
          <w:szCs w:val="22"/>
        </w:rPr>
      </w:pPr>
    </w:p>
    <w:p w14:paraId="0A06F43D" w14:textId="06C99303" w:rsidR="00C61C80" w:rsidRPr="00800FF4" w:rsidRDefault="00B74211" w:rsidP="002354AF">
      <w:pPr>
        <w:numPr>
          <w:ilvl w:val="0"/>
          <w:numId w:val="7"/>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 xml:space="preserve">Ustno ocenjevanje znanja pri predmetu oziroma strokovnem modulu se izvede najmanj enkrat v šolskem letu, razen če je z učnim načrtom določeno drugače ali če iz utemeljenih razlogov določi drugače ravnatelj. </w:t>
      </w:r>
    </w:p>
    <w:p w14:paraId="109E7833" w14:textId="1BFF7F9F" w:rsidR="000D76C1" w:rsidRPr="00800FF4" w:rsidRDefault="00B74211" w:rsidP="002354AF">
      <w:pPr>
        <w:numPr>
          <w:ilvl w:val="0"/>
          <w:numId w:val="7"/>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 xml:space="preserve">Dijak lahko piše za oceno največ tri pisne izdelke na teden in enega na dan. </w:t>
      </w:r>
    </w:p>
    <w:p w14:paraId="72FBC44F" w14:textId="77777777" w:rsidR="00B74211" w:rsidRPr="00800FF4" w:rsidRDefault="00B74211" w:rsidP="002354AF">
      <w:pPr>
        <w:numPr>
          <w:ilvl w:val="0"/>
          <w:numId w:val="7"/>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 xml:space="preserve">Pisanje pisnih izdelkov za oceno štirinajst dni pred koncem ocenjevalnega obdobja ni dovoljeno. </w:t>
      </w:r>
    </w:p>
    <w:p w14:paraId="3FA6F446" w14:textId="77777777" w:rsidR="00B74211" w:rsidRPr="00800FF4" w:rsidRDefault="00B74211" w:rsidP="002354AF">
      <w:pPr>
        <w:numPr>
          <w:ilvl w:val="0"/>
          <w:numId w:val="7"/>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Če dijak ponavlja pisni izdelek v skladu s prvim odstavkom  6. člena tega pravilnika oziroma ga piše na lastno željo, učit</w:t>
      </w:r>
      <w:r w:rsidR="00E54686" w:rsidRPr="00800FF4">
        <w:rPr>
          <w:rFonts w:asciiTheme="minorHAnsi" w:hAnsiTheme="minorHAnsi" w:cstheme="minorHAnsi"/>
          <w:sz w:val="22"/>
          <w:szCs w:val="22"/>
        </w:rPr>
        <w:t>elj ni dolžan upoštevati pravil</w:t>
      </w:r>
      <w:r w:rsidRPr="00800FF4">
        <w:rPr>
          <w:rFonts w:asciiTheme="minorHAnsi" w:hAnsiTheme="minorHAnsi" w:cstheme="minorHAnsi"/>
          <w:sz w:val="22"/>
          <w:szCs w:val="22"/>
        </w:rPr>
        <w:t xml:space="preserve"> iz drugega in tretjega odstavka tega člena. Če dijak piše pisni izdelek na lastno željo, zapiše soglasje na pisni izdelek. </w:t>
      </w:r>
    </w:p>
    <w:p w14:paraId="02F5F8BA" w14:textId="33CFB69A" w:rsidR="00B74211" w:rsidRPr="00800FF4" w:rsidRDefault="00B74211" w:rsidP="002354AF">
      <w:pPr>
        <w:numPr>
          <w:ilvl w:val="0"/>
          <w:numId w:val="7"/>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Učitelj analizira rezultate oce</w:t>
      </w:r>
      <w:r w:rsidR="00C132DB" w:rsidRPr="00800FF4">
        <w:rPr>
          <w:rFonts w:asciiTheme="minorHAnsi" w:hAnsiTheme="minorHAnsi" w:cstheme="minorHAnsi"/>
          <w:sz w:val="22"/>
          <w:szCs w:val="22"/>
        </w:rPr>
        <w:t>njevanja znanja skupaj z dijaki</w:t>
      </w:r>
      <w:r w:rsidRPr="00800FF4">
        <w:rPr>
          <w:rFonts w:asciiTheme="minorHAnsi" w:hAnsiTheme="minorHAnsi" w:cstheme="minorHAnsi"/>
          <w:sz w:val="22"/>
          <w:szCs w:val="22"/>
        </w:rPr>
        <w:t xml:space="preserve"> v oddelku, skupini ali individualno. </w:t>
      </w:r>
    </w:p>
    <w:p w14:paraId="429D027E" w14:textId="058C86F9" w:rsidR="000D76C1" w:rsidRPr="00800FF4" w:rsidRDefault="000D76C1" w:rsidP="002354AF">
      <w:pPr>
        <w:numPr>
          <w:ilvl w:val="0"/>
          <w:numId w:val="7"/>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Dijak, ki piše negativno</w:t>
      </w:r>
      <w:r w:rsidR="00C127B6">
        <w:rPr>
          <w:rFonts w:asciiTheme="minorHAnsi" w:hAnsiTheme="minorHAnsi" w:cstheme="minorHAnsi"/>
          <w:sz w:val="22"/>
          <w:szCs w:val="22"/>
        </w:rPr>
        <w:t>,</w:t>
      </w:r>
      <w:r w:rsidRPr="00800FF4">
        <w:rPr>
          <w:rFonts w:asciiTheme="minorHAnsi" w:hAnsiTheme="minorHAnsi" w:cstheme="minorHAnsi"/>
          <w:sz w:val="22"/>
          <w:szCs w:val="22"/>
        </w:rPr>
        <w:t xml:space="preserve"> lahko enkrat popravlja pisno oceno. Popravlja se praviloma v terminu za popravljanje ocen, ki je zadnjih 14 dni pred zaključkom ocenjevalnega obdobja. Učitelj se izjemoma lahko odloči drugače.</w:t>
      </w:r>
    </w:p>
    <w:p w14:paraId="0A2E4580" w14:textId="2B981C90" w:rsidR="000D76C1" w:rsidRPr="00800FF4" w:rsidRDefault="000D76C1" w:rsidP="002354AF">
      <w:pPr>
        <w:numPr>
          <w:ilvl w:val="0"/>
          <w:numId w:val="7"/>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Dijak, ki je manjkal pri rednem pisnem ocenjevanju</w:t>
      </w:r>
      <w:r w:rsidR="00C127B6">
        <w:rPr>
          <w:rFonts w:asciiTheme="minorHAnsi" w:hAnsiTheme="minorHAnsi" w:cstheme="minorHAnsi"/>
          <w:sz w:val="22"/>
          <w:szCs w:val="22"/>
        </w:rPr>
        <w:t>,</w:t>
      </w:r>
      <w:r w:rsidRPr="00800FF4">
        <w:rPr>
          <w:rFonts w:asciiTheme="minorHAnsi" w:hAnsiTheme="minorHAnsi" w:cstheme="minorHAnsi"/>
          <w:sz w:val="22"/>
          <w:szCs w:val="22"/>
        </w:rPr>
        <w:t xml:space="preserve"> lahko to oceno pridobi praviloma v terminu za popravljanje ocen, ki je zadnjih 14 dni pred zaključkom ocenjevalnega obdobja. Učitelj se izjemoma lahko odloči drugače.</w:t>
      </w:r>
    </w:p>
    <w:p w14:paraId="31539C23" w14:textId="191585C9" w:rsidR="00B74211" w:rsidRPr="00800FF4" w:rsidRDefault="00B74211" w:rsidP="002354AF">
      <w:pPr>
        <w:numPr>
          <w:ilvl w:val="0"/>
          <w:numId w:val="7"/>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 xml:space="preserve">Dijaku, ki je v 1. ocenjevalnem obdobju ocenjen negativno ali je neocenjen, učitelj določi način in datum ocenjevanja znanja. </w:t>
      </w:r>
    </w:p>
    <w:p w14:paraId="0D8D17A2" w14:textId="56C893E6" w:rsidR="00063A87" w:rsidRPr="00800FF4" w:rsidRDefault="00B74211" w:rsidP="002354AF">
      <w:pPr>
        <w:numPr>
          <w:ilvl w:val="0"/>
          <w:numId w:val="7"/>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 xml:space="preserve">Določbe tega člena se ne uporabljajo za izrednega dijaka in za izvajanje ITS. </w:t>
      </w:r>
    </w:p>
    <w:p w14:paraId="4F42A07F" w14:textId="77777777" w:rsidR="00B74211" w:rsidRPr="00800FF4" w:rsidRDefault="00B74211" w:rsidP="002354AF">
      <w:pPr>
        <w:jc w:val="center"/>
        <w:rPr>
          <w:rFonts w:asciiTheme="minorHAnsi" w:hAnsiTheme="minorHAnsi" w:cstheme="minorHAnsi"/>
          <w:b/>
          <w:color w:val="365F91" w:themeColor="accent1" w:themeShade="BF"/>
          <w:sz w:val="22"/>
          <w:szCs w:val="22"/>
        </w:rPr>
      </w:pPr>
    </w:p>
    <w:p w14:paraId="4A140D11" w14:textId="3A414487" w:rsidR="00B74211" w:rsidRPr="00800FF4" w:rsidRDefault="00A45567" w:rsidP="002354AF">
      <w:pPr>
        <w:jc w:val="center"/>
        <w:rPr>
          <w:rFonts w:asciiTheme="minorHAnsi" w:hAnsiTheme="minorHAnsi" w:cstheme="minorHAnsi"/>
          <w:b/>
          <w:sz w:val="22"/>
          <w:szCs w:val="22"/>
        </w:rPr>
      </w:pPr>
      <w:r w:rsidRPr="00800FF4">
        <w:rPr>
          <w:rFonts w:asciiTheme="minorHAnsi" w:hAnsiTheme="minorHAnsi" w:cstheme="minorHAnsi"/>
          <w:b/>
          <w:sz w:val="22"/>
          <w:szCs w:val="22"/>
        </w:rPr>
        <w:t>6</w:t>
      </w:r>
      <w:r w:rsidR="00B74211" w:rsidRPr="00800FF4">
        <w:rPr>
          <w:rFonts w:asciiTheme="minorHAnsi" w:hAnsiTheme="minorHAnsi" w:cstheme="minorHAnsi"/>
          <w:b/>
          <w:sz w:val="22"/>
          <w:szCs w:val="22"/>
        </w:rPr>
        <w:t>. člen</w:t>
      </w:r>
    </w:p>
    <w:p w14:paraId="7E461259"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(ponavljanje pisnih nalog)</w:t>
      </w:r>
    </w:p>
    <w:p w14:paraId="613AE3FB" w14:textId="77777777" w:rsidR="00B74211" w:rsidRPr="00800FF4" w:rsidRDefault="00B74211" w:rsidP="002354AF">
      <w:pPr>
        <w:autoSpaceDE w:val="0"/>
        <w:autoSpaceDN w:val="0"/>
        <w:adjustRightInd w:val="0"/>
        <w:jc w:val="both"/>
        <w:rPr>
          <w:rFonts w:asciiTheme="minorHAnsi" w:hAnsiTheme="minorHAnsi" w:cstheme="minorHAnsi"/>
          <w:b/>
          <w:sz w:val="22"/>
          <w:szCs w:val="22"/>
        </w:rPr>
      </w:pPr>
    </w:p>
    <w:p w14:paraId="2B48F392" w14:textId="7B22BCF2" w:rsidR="00B74211" w:rsidRPr="00800FF4" w:rsidRDefault="00B74211" w:rsidP="002354AF">
      <w:pPr>
        <w:pStyle w:val="Odstavekseznama"/>
        <w:numPr>
          <w:ilvl w:val="0"/>
          <w:numId w:val="8"/>
        </w:numPr>
        <w:ind w:left="0"/>
        <w:jc w:val="both"/>
        <w:rPr>
          <w:rFonts w:asciiTheme="minorHAnsi" w:hAnsiTheme="minorHAnsi" w:cstheme="minorHAnsi"/>
          <w:sz w:val="22"/>
          <w:szCs w:val="22"/>
        </w:rPr>
      </w:pPr>
      <w:r w:rsidRPr="00800FF4">
        <w:rPr>
          <w:rFonts w:asciiTheme="minorHAnsi" w:hAnsiTheme="minorHAnsi" w:cstheme="minorHAnsi"/>
          <w:sz w:val="22"/>
          <w:szCs w:val="22"/>
        </w:rPr>
        <w:t>V skladu s 15. členom Pravilnika o ocenjevanju znanja v srednjih šolah šola določi, da se pisna naloga enkrat ponovi, če je več  kot 50</w:t>
      </w:r>
      <w:r w:rsidR="00C132DB" w:rsidRPr="00800FF4">
        <w:rPr>
          <w:rFonts w:asciiTheme="minorHAnsi" w:hAnsiTheme="minorHAnsi" w:cstheme="minorHAnsi"/>
          <w:sz w:val="22"/>
          <w:szCs w:val="22"/>
        </w:rPr>
        <w:t xml:space="preserve"> % pisnih izdelkov ocenjenih</w:t>
      </w:r>
      <w:r w:rsidRPr="00800FF4">
        <w:rPr>
          <w:rFonts w:asciiTheme="minorHAnsi" w:hAnsiTheme="minorHAnsi" w:cstheme="minorHAnsi"/>
          <w:sz w:val="22"/>
          <w:szCs w:val="22"/>
        </w:rPr>
        <w:t xml:space="preserve"> negativno. Učitelj opravi z dijaki </w:t>
      </w:r>
      <w:r w:rsidR="00C132DB" w:rsidRPr="00800FF4">
        <w:rPr>
          <w:rFonts w:asciiTheme="minorHAnsi" w:hAnsiTheme="minorHAnsi" w:cstheme="minorHAnsi"/>
          <w:sz w:val="22"/>
          <w:szCs w:val="22"/>
        </w:rPr>
        <w:t>analizo pisne naloge pri tisti uri, pri kateri</w:t>
      </w:r>
      <w:r w:rsidRPr="00800FF4">
        <w:rPr>
          <w:rFonts w:asciiTheme="minorHAnsi" w:hAnsiTheme="minorHAnsi" w:cstheme="minorHAnsi"/>
          <w:sz w:val="22"/>
          <w:szCs w:val="22"/>
        </w:rPr>
        <w:t xml:space="preserve"> dijake seznani z rezultati. O ocenah in rezultatih analize učitelj pisno oz. z e-pošto obvesti razrednika in ravnatelja. </w:t>
      </w:r>
    </w:p>
    <w:p w14:paraId="28B4E448" w14:textId="77777777" w:rsidR="00B74211" w:rsidRPr="00800FF4" w:rsidRDefault="00B74211" w:rsidP="002354AF">
      <w:pPr>
        <w:pStyle w:val="Odstavekseznama"/>
        <w:numPr>
          <w:ilvl w:val="0"/>
          <w:numId w:val="8"/>
        </w:numPr>
        <w:autoSpaceDE w:val="0"/>
        <w:autoSpaceDN w:val="0"/>
        <w:adjustRightInd w:val="0"/>
        <w:ind w:left="0"/>
        <w:jc w:val="both"/>
        <w:rPr>
          <w:rFonts w:asciiTheme="minorHAnsi" w:hAnsiTheme="minorHAnsi" w:cstheme="minorHAnsi"/>
          <w:sz w:val="22"/>
          <w:szCs w:val="22"/>
        </w:rPr>
      </w:pPr>
      <w:r w:rsidRPr="00800FF4">
        <w:rPr>
          <w:rFonts w:asciiTheme="minorHAnsi" w:hAnsiTheme="minorHAnsi" w:cstheme="minorHAnsi"/>
          <w:sz w:val="22"/>
          <w:szCs w:val="22"/>
        </w:rPr>
        <w:t>Ponovnega pisanja se morajo udeležiti dijaki, ki prvič niso pisali</w:t>
      </w:r>
      <w:r w:rsidR="00C132DB" w:rsidRPr="00800FF4">
        <w:rPr>
          <w:rFonts w:asciiTheme="minorHAnsi" w:hAnsiTheme="minorHAnsi" w:cstheme="minorHAnsi"/>
          <w:sz w:val="22"/>
          <w:szCs w:val="22"/>
        </w:rPr>
        <w:t>,</w:t>
      </w:r>
      <w:r w:rsidRPr="00800FF4">
        <w:rPr>
          <w:rFonts w:asciiTheme="minorHAnsi" w:hAnsiTheme="minorHAnsi" w:cstheme="minorHAnsi"/>
          <w:sz w:val="22"/>
          <w:szCs w:val="22"/>
        </w:rPr>
        <w:t xml:space="preserve"> in dijaki, ki so bili prvič negativno ocenjeni. </w:t>
      </w:r>
    </w:p>
    <w:p w14:paraId="3EA6797F" w14:textId="54DA3996" w:rsidR="00B74211" w:rsidRPr="00800FF4" w:rsidRDefault="00B74211" w:rsidP="002354AF">
      <w:pPr>
        <w:pStyle w:val="Odstavekseznama"/>
        <w:numPr>
          <w:ilvl w:val="0"/>
          <w:numId w:val="8"/>
        </w:numPr>
        <w:autoSpaceDE w:val="0"/>
        <w:autoSpaceDN w:val="0"/>
        <w:adjustRightInd w:val="0"/>
        <w:ind w:left="0"/>
        <w:jc w:val="both"/>
        <w:rPr>
          <w:rFonts w:asciiTheme="minorHAnsi" w:hAnsiTheme="minorHAnsi" w:cstheme="minorHAnsi"/>
          <w:sz w:val="22"/>
          <w:szCs w:val="22"/>
        </w:rPr>
      </w:pPr>
      <w:r w:rsidRPr="00800FF4">
        <w:rPr>
          <w:rFonts w:asciiTheme="minorHAnsi" w:hAnsiTheme="minorHAnsi" w:cstheme="minorHAnsi"/>
          <w:sz w:val="22"/>
          <w:szCs w:val="22"/>
        </w:rPr>
        <w:t xml:space="preserve">Obvezno ponavljanje pisnega izdelka se lahko opravlja tudi izven pouka. </w:t>
      </w:r>
    </w:p>
    <w:p w14:paraId="138FC0BA" w14:textId="77777777" w:rsidR="00B74211" w:rsidRPr="00800FF4" w:rsidRDefault="00B74211" w:rsidP="002354AF">
      <w:pPr>
        <w:pStyle w:val="Odstavekseznama"/>
        <w:numPr>
          <w:ilvl w:val="0"/>
          <w:numId w:val="8"/>
        </w:numPr>
        <w:autoSpaceDE w:val="0"/>
        <w:autoSpaceDN w:val="0"/>
        <w:adjustRightInd w:val="0"/>
        <w:ind w:left="0"/>
        <w:jc w:val="both"/>
        <w:rPr>
          <w:rFonts w:asciiTheme="minorHAnsi" w:hAnsiTheme="minorHAnsi" w:cstheme="minorHAnsi"/>
          <w:sz w:val="22"/>
          <w:szCs w:val="22"/>
        </w:rPr>
      </w:pPr>
      <w:r w:rsidRPr="00800FF4">
        <w:rPr>
          <w:rFonts w:asciiTheme="minorHAnsi" w:hAnsiTheme="minorHAnsi" w:cstheme="minorHAnsi"/>
          <w:sz w:val="22"/>
          <w:szCs w:val="22"/>
        </w:rPr>
        <w:t>V</w:t>
      </w:r>
      <w:r w:rsidR="00C132DB" w:rsidRPr="00800FF4">
        <w:rPr>
          <w:rFonts w:asciiTheme="minorHAnsi" w:hAnsiTheme="minorHAnsi" w:cstheme="minorHAnsi"/>
          <w:sz w:val="22"/>
          <w:szCs w:val="22"/>
        </w:rPr>
        <w:t xml:space="preserve"> skladu s 15. členom Pravilnika</w:t>
      </w:r>
      <w:r w:rsidRPr="00800FF4">
        <w:rPr>
          <w:rFonts w:asciiTheme="minorHAnsi" w:hAnsiTheme="minorHAnsi" w:cstheme="minorHAnsi"/>
          <w:sz w:val="22"/>
          <w:szCs w:val="22"/>
        </w:rPr>
        <w:t xml:space="preserve"> o ocenjevanju znanja v srednjih šolah se vpišeta obe oceni.</w:t>
      </w:r>
    </w:p>
    <w:p w14:paraId="0CE14CE8" w14:textId="77777777" w:rsidR="00B74211" w:rsidRPr="00800FF4" w:rsidRDefault="00B74211" w:rsidP="002354AF">
      <w:pPr>
        <w:contextualSpacing/>
        <w:jc w:val="both"/>
        <w:rPr>
          <w:rFonts w:asciiTheme="minorHAnsi" w:hAnsiTheme="minorHAnsi" w:cstheme="minorHAnsi"/>
          <w:sz w:val="22"/>
          <w:szCs w:val="22"/>
        </w:rPr>
      </w:pPr>
    </w:p>
    <w:p w14:paraId="105938CA" w14:textId="0915E6D6" w:rsidR="00180ADC" w:rsidRPr="00800FF4" w:rsidRDefault="00A45567" w:rsidP="002354AF">
      <w:pPr>
        <w:jc w:val="center"/>
        <w:rPr>
          <w:rFonts w:asciiTheme="minorHAnsi" w:hAnsiTheme="minorHAnsi" w:cstheme="minorHAnsi"/>
          <w:b/>
          <w:bCs/>
          <w:sz w:val="22"/>
          <w:szCs w:val="22"/>
        </w:rPr>
      </w:pPr>
      <w:r w:rsidRPr="00800FF4">
        <w:rPr>
          <w:rFonts w:asciiTheme="minorHAnsi" w:hAnsiTheme="minorHAnsi" w:cstheme="minorHAnsi"/>
          <w:b/>
          <w:bCs/>
          <w:sz w:val="22"/>
          <w:szCs w:val="22"/>
        </w:rPr>
        <w:t>7</w:t>
      </w:r>
      <w:r w:rsidR="00180ADC" w:rsidRPr="00800FF4">
        <w:rPr>
          <w:rFonts w:asciiTheme="minorHAnsi" w:hAnsiTheme="minorHAnsi" w:cstheme="minorHAnsi"/>
          <w:b/>
          <w:bCs/>
          <w:sz w:val="22"/>
          <w:szCs w:val="22"/>
        </w:rPr>
        <w:t>. člen</w:t>
      </w:r>
    </w:p>
    <w:p w14:paraId="49E457C0" w14:textId="77777777" w:rsidR="00180ADC" w:rsidRPr="00800FF4" w:rsidRDefault="00180ADC" w:rsidP="002354AF">
      <w:pPr>
        <w:jc w:val="center"/>
        <w:rPr>
          <w:rFonts w:asciiTheme="minorHAnsi" w:hAnsiTheme="minorHAnsi" w:cstheme="minorHAnsi"/>
          <w:b/>
          <w:bCs/>
          <w:sz w:val="22"/>
          <w:szCs w:val="22"/>
        </w:rPr>
      </w:pPr>
      <w:r w:rsidRPr="00800FF4">
        <w:rPr>
          <w:rFonts w:asciiTheme="minorHAnsi" w:hAnsiTheme="minorHAnsi" w:cstheme="minorHAnsi"/>
          <w:b/>
          <w:bCs/>
          <w:sz w:val="22"/>
          <w:szCs w:val="22"/>
        </w:rPr>
        <w:t>(ocenjevanje v primeru odsotnosti od pouka)</w:t>
      </w:r>
    </w:p>
    <w:p w14:paraId="58074DB2" w14:textId="77777777" w:rsidR="00402AB0" w:rsidRPr="00800FF4" w:rsidRDefault="00402AB0" w:rsidP="002354AF">
      <w:pPr>
        <w:jc w:val="both"/>
        <w:rPr>
          <w:rFonts w:asciiTheme="minorHAnsi" w:hAnsiTheme="minorHAnsi" w:cstheme="minorHAnsi"/>
          <w:b/>
          <w:bCs/>
          <w:color w:val="0070C0"/>
          <w:sz w:val="22"/>
          <w:szCs w:val="22"/>
        </w:rPr>
      </w:pPr>
    </w:p>
    <w:p w14:paraId="4B8F828D" w14:textId="58E3CC0F" w:rsidR="00063814" w:rsidRPr="00042716" w:rsidRDefault="00180ADC" w:rsidP="00042716">
      <w:pPr>
        <w:pStyle w:val="Odstavekseznama"/>
        <w:numPr>
          <w:ilvl w:val="0"/>
          <w:numId w:val="42"/>
        </w:numPr>
        <w:ind w:left="20"/>
        <w:jc w:val="both"/>
        <w:rPr>
          <w:rFonts w:asciiTheme="minorHAnsi" w:hAnsiTheme="minorHAnsi" w:cstheme="minorHAnsi"/>
          <w:bCs/>
          <w:sz w:val="22"/>
          <w:szCs w:val="22"/>
        </w:rPr>
      </w:pPr>
      <w:r w:rsidRPr="00042716">
        <w:rPr>
          <w:rFonts w:asciiTheme="minorHAnsi" w:hAnsiTheme="minorHAnsi" w:cstheme="minorHAnsi"/>
          <w:bCs/>
          <w:sz w:val="22"/>
          <w:szCs w:val="22"/>
        </w:rPr>
        <w:t>Dijak, ki je na dan napo</w:t>
      </w:r>
      <w:r w:rsidR="002E1210" w:rsidRPr="00042716">
        <w:rPr>
          <w:rFonts w:asciiTheme="minorHAnsi" w:hAnsiTheme="minorHAnsi" w:cstheme="minorHAnsi"/>
          <w:bCs/>
          <w:sz w:val="22"/>
          <w:szCs w:val="22"/>
        </w:rPr>
        <w:t>vedanega ocenjevanja znanja ods</w:t>
      </w:r>
      <w:r w:rsidRPr="00042716">
        <w:rPr>
          <w:rFonts w:asciiTheme="minorHAnsi" w:hAnsiTheme="minorHAnsi" w:cstheme="minorHAnsi"/>
          <w:bCs/>
          <w:sz w:val="22"/>
          <w:szCs w:val="22"/>
        </w:rPr>
        <w:t>oten od pouka, lahko pristopi k ocenjevanju le, če učitelju pred ocenjevanjem izroči zdravniško potrdilo za čas izostanka</w:t>
      </w:r>
      <w:r w:rsidR="002A74FA" w:rsidRPr="00042716">
        <w:rPr>
          <w:rFonts w:asciiTheme="minorHAnsi" w:hAnsiTheme="minorHAnsi" w:cstheme="minorHAnsi"/>
          <w:bCs/>
          <w:sz w:val="22"/>
          <w:szCs w:val="22"/>
        </w:rPr>
        <w:t xml:space="preserve"> ali</w:t>
      </w:r>
      <w:r w:rsidR="002E1210" w:rsidRPr="00042716">
        <w:rPr>
          <w:rFonts w:asciiTheme="minorHAnsi" w:hAnsiTheme="minorHAnsi" w:cstheme="minorHAnsi"/>
          <w:bCs/>
          <w:sz w:val="22"/>
          <w:szCs w:val="22"/>
        </w:rPr>
        <w:t xml:space="preserve"> </w:t>
      </w:r>
      <w:r w:rsidRPr="00042716">
        <w:rPr>
          <w:rFonts w:asciiTheme="minorHAnsi" w:hAnsiTheme="minorHAnsi" w:cstheme="minorHAnsi"/>
          <w:bCs/>
          <w:sz w:val="22"/>
          <w:szCs w:val="22"/>
        </w:rPr>
        <w:t>po predhodnem dogovoru z razrednikom in učiteljem predmeta, ki izvaja ocenjevanje.</w:t>
      </w:r>
    </w:p>
    <w:p w14:paraId="47646C12" w14:textId="12656CAC" w:rsidR="00063814" w:rsidRDefault="0039522C" w:rsidP="00042716">
      <w:pPr>
        <w:pStyle w:val="Odstavekseznama"/>
        <w:numPr>
          <w:ilvl w:val="0"/>
          <w:numId w:val="42"/>
        </w:numPr>
        <w:ind w:left="20"/>
        <w:jc w:val="both"/>
        <w:rPr>
          <w:rFonts w:asciiTheme="minorHAnsi" w:hAnsiTheme="minorHAnsi" w:cstheme="minorHAnsi"/>
          <w:bCs/>
          <w:sz w:val="22"/>
          <w:szCs w:val="22"/>
        </w:rPr>
      </w:pPr>
      <w:r w:rsidRPr="00042716">
        <w:rPr>
          <w:rFonts w:asciiTheme="minorHAnsi" w:hAnsiTheme="minorHAnsi" w:cstheme="minorHAnsi"/>
          <w:bCs/>
          <w:sz w:val="22"/>
          <w:szCs w:val="22"/>
        </w:rPr>
        <w:t>Mentor opozori dijake, udeležence obšolsk</w:t>
      </w:r>
      <w:r w:rsidR="00ED6A0E" w:rsidRPr="00042716">
        <w:rPr>
          <w:rFonts w:asciiTheme="minorHAnsi" w:hAnsiTheme="minorHAnsi" w:cstheme="minorHAnsi"/>
          <w:bCs/>
          <w:sz w:val="22"/>
          <w:szCs w:val="22"/>
        </w:rPr>
        <w:t xml:space="preserve">ih dejavnosti v okviru šole, </w:t>
      </w:r>
      <w:r w:rsidR="002A74FA" w:rsidRPr="00042716">
        <w:rPr>
          <w:rFonts w:asciiTheme="minorHAnsi" w:hAnsiTheme="minorHAnsi" w:cstheme="minorHAnsi"/>
          <w:bCs/>
          <w:sz w:val="22"/>
          <w:szCs w:val="22"/>
        </w:rPr>
        <w:t xml:space="preserve">ki imajo </w:t>
      </w:r>
      <w:r w:rsidRPr="00042716">
        <w:rPr>
          <w:rFonts w:asciiTheme="minorHAnsi" w:hAnsiTheme="minorHAnsi" w:cstheme="minorHAnsi"/>
          <w:bCs/>
          <w:sz w:val="22"/>
          <w:szCs w:val="22"/>
        </w:rPr>
        <w:t>napovedano ustno ali pisno ocenjevanje, oddajo poročil, seminarskih in drugih nalog ter i</w:t>
      </w:r>
      <w:r w:rsidR="002E1210" w:rsidRPr="00042716">
        <w:rPr>
          <w:rFonts w:asciiTheme="minorHAnsi" w:hAnsiTheme="minorHAnsi" w:cstheme="minorHAnsi"/>
          <w:bCs/>
          <w:sz w:val="22"/>
          <w:szCs w:val="22"/>
        </w:rPr>
        <w:t>zvedbo internega dela mature,</w:t>
      </w:r>
      <w:r w:rsidR="00ED6A0E" w:rsidRPr="00042716">
        <w:rPr>
          <w:rFonts w:asciiTheme="minorHAnsi" w:hAnsiTheme="minorHAnsi" w:cstheme="minorHAnsi"/>
          <w:bCs/>
          <w:sz w:val="22"/>
          <w:szCs w:val="22"/>
        </w:rPr>
        <w:t xml:space="preserve"> </w:t>
      </w:r>
      <w:r w:rsidR="002A74FA" w:rsidRPr="00042716">
        <w:rPr>
          <w:rFonts w:asciiTheme="minorHAnsi" w:hAnsiTheme="minorHAnsi" w:cstheme="minorHAnsi"/>
          <w:bCs/>
          <w:sz w:val="22"/>
          <w:szCs w:val="22"/>
        </w:rPr>
        <w:t xml:space="preserve">da </w:t>
      </w:r>
      <w:r w:rsidR="00ED6A0E" w:rsidRPr="00042716">
        <w:rPr>
          <w:rFonts w:asciiTheme="minorHAnsi" w:hAnsiTheme="minorHAnsi" w:cstheme="minorHAnsi"/>
          <w:bCs/>
          <w:sz w:val="22"/>
          <w:szCs w:val="22"/>
        </w:rPr>
        <w:t>se morajo</w:t>
      </w:r>
      <w:r w:rsidRPr="00042716">
        <w:rPr>
          <w:rFonts w:asciiTheme="minorHAnsi" w:hAnsiTheme="minorHAnsi" w:cstheme="minorHAnsi"/>
          <w:bCs/>
          <w:sz w:val="22"/>
          <w:szCs w:val="22"/>
        </w:rPr>
        <w:t xml:space="preserve"> predhodno z učiteljem predmeta dogovoriti o načinu pridobivanja ocene. V nasprotnem primeru je dijak neocenjen. </w:t>
      </w:r>
    </w:p>
    <w:p w14:paraId="7292BBF0" w14:textId="5C5934C4" w:rsidR="0039522C" w:rsidRPr="003456FD" w:rsidRDefault="003456FD" w:rsidP="001B211E">
      <w:pPr>
        <w:pStyle w:val="Odstavekseznama"/>
        <w:numPr>
          <w:ilvl w:val="0"/>
          <w:numId w:val="42"/>
        </w:numPr>
        <w:ind w:left="20"/>
        <w:jc w:val="both"/>
        <w:rPr>
          <w:rFonts w:asciiTheme="minorHAnsi" w:hAnsiTheme="minorHAnsi" w:cstheme="minorHAnsi"/>
          <w:bCs/>
          <w:sz w:val="22"/>
          <w:szCs w:val="22"/>
        </w:rPr>
      </w:pPr>
      <w:r w:rsidRPr="003456FD">
        <w:rPr>
          <w:rFonts w:asciiTheme="minorHAnsi" w:hAnsiTheme="minorHAnsi" w:cstheme="minorHAnsi"/>
          <w:bCs/>
          <w:sz w:val="22"/>
          <w:szCs w:val="22"/>
        </w:rPr>
        <w:lastRenderedPageBreak/>
        <w:t>Zaradi napovedanega ocenjevanja dijak ne more in ne sme biti prikrajšan</w:t>
      </w:r>
      <w:r>
        <w:rPr>
          <w:rFonts w:asciiTheme="minorHAnsi" w:hAnsiTheme="minorHAnsi" w:cstheme="minorHAnsi"/>
          <w:bCs/>
          <w:sz w:val="22"/>
          <w:szCs w:val="22"/>
        </w:rPr>
        <w:t xml:space="preserve"> </w:t>
      </w:r>
      <w:r w:rsidR="0039522C" w:rsidRPr="003456FD">
        <w:rPr>
          <w:rFonts w:asciiTheme="minorHAnsi" w:hAnsiTheme="minorHAnsi" w:cstheme="minorHAnsi"/>
          <w:bCs/>
          <w:sz w:val="22"/>
          <w:szCs w:val="22"/>
        </w:rPr>
        <w:t xml:space="preserve">za nastop na tekmovanjih iz znanja in športa. </w:t>
      </w:r>
    </w:p>
    <w:p w14:paraId="0240D862" w14:textId="1707D614" w:rsidR="00E84ECA" w:rsidRPr="00D37020" w:rsidRDefault="00C61C80" w:rsidP="002354AF">
      <w:pPr>
        <w:jc w:val="center"/>
        <w:rPr>
          <w:rFonts w:asciiTheme="minorHAnsi" w:hAnsiTheme="minorHAnsi" w:cstheme="minorHAnsi"/>
          <w:b/>
          <w:bCs/>
          <w:sz w:val="22"/>
          <w:szCs w:val="22"/>
        </w:rPr>
      </w:pPr>
      <w:r w:rsidRPr="00D37020">
        <w:rPr>
          <w:rFonts w:asciiTheme="minorHAnsi" w:hAnsiTheme="minorHAnsi" w:cstheme="minorHAnsi"/>
          <w:b/>
          <w:bCs/>
          <w:sz w:val="22"/>
          <w:szCs w:val="22"/>
        </w:rPr>
        <w:t xml:space="preserve">8. </w:t>
      </w:r>
      <w:r w:rsidR="00CE0C6E" w:rsidRPr="00D37020">
        <w:rPr>
          <w:rFonts w:asciiTheme="minorHAnsi" w:hAnsiTheme="minorHAnsi" w:cstheme="minorHAnsi"/>
          <w:b/>
          <w:bCs/>
          <w:sz w:val="22"/>
          <w:szCs w:val="22"/>
        </w:rPr>
        <w:t>člen</w:t>
      </w:r>
    </w:p>
    <w:p w14:paraId="22AC8067" w14:textId="3C1C52A8" w:rsidR="00C61C80" w:rsidRPr="00D37020" w:rsidRDefault="00C61C80" w:rsidP="002354AF">
      <w:pPr>
        <w:jc w:val="center"/>
        <w:rPr>
          <w:rFonts w:asciiTheme="minorHAnsi" w:hAnsiTheme="minorHAnsi" w:cstheme="minorHAnsi"/>
          <w:b/>
          <w:bCs/>
          <w:sz w:val="22"/>
          <w:szCs w:val="22"/>
        </w:rPr>
      </w:pPr>
      <w:r w:rsidRPr="00D37020">
        <w:rPr>
          <w:rFonts w:asciiTheme="minorHAnsi" w:hAnsiTheme="minorHAnsi" w:cstheme="minorHAnsi"/>
          <w:b/>
          <w:bCs/>
          <w:sz w:val="22"/>
          <w:szCs w:val="22"/>
        </w:rPr>
        <w:t>(ustno ocenjevanje)</w:t>
      </w:r>
    </w:p>
    <w:p w14:paraId="259BBD9E" w14:textId="62C60DEB" w:rsidR="00C61C80" w:rsidRPr="00D37020" w:rsidRDefault="00C61C80" w:rsidP="002354AF">
      <w:pPr>
        <w:jc w:val="both"/>
        <w:rPr>
          <w:rFonts w:asciiTheme="minorHAnsi" w:hAnsiTheme="minorHAnsi" w:cstheme="minorHAnsi"/>
          <w:b/>
          <w:bCs/>
          <w:sz w:val="22"/>
          <w:szCs w:val="22"/>
        </w:rPr>
      </w:pPr>
    </w:p>
    <w:p w14:paraId="0914CB47" w14:textId="77777777" w:rsidR="00E66BDF" w:rsidRDefault="00C61C80" w:rsidP="002354AF">
      <w:pPr>
        <w:pStyle w:val="Default"/>
        <w:numPr>
          <w:ilvl w:val="0"/>
          <w:numId w:val="43"/>
        </w:numPr>
        <w:ind w:left="20"/>
        <w:jc w:val="both"/>
        <w:rPr>
          <w:rFonts w:asciiTheme="minorHAnsi" w:hAnsiTheme="minorHAnsi" w:cstheme="minorHAnsi"/>
          <w:sz w:val="22"/>
          <w:szCs w:val="22"/>
        </w:rPr>
      </w:pPr>
      <w:r w:rsidRPr="00D37020">
        <w:rPr>
          <w:rFonts w:asciiTheme="minorHAnsi" w:hAnsiTheme="minorHAnsi" w:cstheme="minorHAnsi"/>
          <w:sz w:val="22"/>
          <w:szCs w:val="22"/>
        </w:rPr>
        <w:t xml:space="preserve">Dijakova ugodnost pri vseh predmetih je napovedano ocenjevanje ustnih odgovorov. </w:t>
      </w:r>
    </w:p>
    <w:p w14:paraId="14ED5D0A" w14:textId="2E0175E6" w:rsidR="00C61C80" w:rsidRPr="00E66BDF" w:rsidRDefault="00C61C80" w:rsidP="002354AF">
      <w:pPr>
        <w:pStyle w:val="Default"/>
        <w:numPr>
          <w:ilvl w:val="0"/>
          <w:numId w:val="43"/>
        </w:numPr>
        <w:ind w:left="20"/>
        <w:jc w:val="both"/>
        <w:rPr>
          <w:rFonts w:asciiTheme="minorHAnsi" w:hAnsiTheme="minorHAnsi" w:cstheme="minorHAnsi"/>
          <w:sz w:val="22"/>
          <w:szCs w:val="22"/>
        </w:rPr>
      </w:pPr>
      <w:r w:rsidRPr="00E66BDF">
        <w:rPr>
          <w:rFonts w:asciiTheme="minorHAnsi" w:hAnsiTheme="minorHAnsi" w:cstheme="minorHAnsi"/>
          <w:sz w:val="22"/>
          <w:szCs w:val="22"/>
        </w:rPr>
        <w:t xml:space="preserve">Napoved ocenjevanja ustnih odgovorov obsega: </w:t>
      </w:r>
    </w:p>
    <w:p w14:paraId="7117089E" w14:textId="77777777" w:rsidR="00C61C80" w:rsidRPr="00D37020" w:rsidRDefault="00C61C80" w:rsidP="002354AF">
      <w:pPr>
        <w:pStyle w:val="Default"/>
        <w:spacing w:after="19"/>
        <w:jc w:val="both"/>
        <w:rPr>
          <w:rFonts w:asciiTheme="minorHAnsi" w:hAnsiTheme="minorHAnsi" w:cstheme="minorHAnsi"/>
          <w:sz w:val="22"/>
          <w:szCs w:val="22"/>
        </w:rPr>
      </w:pPr>
      <w:r w:rsidRPr="00D37020">
        <w:rPr>
          <w:rFonts w:asciiTheme="minorHAnsi" w:hAnsiTheme="minorHAnsi" w:cstheme="minorHAnsi"/>
          <w:sz w:val="22"/>
          <w:szCs w:val="22"/>
        </w:rPr>
        <w:t xml:space="preserve">- določitev datuma ocenjevanja najmanj 5 dni pred ocenjevanjem, </w:t>
      </w:r>
    </w:p>
    <w:p w14:paraId="1BB29A40" w14:textId="1495D4F2" w:rsidR="00C61C80" w:rsidRPr="00D37020" w:rsidRDefault="00C61C80" w:rsidP="002354AF">
      <w:pPr>
        <w:pStyle w:val="Default"/>
        <w:spacing w:after="19"/>
        <w:jc w:val="both"/>
        <w:rPr>
          <w:rFonts w:asciiTheme="minorHAnsi" w:hAnsiTheme="minorHAnsi" w:cstheme="minorHAnsi"/>
          <w:sz w:val="22"/>
          <w:szCs w:val="22"/>
        </w:rPr>
      </w:pPr>
      <w:r w:rsidRPr="00D37020">
        <w:rPr>
          <w:rFonts w:asciiTheme="minorHAnsi" w:hAnsiTheme="minorHAnsi" w:cstheme="minorHAnsi"/>
          <w:sz w:val="22"/>
          <w:szCs w:val="22"/>
        </w:rPr>
        <w:t>- poi</w:t>
      </w:r>
      <w:r w:rsidR="00D37020" w:rsidRPr="00D37020">
        <w:rPr>
          <w:rFonts w:asciiTheme="minorHAnsi" w:hAnsiTheme="minorHAnsi" w:cstheme="minorHAnsi"/>
          <w:sz w:val="22"/>
          <w:szCs w:val="22"/>
        </w:rPr>
        <w:t>mensko določitev dijaka/dijakov</w:t>
      </w:r>
      <w:r w:rsidRPr="00D37020">
        <w:rPr>
          <w:rFonts w:asciiTheme="minorHAnsi" w:hAnsiTheme="minorHAnsi" w:cstheme="minorHAnsi"/>
          <w:sz w:val="22"/>
          <w:szCs w:val="22"/>
        </w:rPr>
        <w:t xml:space="preserve">, </w:t>
      </w:r>
    </w:p>
    <w:p w14:paraId="7830F756" w14:textId="1BC0AEF0" w:rsidR="00E66BDF" w:rsidRPr="00D37020" w:rsidRDefault="00C61C80" w:rsidP="002354AF">
      <w:pPr>
        <w:pStyle w:val="Default"/>
        <w:jc w:val="both"/>
        <w:rPr>
          <w:rFonts w:asciiTheme="minorHAnsi" w:hAnsiTheme="minorHAnsi" w:cstheme="minorHAnsi"/>
          <w:sz w:val="22"/>
          <w:szCs w:val="22"/>
        </w:rPr>
      </w:pPr>
      <w:r w:rsidRPr="00D37020">
        <w:rPr>
          <w:rFonts w:asciiTheme="minorHAnsi" w:hAnsiTheme="minorHAnsi" w:cstheme="minorHAnsi"/>
          <w:sz w:val="22"/>
          <w:szCs w:val="22"/>
        </w:rPr>
        <w:t>- obseg snovi.</w:t>
      </w:r>
    </w:p>
    <w:p w14:paraId="2EAAA9E8" w14:textId="1C05300E" w:rsidR="00E66BDF" w:rsidRDefault="00E66BDF" w:rsidP="00E66BDF">
      <w:pPr>
        <w:ind w:left="-340"/>
        <w:jc w:val="both"/>
        <w:rPr>
          <w:rFonts w:asciiTheme="minorHAnsi" w:hAnsiTheme="minorHAnsi" w:cstheme="minorHAnsi"/>
          <w:sz w:val="22"/>
          <w:szCs w:val="22"/>
        </w:rPr>
      </w:pPr>
      <w:r>
        <w:rPr>
          <w:rFonts w:asciiTheme="minorHAnsi" w:hAnsiTheme="minorHAnsi" w:cstheme="minorHAnsi"/>
          <w:sz w:val="22"/>
          <w:szCs w:val="22"/>
        </w:rPr>
        <w:t xml:space="preserve">3.    </w:t>
      </w:r>
      <w:r w:rsidR="00C61C80" w:rsidRPr="00D37020">
        <w:rPr>
          <w:rFonts w:asciiTheme="minorHAnsi" w:hAnsiTheme="minorHAnsi" w:cstheme="minorHAnsi"/>
          <w:sz w:val="22"/>
          <w:szCs w:val="22"/>
        </w:rPr>
        <w:t>Učitelj lahko napove ocenjevanje ustnih odgovorov le dijaku, ki je prisoten pri pouku. V primeru daljše</w:t>
      </w:r>
    </w:p>
    <w:p w14:paraId="30177847" w14:textId="77777777" w:rsidR="00E66BDF" w:rsidRDefault="00E66BDF" w:rsidP="00E66BDF">
      <w:pPr>
        <w:ind w:left="-340"/>
        <w:jc w:val="both"/>
        <w:rPr>
          <w:rFonts w:asciiTheme="minorHAnsi" w:hAnsiTheme="minorHAnsi" w:cstheme="minorHAnsi"/>
          <w:sz w:val="22"/>
          <w:szCs w:val="22"/>
        </w:rPr>
      </w:pPr>
      <w:r>
        <w:rPr>
          <w:rFonts w:asciiTheme="minorHAnsi" w:hAnsiTheme="minorHAnsi" w:cstheme="minorHAnsi"/>
          <w:sz w:val="22"/>
          <w:szCs w:val="22"/>
        </w:rPr>
        <w:t xml:space="preserve">      </w:t>
      </w:r>
      <w:r w:rsidR="00C61C80" w:rsidRPr="00D37020">
        <w:rPr>
          <w:rFonts w:asciiTheme="minorHAnsi" w:hAnsiTheme="minorHAnsi" w:cstheme="minorHAnsi"/>
          <w:sz w:val="22"/>
          <w:szCs w:val="22"/>
        </w:rPr>
        <w:t xml:space="preserve"> </w:t>
      </w:r>
      <w:r w:rsidR="00D37020">
        <w:rPr>
          <w:rFonts w:asciiTheme="minorHAnsi" w:hAnsiTheme="minorHAnsi" w:cstheme="minorHAnsi"/>
          <w:sz w:val="22"/>
          <w:szCs w:val="22"/>
        </w:rPr>
        <w:t xml:space="preserve">odsotnosti dijaka ali učitelja </w:t>
      </w:r>
      <w:r w:rsidR="00C61C80" w:rsidRPr="00D37020">
        <w:rPr>
          <w:rFonts w:asciiTheme="minorHAnsi" w:hAnsiTheme="minorHAnsi" w:cstheme="minorHAnsi"/>
          <w:sz w:val="22"/>
          <w:szCs w:val="22"/>
        </w:rPr>
        <w:t xml:space="preserve">se ocenjevanje ustnih odgovorov lahko napove tudi preko elektronske </w:t>
      </w:r>
      <w:r>
        <w:rPr>
          <w:rFonts w:asciiTheme="minorHAnsi" w:hAnsiTheme="minorHAnsi" w:cstheme="minorHAnsi"/>
          <w:sz w:val="22"/>
          <w:szCs w:val="22"/>
        </w:rPr>
        <w:t xml:space="preserve"> </w:t>
      </w:r>
    </w:p>
    <w:p w14:paraId="5C602B64" w14:textId="77777777" w:rsidR="00E66BDF" w:rsidRDefault="00E66BDF" w:rsidP="00E66BDF">
      <w:pPr>
        <w:ind w:left="-340"/>
        <w:jc w:val="both"/>
        <w:rPr>
          <w:rFonts w:asciiTheme="minorHAnsi" w:hAnsiTheme="minorHAnsi" w:cstheme="minorHAnsi"/>
          <w:sz w:val="22"/>
          <w:szCs w:val="22"/>
        </w:rPr>
      </w:pPr>
      <w:r>
        <w:rPr>
          <w:rFonts w:asciiTheme="minorHAnsi" w:hAnsiTheme="minorHAnsi" w:cstheme="minorHAnsi"/>
          <w:sz w:val="22"/>
          <w:szCs w:val="22"/>
        </w:rPr>
        <w:t xml:space="preserve">       </w:t>
      </w:r>
      <w:r w:rsidR="00C61C80" w:rsidRPr="00D37020">
        <w:rPr>
          <w:rFonts w:asciiTheme="minorHAnsi" w:hAnsiTheme="minorHAnsi" w:cstheme="minorHAnsi"/>
          <w:sz w:val="22"/>
          <w:szCs w:val="22"/>
        </w:rPr>
        <w:t>pošte</w:t>
      </w:r>
      <w:r>
        <w:rPr>
          <w:rFonts w:asciiTheme="minorHAnsi" w:hAnsiTheme="minorHAnsi" w:cstheme="minorHAnsi"/>
          <w:sz w:val="22"/>
          <w:szCs w:val="22"/>
        </w:rPr>
        <w:t xml:space="preserve"> </w:t>
      </w:r>
      <w:r w:rsidR="00C61C80" w:rsidRPr="00D37020">
        <w:rPr>
          <w:rFonts w:asciiTheme="minorHAnsi" w:hAnsiTheme="minorHAnsi" w:cstheme="minorHAnsi"/>
          <w:sz w:val="22"/>
          <w:szCs w:val="22"/>
        </w:rPr>
        <w:t xml:space="preserve">po dogovoru med dijakom in učiteljem. O datumih napovedanega ocenjevanja ustnih odgovorov </w:t>
      </w:r>
    </w:p>
    <w:p w14:paraId="6310E110" w14:textId="4F7D0943" w:rsidR="00C61C80" w:rsidRPr="00800FF4" w:rsidRDefault="00E66BDF" w:rsidP="00E66BDF">
      <w:pPr>
        <w:ind w:left="-340"/>
        <w:jc w:val="both"/>
        <w:rPr>
          <w:rFonts w:asciiTheme="minorHAnsi" w:hAnsiTheme="minorHAnsi" w:cstheme="minorHAnsi"/>
          <w:b/>
          <w:bCs/>
          <w:sz w:val="22"/>
          <w:szCs w:val="22"/>
        </w:rPr>
      </w:pPr>
      <w:r>
        <w:rPr>
          <w:rFonts w:asciiTheme="minorHAnsi" w:hAnsiTheme="minorHAnsi" w:cstheme="minorHAnsi"/>
          <w:sz w:val="22"/>
          <w:szCs w:val="22"/>
        </w:rPr>
        <w:t xml:space="preserve">       </w:t>
      </w:r>
      <w:r w:rsidR="00C61C80" w:rsidRPr="00D37020">
        <w:rPr>
          <w:rFonts w:asciiTheme="minorHAnsi" w:hAnsiTheme="minorHAnsi" w:cstheme="minorHAnsi"/>
          <w:sz w:val="22"/>
          <w:szCs w:val="22"/>
        </w:rPr>
        <w:t>vodita učitelj in dijak osebno evidenco.</w:t>
      </w:r>
    </w:p>
    <w:p w14:paraId="4E3344BB" w14:textId="77777777" w:rsidR="00CE0C6E" w:rsidRPr="00800FF4" w:rsidRDefault="00CE0C6E" w:rsidP="002354AF">
      <w:pPr>
        <w:jc w:val="both"/>
        <w:rPr>
          <w:rFonts w:asciiTheme="minorHAnsi" w:hAnsiTheme="minorHAnsi" w:cstheme="minorHAnsi"/>
          <w:b/>
          <w:bCs/>
          <w:sz w:val="22"/>
          <w:szCs w:val="22"/>
        </w:rPr>
      </w:pPr>
    </w:p>
    <w:p w14:paraId="0CB9D430" w14:textId="2D4DD948" w:rsidR="00180ADC" w:rsidRPr="00800FF4" w:rsidRDefault="006E7449" w:rsidP="002354AF">
      <w:pPr>
        <w:jc w:val="center"/>
        <w:rPr>
          <w:rFonts w:asciiTheme="minorHAnsi" w:hAnsiTheme="minorHAnsi" w:cstheme="minorHAnsi"/>
          <w:b/>
          <w:bCs/>
          <w:sz w:val="22"/>
          <w:szCs w:val="22"/>
        </w:rPr>
      </w:pPr>
      <w:r w:rsidRPr="00800FF4">
        <w:rPr>
          <w:rFonts w:asciiTheme="minorHAnsi" w:hAnsiTheme="minorHAnsi" w:cstheme="minorHAnsi"/>
          <w:b/>
          <w:bCs/>
          <w:sz w:val="22"/>
          <w:szCs w:val="22"/>
        </w:rPr>
        <w:t>9.</w:t>
      </w:r>
      <w:r w:rsidR="00180ADC" w:rsidRPr="00800FF4">
        <w:rPr>
          <w:rFonts w:asciiTheme="minorHAnsi" w:hAnsiTheme="minorHAnsi" w:cstheme="minorHAnsi"/>
          <w:b/>
          <w:bCs/>
          <w:sz w:val="22"/>
          <w:szCs w:val="22"/>
        </w:rPr>
        <w:t xml:space="preserve"> člen</w:t>
      </w:r>
    </w:p>
    <w:p w14:paraId="500DEBD6" w14:textId="77777777" w:rsidR="00180ADC" w:rsidRPr="00800FF4" w:rsidRDefault="00180ADC" w:rsidP="002354AF">
      <w:pPr>
        <w:jc w:val="center"/>
        <w:rPr>
          <w:rFonts w:asciiTheme="minorHAnsi" w:hAnsiTheme="minorHAnsi" w:cstheme="minorHAnsi"/>
          <w:b/>
          <w:bCs/>
          <w:sz w:val="22"/>
          <w:szCs w:val="22"/>
        </w:rPr>
      </w:pPr>
      <w:r w:rsidRPr="00800FF4">
        <w:rPr>
          <w:rFonts w:asciiTheme="minorHAnsi" w:hAnsiTheme="minorHAnsi" w:cstheme="minorHAnsi"/>
          <w:b/>
          <w:bCs/>
          <w:sz w:val="22"/>
          <w:szCs w:val="22"/>
        </w:rPr>
        <w:t>(izguba pravice do napovedanega ustnega ocenjevanja)</w:t>
      </w:r>
    </w:p>
    <w:p w14:paraId="411D5CA1" w14:textId="77777777" w:rsidR="0039522C" w:rsidRPr="00800FF4" w:rsidRDefault="0039522C" w:rsidP="002354AF">
      <w:pPr>
        <w:jc w:val="both"/>
        <w:rPr>
          <w:rFonts w:asciiTheme="minorHAnsi" w:hAnsiTheme="minorHAnsi" w:cstheme="minorHAnsi"/>
          <w:b/>
          <w:bCs/>
          <w:sz w:val="22"/>
          <w:szCs w:val="22"/>
        </w:rPr>
      </w:pPr>
    </w:p>
    <w:p w14:paraId="614139F5" w14:textId="4CAD5029" w:rsidR="00117717" w:rsidRPr="00E66BDF" w:rsidRDefault="00DE2BB0" w:rsidP="00E66BDF">
      <w:pPr>
        <w:pStyle w:val="Odstavekseznama"/>
        <w:numPr>
          <w:ilvl w:val="0"/>
          <w:numId w:val="44"/>
        </w:numPr>
        <w:ind w:left="20"/>
        <w:jc w:val="both"/>
        <w:rPr>
          <w:rFonts w:asciiTheme="minorHAnsi" w:hAnsiTheme="minorHAnsi" w:cstheme="minorHAnsi"/>
          <w:bCs/>
          <w:sz w:val="22"/>
          <w:szCs w:val="22"/>
        </w:rPr>
      </w:pPr>
      <w:r w:rsidRPr="00E66BDF">
        <w:rPr>
          <w:rFonts w:asciiTheme="minorHAnsi" w:hAnsiTheme="minorHAnsi" w:cstheme="minorHAnsi"/>
          <w:sz w:val="22"/>
          <w:szCs w:val="22"/>
        </w:rPr>
        <w:t>Dijak izgubi ugodnost napovedanega</w:t>
      </w:r>
      <w:r w:rsidR="00D37020" w:rsidRPr="00E66BDF">
        <w:rPr>
          <w:rFonts w:asciiTheme="minorHAnsi" w:hAnsiTheme="minorHAnsi" w:cstheme="minorHAnsi"/>
          <w:sz w:val="22"/>
          <w:szCs w:val="22"/>
        </w:rPr>
        <w:t xml:space="preserve"> ustnega</w:t>
      </w:r>
      <w:r w:rsidRPr="00E66BDF">
        <w:rPr>
          <w:rFonts w:asciiTheme="minorHAnsi" w:hAnsiTheme="minorHAnsi" w:cstheme="minorHAnsi"/>
          <w:sz w:val="22"/>
          <w:szCs w:val="22"/>
        </w:rPr>
        <w:t xml:space="preserve"> ocenjevanja </w:t>
      </w:r>
      <w:r w:rsidR="00117717" w:rsidRPr="00E66BDF">
        <w:rPr>
          <w:rFonts w:asciiTheme="minorHAnsi" w:hAnsiTheme="minorHAnsi" w:cstheme="minorHAnsi"/>
          <w:sz w:val="22"/>
          <w:szCs w:val="22"/>
        </w:rPr>
        <w:t xml:space="preserve">pri danem predmetu </w:t>
      </w:r>
      <w:r w:rsidRPr="00E66BDF">
        <w:rPr>
          <w:rFonts w:asciiTheme="minorHAnsi" w:hAnsiTheme="minorHAnsi" w:cstheme="minorHAnsi"/>
          <w:sz w:val="22"/>
          <w:szCs w:val="22"/>
        </w:rPr>
        <w:t>po treh kršitvah</w:t>
      </w:r>
      <w:r w:rsidR="00D37020" w:rsidRPr="00E66BDF">
        <w:rPr>
          <w:rFonts w:asciiTheme="minorHAnsi" w:hAnsiTheme="minorHAnsi" w:cstheme="minorHAnsi"/>
          <w:sz w:val="22"/>
          <w:szCs w:val="22"/>
        </w:rPr>
        <w:t>,</w:t>
      </w:r>
      <w:r w:rsidRPr="00E66BDF">
        <w:rPr>
          <w:rFonts w:asciiTheme="minorHAnsi" w:hAnsiTheme="minorHAnsi" w:cstheme="minorHAnsi"/>
          <w:sz w:val="22"/>
          <w:szCs w:val="22"/>
        </w:rPr>
        <w:t xml:space="preserve"> kot so nesodelovanje pri pouku, neopravljena domača naloga, motenje pouka, </w:t>
      </w:r>
      <w:r w:rsidR="00CE0C6E" w:rsidRPr="00E66BDF">
        <w:rPr>
          <w:rFonts w:asciiTheme="minorHAnsi" w:hAnsiTheme="minorHAnsi" w:cstheme="minorHAnsi"/>
          <w:sz w:val="22"/>
          <w:szCs w:val="22"/>
        </w:rPr>
        <w:t xml:space="preserve">neopravičena odsotnost pri uri, </w:t>
      </w:r>
      <w:r w:rsidR="00D37020" w:rsidRPr="00E66BDF">
        <w:rPr>
          <w:rFonts w:asciiTheme="minorHAnsi" w:hAnsiTheme="minorHAnsi" w:cstheme="minorHAnsi"/>
          <w:sz w:val="22"/>
          <w:szCs w:val="22"/>
        </w:rPr>
        <w:t xml:space="preserve">prisotnost brez </w:t>
      </w:r>
      <w:r w:rsidRPr="00E66BDF">
        <w:rPr>
          <w:rFonts w:asciiTheme="minorHAnsi" w:hAnsiTheme="minorHAnsi" w:cstheme="minorHAnsi"/>
          <w:sz w:val="22"/>
          <w:szCs w:val="22"/>
        </w:rPr>
        <w:t>pripomočkov ali</w:t>
      </w:r>
      <w:r w:rsidR="00D37020" w:rsidRPr="00E66BDF">
        <w:rPr>
          <w:rFonts w:asciiTheme="minorHAnsi" w:hAnsiTheme="minorHAnsi" w:cstheme="minorHAnsi"/>
          <w:sz w:val="22"/>
          <w:szCs w:val="22"/>
        </w:rPr>
        <w:t xml:space="preserve"> odsotnost </w:t>
      </w:r>
      <w:r w:rsidR="00117717" w:rsidRPr="00E66BDF">
        <w:rPr>
          <w:rFonts w:asciiTheme="minorHAnsi" w:hAnsiTheme="minorHAnsi" w:cstheme="minorHAnsi"/>
          <w:bCs/>
          <w:sz w:val="22"/>
          <w:szCs w:val="22"/>
        </w:rPr>
        <w:t xml:space="preserve">na dan </w:t>
      </w:r>
      <w:r w:rsidR="00D37020" w:rsidRPr="00E66BDF">
        <w:rPr>
          <w:rFonts w:asciiTheme="minorHAnsi" w:hAnsiTheme="minorHAnsi" w:cstheme="minorHAnsi"/>
          <w:bCs/>
          <w:sz w:val="22"/>
          <w:szCs w:val="22"/>
        </w:rPr>
        <w:t xml:space="preserve">napovedanega ocenjevanja </w:t>
      </w:r>
      <w:r w:rsidR="002A74FA" w:rsidRPr="00E66BDF">
        <w:rPr>
          <w:rFonts w:asciiTheme="minorHAnsi" w:hAnsiTheme="minorHAnsi" w:cstheme="minorHAnsi"/>
          <w:bCs/>
          <w:sz w:val="22"/>
          <w:szCs w:val="22"/>
        </w:rPr>
        <w:t xml:space="preserve">zaradi drugih obveznosti </w:t>
      </w:r>
      <w:r w:rsidR="00D37020" w:rsidRPr="00E66BDF">
        <w:rPr>
          <w:rFonts w:asciiTheme="minorHAnsi" w:hAnsiTheme="minorHAnsi" w:cstheme="minorHAnsi"/>
          <w:bCs/>
          <w:sz w:val="22"/>
          <w:szCs w:val="22"/>
        </w:rPr>
        <w:t>brez predhodnega obvestila učitelj</w:t>
      </w:r>
      <w:r w:rsidR="002A74FA" w:rsidRPr="00E66BDF">
        <w:rPr>
          <w:rFonts w:asciiTheme="minorHAnsi" w:hAnsiTheme="minorHAnsi" w:cstheme="minorHAnsi"/>
          <w:bCs/>
          <w:sz w:val="22"/>
          <w:szCs w:val="22"/>
        </w:rPr>
        <w:t>a</w:t>
      </w:r>
      <w:r w:rsidR="00117717" w:rsidRPr="00E66BDF">
        <w:rPr>
          <w:rFonts w:asciiTheme="minorHAnsi" w:hAnsiTheme="minorHAnsi" w:cstheme="minorHAnsi"/>
          <w:bCs/>
          <w:sz w:val="22"/>
          <w:szCs w:val="22"/>
        </w:rPr>
        <w:t>.</w:t>
      </w:r>
    </w:p>
    <w:p w14:paraId="1B5E2D6C" w14:textId="77777777" w:rsidR="00E66BDF" w:rsidRDefault="00DE2BB0" w:rsidP="002354AF">
      <w:pPr>
        <w:pStyle w:val="Odstavekseznama"/>
        <w:numPr>
          <w:ilvl w:val="0"/>
          <w:numId w:val="44"/>
        </w:numPr>
        <w:ind w:left="20"/>
        <w:jc w:val="both"/>
        <w:rPr>
          <w:rFonts w:asciiTheme="minorHAnsi" w:hAnsiTheme="minorHAnsi" w:cstheme="minorHAnsi"/>
          <w:bCs/>
          <w:sz w:val="22"/>
          <w:szCs w:val="22"/>
        </w:rPr>
      </w:pPr>
      <w:r w:rsidRPr="00E66BDF">
        <w:rPr>
          <w:rFonts w:asciiTheme="minorHAnsi" w:hAnsiTheme="minorHAnsi" w:cstheme="minorHAnsi"/>
          <w:sz w:val="22"/>
          <w:szCs w:val="22"/>
        </w:rPr>
        <w:t xml:space="preserve">Učitelj obvesti dijaka in razrednika o izgubi ugodnosti. </w:t>
      </w:r>
      <w:r w:rsidR="00D37020" w:rsidRPr="00E66BDF">
        <w:rPr>
          <w:rFonts w:asciiTheme="minorHAnsi" w:hAnsiTheme="minorHAnsi" w:cstheme="minorHAnsi"/>
          <w:bCs/>
          <w:sz w:val="22"/>
          <w:szCs w:val="22"/>
        </w:rPr>
        <w:t>Izguba pravice se evidentira v dnevnik in velja za tekoče šolsko leto.</w:t>
      </w:r>
      <w:r w:rsidR="00E66BDF">
        <w:rPr>
          <w:rFonts w:asciiTheme="minorHAnsi" w:hAnsiTheme="minorHAnsi" w:cstheme="minorHAnsi"/>
          <w:bCs/>
          <w:sz w:val="22"/>
          <w:szCs w:val="22"/>
        </w:rPr>
        <w:t>3.</w:t>
      </w:r>
    </w:p>
    <w:p w14:paraId="668EEB52" w14:textId="65DE4732" w:rsidR="00180ADC" w:rsidRPr="00E66BDF" w:rsidRDefault="00DC2B0D" w:rsidP="002354AF">
      <w:pPr>
        <w:pStyle w:val="Odstavekseznama"/>
        <w:numPr>
          <w:ilvl w:val="0"/>
          <w:numId w:val="44"/>
        </w:numPr>
        <w:ind w:left="20"/>
        <w:jc w:val="both"/>
        <w:rPr>
          <w:rFonts w:asciiTheme="minorHAnsi" w:hAnsiTheme="minorHAnsi" w:cstheme="minorHAnsi"/>
          <w:bCs/>
          <w:sz w:val="22"/>
          <w:szCs w:val="22"/>
        </w:rPr>
      </w:pPr>
      <w:r w:rsidRPr="00E66BDF">
        <w:rPr>
          <w:rFonts w:asciiTheme="minorHAnsi" w:hAnsiTheme="minorHAnsi" w:cstheme="minorHAnsi"/>
          <w:sz w:val="22"/>
          <w:szCs w:val="22"/>
        </w:rPr>
        <w:t>Po presoji učitelja pri danem predmetu se u</w:t>
      </w:r>
      <w:r w:rsidR="00DE2BB0" w:rsidRPr="00E66BDF">
        <w:rPr>
          <w:rFonts w:asciiTheme="minorHAnsi" w:hAnsiTheme="minorHAnsi" w:cstheme="minorHAnsi"/>
          <w:sz w:val="22"/>
          <w:szCs w:val="22"/>
        </w:rPr>
        <w:t>godnost  lahko ponovno pridobi</w:t>
      </w:r>
      <w:r w:rsidRPr="00E66BDF">
        <w:rPr>
          <w:rFonts w:asciiTheme="minorHAnsi" w:hAnsiTheme="minorHAnsi" w:cstheme="minorHAnsi"/>
          <w:sz w:val="22"/>
          <w:szCs w:val="22"/>
        </w:rPr>
        <w:t>.</w:t>
      </w:r>
    </w:p>
    <w:p w14:paraId="12BA2C47" w14:textId="77777777" w:rsidR="00063814" w:rsidRPr="00800FF4" w:rsidRDefault="00063814" w:rsidP="002354AF">
      <w:pPr>
        <w:jc w:val="both"/>
        <w:rPr>
          <w:rFonts w:asciiTheme="minorHAnsi" w:hAnsiTheme="minorHAnsi" w:cstheme="minorHAnsi"/>
          <w:bCs/>
          <w:sz w:val="22"/>
          <w:szCs w:val="22"/>
        </w:rPr>
      </w:pPr>
    </w:p>
    <w:p w14:paraId="0B415046" w14:textId="32A628A3" w:rsidR="00B74211" w:rsidRPr="00800FF4" w:rsidRDefault="006E7449" w:rsidP="002354AF">
      <w:pPr>
        <w:jc w:val="center"/>
        <w:rPr>
          <w:rFonts w:asciiTheme="minorHAnsi" w:hAnsiTheme="minorHAnsi" w:cstheme="minorHAnsi"/>
          <w:b/>
          <w:sz w:val="22"/>
          <w:szCs w:val="22"/>
        </w:rPr>
      </w:pPr>
      <w:r w:rsidRPr="00800FF4">
        <w:rPr>
          <w:rFonts w:asciiTheme="minorHAnsi" w:hAnsiTheme="minorHAnsi" w:cstheme="minorHAnsi"/>
          <w:b/>
          <w:sz w:val="22"/>
          <w:szCs w:val="22"/>
        </w:rPr>
        <w:t>10</w:t>
      </w:r>
      <w:r w:rsidR="00180ADC" w:rsidRPr="00800FF4">
        <w:rPr>
          <w:rFonts w:asciiTheme="minorHAnsi" w:hAnsiTheme="minorHAnsi" w:cstheme="minorHAnsi"/>
          <w:b/>
          <w:sz w:val="22"/>
          <w:szCs w:val="22"/>
        </w:rPr>
        <w:t>.</w:t>
      </w:r>
      <w:r w:rsidR="00B74211" w:rsidRPr="00800FF4">
        <w:rPr>
          <w:rFonts w:asciiTheme="minorHAnsi" w:hAnsiTheme="minorHAnsi" w:cstheme="minorHAnsi"/>
          <w:b/>
          <w:sz w:val="22"/>
          <w:szCs w:val="22"/>
        </w:rPr>
        <w:t xml:space="preserve"> člen</w:t>
      </w:r>
    </w:p>
    <w:p w14:paraId="63B154E9"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(vpis ocen in ugotovitev)</w:t>
      </w:r>
    </w:p>
    <w:p w14:paraId="2513536D" w14:textId="77777777" w:rsidR="00B74211" w:rsidRPr="00800FF4" w:rsidRDefault="00B74211" w:rsidP="002354AF">
      <w:pPr>
        <w:suppressAutoHyphens/>
        <w:jc w:val="both"/>
        <w:rPr>
          <w:rFonts w:asciiTheme="minorHAnsi" w:hAnsiTheme="minorHAnsi" w:cstheme="minorHAnsi"/>
          <w:sz w:val="22"/>
          <w:szCs w:val="22"/>
          <w:lang w:eastAsia="ar-SA"/>
        </w:rPr>
      </w:pPr>
    </w:p>
    <w:p w14:paraId="71743BD6" w14:textId="77777777" w:rsidR="00B74211" w:rsidRPr="00800FF4" w:rsidRDefault="00B74211" w:rsidP="002354AF">
      <w:pPr>
        <w:pStyle w:val="Odstavekseznama"/>
        <w:numPr>
          <w:ilvl w:val="0"/>
          <w:numId w:val="10"/>
        </w:numPr>
        <w:suppressAutoHyphens/>
        <w:ind w:left="0"/>
        <w:jc w:val="both"/>
        <w:rPr>
          <w:rFonts w:asciiTheme="minorHAnsi" w:hAnsiTheme="minorHAnsi" w:cstheme="minorHAnsi"/>
          <w:sz w:val="22"/>
          <w:szCs w:val="22"/>
        </w:rPr>
      </w:pPr>
      <w:r w:rsidRPr="00800FF4">
        <w:rPr>
          <w:rFonts w:asciiTheme="minorHAnsi" w:hAnsiTheme="minorHAnsi" w:cstheme="minorHAnsi"/>
          <w:sz w:val="22"/>
          <w:szCs w:val="22"/>
        </w:rPr>
        <w:t xml:space="preserve">Učitelj takoj po zaključku ustnega ocenjevanja seznani dijaka z oceno in </w:t>
      </w:r>
      <w:r w:rsidR="00ED6A0E" w:rsidRPr="00800FF4">
        <w:rPr>
          <w:rFonts w:asciiTheme="minorHAnsi" w:hAnsiTheme="minorHAnsi" w:cstheme="minorHAnsi"/>
          <w:sz w:val="22"/>
          <w:szCs w:val="22"/>
        </w:rPr>
        <w:t>jo vpiše</w:t>
      </w:r>
      <w:r w:rsidRPr="00800FF4">
        <w:rPr>
          <w:rFonts w:asciiTheme="minorHAnsi" w:hAnsiTheme="minorHAnsi" w:cstheme="minorHAnsi"/>
          <w:sz w:val="22"/>
          <w:szCs w:val="22"/>
        </w:rPr>
        <w:t xml:space="preserve"> v redovalnico.</w:t>
      </w:r>
    </w:p>
    <w:p w14:paraId="13286646" w14:textId="77777777" w:rsidR="00B74211" w:rsidRPr="00800FF4" w:rsidRDefault="00B74211" w:rsidP="002354AF">
      <w:pPr>
        <w:pStyle w:val="Odstavekseznama"/>
        <w:numPr>
          <w:ilvl w:val="0"/>
          <w:numId w:val="10"/>
        </w:numPr>
        <w:suppressAutoHyphens/>
        <w:ind w:left="0"/>
        <w:jc w:val="both"/>
        <w:rPr>
          <w:rFonts w:asciiTheme="minorHAnsi" w:hAnsiTheme="minorHAnsi" w:cstheme="minorHAnsi"/>
          <w:sz w:val="22"/>
          <w:szCs w:val="22"/>
        </w:rPr>
      </w:pPr>
      <w:r w:rsidRPr="00800FF4">
        <w:rPr>
          <w:rFonts w:asciiTheme="minorHAnsi" w:hAnsiTheme="minorHAnsi" w:cstheme="minorHAnsi"/>
          <w:sz w:val="22"/>
          <w:szCs w:val="22"/>
        </w:rPr>
        <w:t>Različne oblike ocenjevanja se razlikujejo po barvah vpisanih ocen:</w:t>
      </w:r>
    </w:p>
    <w:p w14:paraId="0FE843B4" w14:textId="77777777" w:rsidR="00B74211" w:rsidRPr="00800FF4" w:rsidRDefault="00B74211" w:rsidP="002354AF">
      <w:pPr>
        <w:pStyle w:val="Odstavekseznama"/>
        <w:numPr>
          <w:ilvl w:val="0"/>
          <w:numId w:val="19"/>
        </w:numPr>
        <w:suppressAutoHyphens/>
        <w:ind w:left="0"/>
        <w:jc w:val="both"/>
        <w:rPr>
          <w:rFonts w:asciiTheme="minorHAnsi" w:hAnsiTheme="minorHAnsi" w:cstheme="minorHAnsi"/>
          <w:sz w:val="22"/>
          <w:szCs w:val="22"/>
        </w:rPr>
      </w:pPr>
      <w:r w:rsidRPr="00800FF4">
        <w:rPr>
          <w:rFonts w:asciiTheme="minorHAnsi" w:hAnsiTheme="minorHAnsi" w:cstheme="minorHAnsi"/>
          <w:sz w:val="22"/>
          <w:szCs w:val="22"/>
        </w:rPr>
        <w:t xml:space="preserve">z modro barvo se vpisujejo </w:t>
      </w:r>
      <w:r w:rsidR="00E34B96" w:rsidRPr="00800FF4">
        <w:rPr>
          <w:rFonts w:asciiTheme="minorHAnsi" w:hAnsiTheme="minorHAnsi" w:cstheme="minorHAnsi"/>
          <w:sz w:val="22"/>
          <w:szCs w:val="22"/>
        </w:rPr>
        <w:t>ocene ustnega ocenjevanja;</w:t>
      </w:r>
    </w:p>
    <w:p w14:paraId="5C7A13AD" w14:textId="77777777" w:rsidR="00B74211" w:rsidRPr="00800FF4" w:rsidRDefault="00B74211" w:rsidP="002354AF">
      <w:pPr>
        <w:pStyle w:val="Odstavekseznama"/>
        <w:numPr>
          <w:ilvl w:val="0"/>
          <w:numId w:val="19"/>
        </w:numPr>
        <w:suppressAutoHyphens/>
        <w:ind w:left="0"/>
        <w:jc w:val="both"/>
        <w:rPr>
          <w:rFonts w:asciiTheme="minorHAnsi" w:hAnsiTheme="minorHAnsi" w:cstheme="minorHAnsi"/>
          <w:sz w:val="22"/>
          <w:szCs w:val="22"/>
        </w:rPr>
      </w:pPr>
      <w:r w:rsidRPr="00800FF4">
        <w:rPr>
          <w:rFonts w:asciiTheme="minorHAnsi" w:hAnsiTheme="minorHAnsi" w:cstheme="minorHAnsi"/>
          <w:sz w:val="22"/>
          <w:szCs w:val="22"/>
        </w:rPr>
        <w:t>z rdečo barvo se vpisujejo  ocene rednega pisnega ocenjevanja</w:t>
      </w:r>
      <w:r w:rsidR="00E34B96" w:rsidRPr="00800FF4">
        <w:rPr>
          <w:rFonts w:asciiTheme="minorHAnsi" w:hAnsiTheme="minorHAnsi" w:cstheme="minorHAnsi"/>
          <w:sz w:val="22"/>
          <w:szCs w:val="22"/>
        </w:rPr>
        <w:t>;</w:t>
      </w:r>
      <w:r w:rsidRPr="00800FF4">
        <w:rPr>
          <w:rFonts w:asciiTheme="minorHAnsi" w:hAnsiTheme="minorHAnsi" w:cstheme="minorHAnsi"/>
          <w:sz w:val="22"/>
          <w:szCs w:val="22"/>
        </w:rPr>
        <w:t xml:space="preserve">  </w:t>
      </w:r>
    </w:p>
    <w:p w14:paraId="5251B208" w14:textId="20D97F19" w:rsidR="00B74211" w:rsidRPr="00800FF4" w:rsidRDefault="00B74211" w:rsidP="002354AF">
      <w:pPr>
        <w:pStyle w:val="Odstavekseznama"/>
        <w:numPr>
          <w:ilvl w:val="0"/>
          <w:numId w:val="19"/>
        </w:numPr>
        <w:suppressAutoHyphens/>
        <w:ind w:left="0"/>
        <w:jc w:val="both"/>
        <w:rPr>
          <w:rFonts w:asciiTheme="minorHAnsi" w:hAnsiTheme="minorHAnsi" w:cstheme="minorHAnsi"/>
          <w:sz w:val="22"/>
          <w:szCs w:val="22"/>
        </w:rPr>
      </w:pPr>
      <w:r w:rsidRPr="00800FF4">
        <w:rPr>
          <w:rFonts w:asciiTheme="minorHAnsi" w:hAnsiTheme="minorHAnsi" w:cstheme="minorHAnsi"/>
          <w:sz w:val="22"/>
          <w:szCs w:val="22"/>
        </w:rPr>
        <w:t>oceno drugih ocenjevanj, določenih s strani strokovn</w:t>
      </w:r>
      <w:r w:rsidR="00E34B96" w:rsidRPr="00800FF4">
        <w:rPr>
          <w:rFonts w:asciiTheme="minorHAnsi" w:hAnsiTheme="minorHAnsi" w:cstheme="minorHAnsi"/>
          <w:sz w:val="22"/>
          <w:szCs w:val="22"/>
        </w:rPr>
        <w:t>ih aktivov v šolskem letu (</w:t>
      </w:r>
      <w:r w:rsidRPr="00800FF4">
        <w:rPr>
          <w:rFonts w:asciiTheme="minorHAnsi" w:hAnsiTheme="minorHAnsi" w:cstheme="minorHAnsi"/>
          <w:sz w:val="22"/>
          <w:szCs w:val="22"/>
        </w:rPr>
        <w:t xml:space="preserve">za projektno delo, govorni nastop, domače branje, seminarske naloge, vaje, praktični izdelek …)  vpiše učitelj skladno s tabelo v </w:t>
      </w:r>
      <w:proofErr w:type="spellStart"/>
      <w:r w:rsidRPr="00800FF4">
        <w:rPr>
          <w:rFonts w:asciiTheme="minorHAnsi" w:hAnsiTheme="minorHAnsi" w:cstheme="minorHAnsi"/>
          <w:sz w:val="22"/>
          <w:szCs w:val="22"/>
        </w:rPr>
        <w:t>eAsistentu</w:t>
      </w:r>
      <w:proofErr w:type="spellEnd"/>
      <w:r w:rsidRPr="00800FF4">
        <w:rPr>
          <w:rFonts w:asciiTheme="minorHAnsi" w:hAnsiTheme="minorHAnsi" w:cstheme="minorHAnsi"/>
          <w:sz w:val="22"/>
          <w:szCs w:val="22"/>
        </w:rPr>
        <w:t>.</w:t>
      </w:r>
    </w:p>
    <w:p w14:paraId="2327C31C" w14:textId="77777777" w:rsidR="00B74211" w:rsidRPr="00800FF4" w:rsidRDefault="00B74211" w:rsidP="002354AF">
      <w:pPr>
        <w:contextualSpacing/>
        <w:jc w:val="center"/>
        <w:rPr>
          <w:rFonts w:asciiTheme="minorHAnsi" w:hAnsiTheme="minorHAnsi" w:cstheme="minorHAnsi"/>
          <w:sz w:val="22"/>
          <w:szCs w:val="22"/>
        </w:rPr>
      </w:pPr>
    </w:p>
    <w:p w14:paraId="4774D9B8" w14:textId="4475280C" w:rsidR="00B74211" w:rsidRPr="00800FF4" w:rsidRDefault="00180ADC" w:rsidP="002354AF">
      <w:pPr>
        <w:jc w:val="center"/>
        <w:rPr>
          <w:rFonts w:asciiTheme="minorHAnsi" w:hAnsiTheme="minorHAnsi" w:cstheme="minorHAnsi"/>
          <w:b/>
          <w:sz w:val="22"/>
          <w:szCs w:val="22"/>
        </w:rPr>
      </w:pPr>
      <w:r w:rsidRPr="00800FF4">
        <w:rPr>
          <w:rFonts w:asciiTheme="minorHAnsi" w:hAnsiTheme="minorHAnsi" w:cstheme="minorHAnsi"/>
          <w:b/>
          <w:sz w:val="22"/>
          <w:szCs w:val="22"/>
        </w:rPr>
        <w:t>1</w:t>
      </w:r>
      <w:r w:rsidR="006E7449" w:rsidRPr="00800FF4">
        <w:rPr>
          <w:rFonts w:asciiTheme="minorHAnsi" w:hAnsiTheme="minorHAnsi" w:cstheme="minorHAnsi"/>
          <w:b/>
          <w:sz w:val="22"/>
          <w:szCs w:val="22"/>
        </w:rPr>
        <w:t>1</w:t>
      </w:r>
      <w:r w:rsidR="00B74211" w:rsidRPr="00800FF4">
        <w:rPr>
          <w:rFonts w:asciiTheme="minorHAnsi" w:hAnsiTheme="minorHAnsi" w:cstheme="minorHAnsi"/>
          <w:b/>
          <w:sz w:val="22"/>
          <w:szCs w:val="22"/>
        </w:rPr>
        <w:t>. člen</w:t>
      </w:r>
    </w:p>
    <w:p w14:paraId="68D14BCC"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(splošni uspeh)</w:t>
      </w:r>
    </w:p>
    <w:p w14:paraId="4055B6CA" w14:textId="77777777" w:rsidR="00B74211" w:rsidRPr="00800FF4" w:rsidRDefault="00B74211" w:rsidP="002354AF">
      <w:pPr>
        <w:contextualSpacing/>
        <w:jc w:val="both"/>
        <w:rPr>
          <w:rFonts w:asciiTheme="minorHAnsi" w:hAnsiTheme="minorHAnsi" w:cstheme="minorHAnsi"/>
          <w:sz w:val="22"/>
          <w:szCs w:val="22"/>
        </w:rPr>
      </w:pPr>
    </w:p>
    <w:p w14:paraId="33522984" w14:textId="77777777" w:rsidR="00B74211" w:rsidRPr="00800FF4" w:rsidRDefault="00B74211" w:rsidP="002354AF">
      <w:pPr>
        <w:numPr>
          <w:ilvl w:val="0"/>
          <w:numId w:val="12"/>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 xml:space="preserve">Učni uspeh se določi kot odličen, prav dober, dober ali zadosten. </w:t>
      </w:r>
    </w:p>
    <w:p w14:paraId="49B80B2F" w14:textId="77777777" w:rsidR="00696011" w:rsidRPr="00800FF4" w:rsidRDefault="00B74211" w:rsidP="002354AF">
      <w:pPr>
        <w:numPr>
          <w:ilvl w:val="0"/>
          <w:numId w:val="12"/>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 xml:space="preserve">Dijak doseže odličen uspeh, če je najmanj pri polovici predmetov ocenjen z oceno odlično, pri ostalih pa z oceno prav dobro. </w:t>
      </w:r>
    </w:p>
    <w:p w14:paraId="5FDA9AEC" w14:textId="385D6F2A" w:rsidR="00696011" w:rsidRPr="00800FF4" w:rsidRDefault="00696011" w:rsidP="002354AF">
      <w:pPr>
        <w:numPr>
          <w:ilvl w:val="0"/>
          <w:numId w:val="12"/>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 xml:space="preserve">Po istem principu se določita tudi prav dober in dober učni uspeh. </w:t>
      </w:r>
    </w:p>
    <w:p w14:paraId="58C9EA62" w14:textId="3CDFBB65" w:rsidR="00B74211" w:rsidRPr="00800FF4" w:rsidRDefault="00212D77" w:rsidP="002354AF">
      <w:pPr>
        <w:numPr>
          <w:ilvl w:val="0"/>
          <w:numId w:val="12"/>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Dijak lahko doseže odličen uspeh na predlog razrednika in s soglasjem razrednega učiteljskega zbora</w:t>
      </w:r>
      <w:r w:rsidR="00DC2B0D">
        <w:rPr>
          <w:rFonts w:asciiTheme="minorHAnsi" w:hAnsiTheme="minorHAnsi" w:cstheme="minorHAnsi"/>
          <w:sz w:val="22"/>
          <w:szCs w:val="22"/>
        </w:rPr>
        <w:t>,</w:t>
      </w:r>
      <w:r w:rsidRPr="00800FF4">
        <w:rPr>
          <w:rFonts w:asciiTheme="minorHAnsi" w:hAnsiTheme="minorHAnsi" w:cstheme="minorHAnsi"/>
          <w:sz w:val="22"/>
          <w:szCs w:val="22"/>
        </w:rPr>
        <w:t xml:space="preserve"> tudi</w:t>
      </w:r>
      <w:r w:rsidR="00DC2B0D">
        <w:rPr>
          <w:rFonts w:asciiTheme="minorHAnsi" w:hAnsiTheme="minorHAnsi" w:cstheme="minorHAnsi"/>
          <w:sz w:val="22"/>
          <w:szCs w:val="22"/>
        </w:rPr>
        <w:t xml:space="preserve"> </w:t>
      </w:r>
      <w:r w:rsidRPr="00800FF4">
        <w:rPr>
          <w:rFonts w:asciiTheme="minorHAnsi" w:hAnsiTheme="minorHAnsi" w:cstheme="minorHAnsi"/>
          <w:sz w:val="22"/>
          <w:szCs w:val="22"/>
        </w:rPr>
        <w:t>č</w:t>
      </w:r>
      <w:r w:rsidR="00B74211" w:rsidRPr="00800FF4">
        <w:rPr>
          <w:rFonts w:asciiTheme="minorHAnsi" w:hAnsiTheme="minorHAnsi" w:cstheme="minorHAnsi"/>
          <w:sz w:val="22"/>
          <w:szCs w:val="22"/>
        </w:rPr>
        <w:t>e je pri enem predmetu ocenjen z oceno dobro</w:t>
      </w:r>
      <w:r w:rsidRPr="00800FF4">
        <w:rPr>
          <w:rFonts w:asciiTheme="minorHAnsi" w:hAnsiTheme="minorHAnsi" w:cstheme="minorHAnsi"/>
          <w:sz w:val="22"/>
          <w:szCs w:val="22"/>
        </w:rPr>
        <w:t xml:space="preserve"> in ima</w:t>
      </w:r>
      <w:r w:rsidR="00B74211" w:rsidRPr="00800FF4">
        <w:rPr>
          <w:rFonts w:asciiTheme="minorHAnsi" w:hAnsiTheme="minorHAnsi" w:cstheme="minorHAnsi"/>
          <w:sz w:val="22"/>
          <w:szCs w:val="22"/>
        </w:rPr>
        <w:t xml:space="preserve"> več kot polovic</w:t>
      </w:r>
      <w:r w:rsidRPr="00800FF4">
        <w:rPr>
          <w:rFonts w:asciiTheme="minorHAnsi" w:hAnsiTheme="minorHAnsi" w:cstheme="minorHAnsi"/>
          <w:sz w:val="22"/>
          <w:szCs w:val="22"/>
        </w:rPr>
        <w:t>o</w:t>
      </w:r>
      <w:r w:rsidR="00B74211" w:rsidRPr="00800FF4">
        <w:rPr>
          <w:rFonts w:asciiTheme="minorHAnsi" w:hAnsiTheme="minorHAnsi" w:cstheme="minorHAnsi"/>
          <w:sz w:val="22"/>
          <w:szCs w:val="22"/>
        </w:rPr>
        <w:t xml:space="preserve"> ocen odličnih. </w:t>
      </w:r>
    </w:p>
    <w:p w14:paraId="55319089" w14:textId="5FAD14A3" w:rsidR="00B74211" w:rsidRPr="00800FF4" w:rsidRDefault="00B74211" w:rsidP="002354AF">
      <w:pPr>
        <w:numPr>
          <w:ilvl w:val="0"/>
          <w:numId w:val="12"/>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 xml:space="preserve">Po istem principu se določi tudi prav dober </w:t>
      </w:r>
      <w:r w:rsidR="00696011" w:rsidRPr="00800FF4">
        <w:rPr>
          <w:rFonts w:asciiTheme="minorHAnsi" w:hAnsiTheme="minorHAnsi" w:cstheme="minorHAnsi"/>
          <w:sz w:val="22"/>
          <w:szCs w:val="22"/>
        </w:rPr>
        <w:t>uspeh</w:t>
      </w:r>
      <w:r w:rsidRPr="00800FF4">
        <w:rPr>
          <w:rFonts w:asciiTheme="minorHAnsi" w:hAnsiTheme="minorHAnsi" w:cstheme="minorHAnsi"/>
          <w:sz w:val="22"/>
          <w:szCs w:val="22"/>
        </w:rPr>
        <w:t xml:space="preserve">. </w:t>
      </w:r>
    </w:p>
    <w:p w14:paraId="6982B6ED" w14:textId="77777777" w:rsidR="00884D67" w:rsidRPr="00800FF4" w:rsidRDefault="00B74211" w:rsidP="002354AF">
      <w:pPr>
        <w:numPr>
          <w:ilvl w:val="0"/>
          <w:numId w:val="12"/>
        </w:numPr>
        <w:ind w:left="0"/>
        <w:contextualSpacing/>
        <w:jc w:val="both"/>
        <w:rPr>
          <w:rFonts w:asciiTheme="minorHAnsi" w:hAnsiTheme="minorHAnsi" w:cstheme="minorHAnsi"/>
          <w:sz w:val="22"/>
          <w:szCs w:val="22"/>
        </w:rPr>
      </w:pPr>
      <w:r w:rsidRPr="00800FF4">
        <w:rPr>
          <w:rFonts w:asciiTheme="minorHAnsi" w:hAnsiTheme="minorHAnsi" w:cstheme="minorHAnsi"/>
          <w:sz w:val="22"/>
          <w:szCs w:val="22"/>
        </w:rPr>
        <w:t>Oddelčni učiteljski zbor lahko na predlog razrednika ali učitelja presoja tudi o drugih posebnostih in določi učni uspeh.</w:t>
      </w:r>
    </w:p>
    <w:p w14:paraId="1E3AD20C" w14:textId="13793246" w:rsidR="00B74211" w:rsidRPr="00800FF4" w:rsidRDefault="00315030" w:rsidP="002354AF">
      <w:pPr>
        <w:jc w:val="center"/>
        <w:rPr>
          <w:rFonts w:asciiTheme="minorHAnsi" w:hAnsiTheme="minorHAnsi" w:cstheme="minorHAnsi"/>
          <w:b/>
          <w:sz w:val="22"/>
          <w:szCs w:val="22"/>
        </w:rPr>
      </w:pPr>
      <w:r w:rsidRPr="00800FF4">
        <w:rPr>
          <w:rFonts w:asciiTheme="minorHAnsi" w:hAnsiTheme="minorHAnsi" w:cstheme="minorHAnsi"/>
          <w:b/>
          <w:sz w:val="22"/>
          <w:szCs w:val="22"/>
        </w:rPr>
        <w:lastRenderedPageBreak/>
        <w:t>1</w:t>
      </w:r>
      <w:r w:rsidR="006E7449" w:rsidRPr="00800FF4">
        <w:rPr>
          <w:rFonts w:asciiTheme="minorHAnsi" w:hAnsiTheme="minorHAnsi" w:cstheme="minorHAnsi"/>
          <w:b/>
          <w:sz w:val="22"/>
          <w:szCs w:val="22"/>
        </w:rPr>
        <w:t>2</w:t>
      </w:r>
      <w:r w:rsidR="00B74211" w:rsidRPr="00800FF4">
        <w:rPr>
          <w:rFonts w:asciiTheme="minorHAnsi" w:hAnsiTheme="minorHAnsi" w:cstheme="minorHAnsi"/>
          <w:b/>
          <w:sz w:val="22"/>
          <w:szCs w:val="22"/>
        </w:rPr>
        <w:t>. člen</w:t>
      </w:r>
    </w:p>
    <w:p w14:paraId="5198CE41"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(priprava izpitnega gradiva)</w:t>
      </w:r>
    </w:p>
    <w:p w14:paraId="6E2D80C8" w14:textId="77777777" w:rsidR="00B74211" w:rsidRPr="00800FF4" w:rsidRDefault="00B74211" w:rsidP="002354AF">
      <w:pPr>
        <w:jc w:val="both"/>
        <w:rPr>
          <w:rFonts w:asciiTheme="minorHAnsi" w:hAnsiTheme="minorHAnsi" w:cstheme="minorHAnsi"/>
          <w:sz w:val="22"/>
          <w:szCs w:val="22"/>
        </w:rPr>
      </w:pPr>
    </w:p>
    <w:p w14:paraId="62B26B72" w14:textId="77777777" w:rsidR="00B74211" w:rsidRPr="00800FF4" w:rsidRDefault="00B74211" w:rsidP="002354AF">
      <w:pPr>
        <w:numPr>
          <w:ilvl w:val="0"/>
          <w:numId w:val="14"/>
        </w:numPr>
        <w:ind w:left="0"/>
        <w:jc w:val="both"/>
        <w:rPr>
          <w:rFonts w:asciiTheme="minorHAnsi" w:hAnsiTheme="minorHAnsi" w:cstheme="minorHAnsi"/>
          <w:sz w:val="22"/>
          <w:szCs w:val="22"/>
        </w:rPr>
      </w:pPr>
      <w:r w:rsidRPr="00800FF4">
        <w:rPr>
          <w:rFonts w:asciiTheme="minorHAnsi" w:hAnsiTheme="minorHAnsi" w:cstheme="minorHAnsi"/>
          <w:sz w:val="22"/>
          <w:szCs w:val="22"/>
        </w:rPr>
        <w:t>Izpitno gradivo pripravi strokovni aktiv.</w:t>
      </w:r>
    </w:p>
    <w:p w14:paraId="71D0D8BE" w14:textId="5184BE0D" w:rsidR="00B74211" w:rsidRPr="00800FF4" w:rsidRDefault="00B74211" w:rsidP="002354AF">
      <w:pPr>
        <w:numPr>
          <w:ilvl w:val="0"/>
          <w:numId w:val="14"/>
        </w:numPr>
        <w:ind w:left="0"/>
        <w:jc w:val="both"/>
        <w:rPr>
          <w:rFonts w:asciiTheme="minorHAnsi" w:hAnsiTheme="minorHAnsi" w:cstheme="minorHAnsi"/>
          <w:sz w:val="22"/>
          <w:szCs w:val="22"/>
        </w:rPr>
      </w:pPr>
      <w:r w:rsidRPr="00800FF4">
        <w:rPr>
          <w:rFonts w:asciiTheme="minorHAnsi" w:hAnsiTheme="minorHAnsi" w:cstheme="minorHAnsi"/>
          <w:sz w:val="22"/>
          <w:szCs w:val="22"/>
        </w:rPr>
        <w:t>Vodja strokovnega aktiva ali učitelj</w:t>
      </w:r>
      <w:r w:rsidR="00E34B96" w:rsidRPr="00800FF4">
        <w:rPr>
          <w:rFonts w:asciiTheme="minorHAnsi" w:hAnsiTheme="minorHAnsi" w:cstheme="minorHAnsi"/>
          <w:sz w:val="22"/>
          <w:szCs w:val="22"/>
        </w:rPr>
        <w:t xml:space="preserve"> </w:t>
      </w:r>
      <w:r w:rsidR="0095459F">
        <w:rPr>
          <w:rFonts w:asciiTheme="minorHAnsi" w:hAnsiTheme="minorHAnsi" w:cstheme="minorHAnsi"/>
          <w:sz w:val="22"/>
          <w:szCs w:val="22"/>
        </w:rPr>
        <w:t>–</w:t>
      </w:r>
      <w:r w:rsidR="00E34B96" w:rsidRPr="00800FF4">
        <w:rPr>
          <w:rFonts w:asciiTheme="minorHAnsi" w:hAnsiTheme="minorHAnsi" w:cstheme="minorHAnsi"/>
          <w:sz w:val="22"/>
          <w:szCs w:val="22"/>
        </w:rPr>
        <w:t xml:space="preserve"> </w:t>
      </w:r>
      <w:r w:rsidRPr="00800FF4">
        <w:rPr>
          <w:rFonts w:asciiTheme="minorHAnsi" w:hAnsiTheme="minorHAnsi" w:cstheme="minorHAnsi"/>
          <w:sz w:val="22"/>
          <w:szCs w:val="22"/>
        </w:rPr>
        <w:t>ocenjevalec izroči izpitno gradivo ravnatelj</w:t>
      </w:r>
      <w:r w:rsidR="00C70C48" w:rsidRPr="00800FF4">
        <w:rPr>
          <w:rFonts w:asciiTheme="minorHAnsi" w:hAnsiTheme="minorHAnsi" w:cstheme="minorHAnsi"/>
          <w:sz w:val="22"/>
          <w:szCs w:val="22"/>
        </w:rPr>
        <w:t xml:space="preserve">u </w:t>
      </w:r>
      <w:r w:rsidRPr="00800FF4">
        <w:rPr>
          <w:rFonts w:asciiTheme="minorHAnsi" w:hAnsiTheme="minorHAnsi" w:cstheme="minorHAnsi"/>
          <w:sz w:val="22"/>
          <w:szCs w:val="22"/>
        </w:rPr>
        <w:t>najkasneje dan pred izpitom.</w:t>
      </w:r>
      <w:r w:rsidR="00C70C48" w:rsidRPr="00800FF4">
        <w:rPr>
          <w:rFonts w:asciiTheme="minorHAnsi" w:hAnsiTheme="minorHAnsi" w:cstheme="minorHAnsi"/>
          <w:sz w:val="22"/>
          <w:szCs w:val="22"/>
        </w:rPr>
        <w:t xml:space="preserve"> Gradivo lahko posreduje v pisni ali elektronski obliki.</w:t>
      </w:r>
      <w:r w:rsidRPr="00800FF4">
        <w:rPr>
          <w:rFonts w:asciiTheme="minorHAnsi" w:hAnsiTheme="minorHAnsi" w:cstheme="minorHAnsi"/>
          <w:sz w:val="22"/>
          <w:szCs w:val="22"/>
        </w:rPr>
        <w:t>.</w:t>
      </w:r>
    </w:p>
    <w:p w14:paraId="7417D32D" w14:textId="64B71694" w:rsidR="00B74211" w:rsidRPr="00800FF4" w:rsidRDefault="00B74211" w:rsidP="002354AF">
      <w:pPr>
        <w:numPr>
          <w:ilvl w:val="0"/>
          <w:numId w:val="14"/>
        </w:numPr>
        <w:ind w:left="0"/>
        <w:jc w:val="both"/>
        <w:rPr>
          <w:rFonts w:asciiTheme="minorHAnsi" w:hAnsiTheme="minorHAnsi" w:cstheme="minorHAnsi"/>
          <w:sz w:val="22"/>
          <w:szCs w:val="22"/>
        </w:rPr>
      </w:pPr>
      <w:r w:rsidRPr="00800FF4">
        <w:rPr>
          <w:rFonts w:asciiTheme="minorHAnsi" w:hAnsiTheme="minorHAnsi" w:cstheme="minorHAnsi"/>
          <w:sz w:val="22"/>
          <w:szCs w:val="22"/>
        </w:rPr>
        <w:t>Predsednik izpitne komisije ali učitelj</w:t>
      </w:r>
      <w:r w:rsidR="00E34B96" w:rsidRPr="00800FF4">
        <w:rPr>
          <w:rFonts w:asciiTheme="minorHAnsi" w:hAnsiTheme="minorHAnsi" w:cstheme="minorHAnsi"/>
          <w:sz w:val="22"/>
          <w:szCs w:val="22"/>
        </w:rPr>
        <w:t xml:space="preserve"> </w:t>
      </w:r>
      <w:r w:rsidR="0095459F">
        <w:rPr>
          <w:rFonts w:asciiTheme="minorHAnsi" w:hAnsiTheme="minorHAnsi" w:cstheme="minorHAnsi"/>
          <w:sz w:val="22"/>
          <w:szCs w:val="22"/>
        </w:rPr>
        <w:t>–</w:t>
      </w:r>
      <w:r w:rsidR="00E34B96" w:rsidRPr="00800FF4">
        <w:rPr>
          <w:rFonts w:asciiTheme="minorHAnsi" w:hAnsiTheme="minorHAnsi" w:cstheme="minorHAnsi"/>
          <w:sz w:val="22"/>
          <w:szCs w:val="22"/>
        </w:rPr>
        <w:t xml:space="preserve"> </w:t>
      </w:r>
      <w:r w:rsidRPr="00800FF4">
        <w:rPr>
          <w:rFonts w:asciiTheme="minorHAnsi" w:hAnsiTheme="minorHAnsi" w:cstheme="minorHAnsi"/>
          <w:sz w:val="22"/>
          <w:szCs w:val="22"/>
        </w:rPr>
        <w:t>ocenjevalec po opravljenem izpitu odda vso izpitno dokumentacijo ravnatelj</w:t>
      </w:r>
      <w:r w:rsidR="00C70C48" w:rsidRPr="00800FF4">
        <w:rPr>
          <w:rFonts w:asciiTheme="minorHAnsi" w:hAnsiTheme="minorHAnsi" w:cstheme="minorHAnsi"/>
          <w:sz w:val="22"/>
          <w:szCs w:val="22"/>
        </w:rPr>
        <w:t>u</w:t>
      </w:r>
      <w:r w:rsidRPr="00800FF4">
        <w:rPr>
          <w:rFonts w:asciiTheme="minorHAnsi" w:hAnsiTheme="minorHAnsi" w:cstheme="minorHAnsi"/>
          <w:sz w:val="22"/>
          <w:szCs w:val="22"/>
        </w:rPr>
        <w:t>.</w:t>
      </w:r>
    </w:p>
    <w:p w14:paraId="510D63C0" w14:textId="77777777" w:rsidR="00B74211" w:rsidRPr="00800FF4" w:rsidRDefault="00B74211" w:rsidP="002354AF">
      <w:pPr>
        <w:jc w:val="center"/>
        <w:rPr>
          <w:rFonts w:asciiTheme="minorHAnsi" w:hAnsiTheme="minorHAnsi" w:cstheme="minorHAnsi"/>
          <w:b/>
          <w:sz w:val="22"/>
          <w:szCs w:val="22"/>
        </w:rPr>
      </w:pPr>
    </w:p>
    <w:p w14:paraId="09B8A714" w14:textId="78AB768E" w:rsidR="00B74211" w:rsidRPr="00800FF4" w:rsidRDefault="00315030" w:rsidP="002354AF">
      <w:pPr>
        <w:jc w:val="center"/>
        <w:rPr>
          <w:rFonts w:asciiTheme="minorHAnsi" w:hAnsiTheme="minorHAnsi" w:cstheme="minorHAnsi"/>
          <w:b/>
          <w:sz w:val="22"/>
          <w:szCs w:val="22"/>
        </w:rPr>
      </w:pPr>
      <w:r w:rsidRPr="00800FF4">
        <w:rPr>
          <w:rFonts w:asciiTheme="minorHAnsi" w:hAnsiTheme="minorHAnsi" w:cstheme="minorHAnsi"/>
          <w:b/>
          <w:sz w:val="22"/>
          <w:szCs w:val="22"/>
        </w:rPr>
        <w:t>1</w:t>
      </w:r>
      <w:r w:rsidR="006E7449" w:rsidRPr="00800FF4">
        <w:rPr>
          <w:rFonts w:asciiTheme="minorHAnsi" w:hAnsiTheme="minorHAnsi" w:cstheme="minorHAnsi"/>
          <w:b/>
          <w:sz w:val="22"/>
          <w:szCs w:val="22"/>
        </w:rPr>
        <w:t>3</w:t>
      </w:r>
      <w:r w:rsidR="00B74211" w:rsidRPr="00800FF4">
        <w:rPr>
          <w:rFonts w:asciiTheme="minorHAnsi" w:hAnsiTheme="minorHAnsi" w:cstheme="minorHAnsi"/>
          <w:b/>
          <w:sz w:val="22"/>
          <w:szCs w:val="22"/>
        </w:rPr>
        <w:t>. člen</w:t>
      </w:r>
    </w:p>
    <w:p w14:paraId="0BEE5414"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(oblika in obseg izpita)</w:t>
      </w:r>
    </w:p>
    <w:p w14:paraId="511C4461" w14:textId="77777777" w:rsidR="00B74211" w:rsidRPr="00800FF4" w:rsidRDefault="00B74211" w:rsidP="002354AF">
      <w:pPr>
        <w:jc w:val="both"/>
        <w:rPr>
          <w:rFonts w:asciiTheme="minorHAnsi" w:hAnsiTheme="minorHAnsi" w:cstheme="minorHAnsi"/>
          <w:sz w:val="22"/>
          <w:szCs w:val="22"/>
        </w:rPr>
      </w:pPr>
    </w:p>
    <w:p w14:paraId="44781128" w14:textId="77777777" w:rsidR="00B74211" w:rsidRPr="00800FF4" w:rsidRDefault="00B74211" w:rsidP="002354AF">
      <w:pPr>
        <w:pStyle w:val="Odstavekseznama"/>
        <w:numPr>
          <w:ilvl w:val="0"/>
          <w:numId w:val="13"/>
        </w:numPr>
        <w:ind w:left="0"/>
        <w:jc w:val="both"/>
        <w:rPr>
          <w:rFonts w:asciiTheme="minorHAnsi" w:hAnsiTheme="minorHAnsi" w:cstheme="minorHAnsi"/>
          <w:sz w:val="22"/>
          <w:szCs w:val="22"/>
        </w:rPr>
      </w:pPr>
      <w:r w:rsidRPr="00800FF4">
        <w:rPr>
          <w:rFonts w:asciiTheme="minorHAnsi" w:hAnsiTheme="minorHAnsi" w:cstheme="minorHAnsi"/>
          <w:sz w:val="22"/>
          <w:szCs w:val="22"/>
        </w:rPr>
        <w:t>Oblika in način opravljanja izpita sta določena v Načrtu in merilih ocenjevanja znanja, ki jih aktiv določi na začetku šolskega leta.</w:t>
      </w:r>
      <w:r w:rsidRPr="00800FF4">
        <w:rPr>
          <w:rFonts w:asciiTheme="minorHAnsi" w:hAnsiTheme="minorHAnsi" w:cstheme="minorHAnsi"/>
          <w:sz w:val="22"/>
          <w:szCs w:val="22"/>
        </w:rPr>
        <w:tab/>
      </w:r>
    </w:p>
    <w:p w14:paraId="4D371627" w14:textId="77777777" w:rsidR="00B74211" w:rsidRPr="00800FF4" w:rsidRDefault="00B74211" w:rsidP="002354AF">
      <w:pPr>
        <w:pStyle w:val="Odstavekseznama"/>
        <w:numPr>
          <w:ilvl w:val="0"/>
          <w:numId w:val="13"/>
        </w:numPr>
        <w:ind w:left="0"/>
        <w:jc w:val="both"/>
        <w:rPr>
          <w:rFonts w:asciiTheme="minorHAnsi" w:hAnsiTheme="minorHAnsi" w:cstheme="minorHAnsi"/>
          <w:sz w:val="22"/>
          <w:szCs w:val="22"/>
        </w:rPr>
      </w:pPr>
      <w:r w:rsidRPr="00800FF4">
        <w:rPr>
          <w:rFonts w:asciiTheme="minorHAnsi" w:hAnsiTheme="minorHAnsi" w:cstheme="minorHAnsi"/>
          <w:sz w:val="22"/>
          <w:szCs w:val="22"/>
        </w:rPr>
        <w:t>Popravni in predmetni izpit vsebujeta pregledno snov celega šolskega leta.</w:t>
      </w:r>
    </w:p>
    <w:p w14:paraId="5559C237" w14:textId="66398952" w:rsidR="00B74211" w:rsidRPr="00800FF4" w:rsidRDefault="00B74211" w:rsidP="002354AF">
      <w:pPr>
        <w:pStyle w:val="Odstavekseznama"/>
        <w:numPr>
          <w:ilvl w:val="0"/>
          <w:numId w:val="13"/>
        </w:numPr>
        <w:ind w:left="0"/>
        <w:jc w:val="both"/>
        <w:rPr>
          <w:rFonts w:asciiTheme="minorHAnsi" w:hAnsiTheme="minorHAnsi" w:cstheme="minorHAnsi"/>
          <w:sz w:val="22"/>
          <w:szCs w:val="22"/>
          <w:lang w:eastAsia="ar-SA"/>
        </w:rPr>
      </w:pPr>
      <w:r w:rsidRPr="00800FF4">
        <w:rPr>
          <w:rFonts w:asciiTheme="minorHAnsi" w:hAnsiTheme="minorHAnsi" w:cstheme="minorHAnsi"/>
          <w:sz w:val="22"/>
          <w:szCs w:val="22"/>
          <w:lang w:eastAsia="ar-SA"/>
        </w:rPr>
        <w:t xml:space="preserve">Pri dopolnilnem izpitu ocenjujemo le snov, pri kateri dijak ni bil ocenjen. Ob koncu pouka učitelj seznani dijaka, </w:t>
      </w:r>
      <w:r w:rsidR="0095459F">
        <w:rPr>
          <w:rFonts w:asciiTheme="minorHAnsi" w:hAnsiTheme="minorHAnsi" w:cstheme="minorHAnsi"/>
          <w:sz w:val="22"/>
          <w:szCs w:val="22"/>
          <w:lang w:eastAsia="ar-SA"/>
        </w:rPr>
        <w:t>iz</w:t>
      </w:r>
      <w:r w:rsidRPr="00800FF4">
        <w:rPr>
          <w:rFonts w:asciiTheme="minorHAnsi" w:hAnsiTheme="minorHAnsi" w:cstheme="minorHAnsi"/>
          <w:sz w:val="22"/>
          <w:szCs w:val="22"/>
          <w:lang w:eastAsia="ar-SA"/>
        </w:rPr>
        <w:t xml:space="preserve"> kater</w:t>
      </w:r>
      <w:r w:rsidR="0095459F">
        <w:rPr>
          <w:rFonts w:asciiTheme="minorHAnsi" w:hAnsiTheme="minorHAnsi" w:cstheme="minorHAnsi"/>
          <w:sz w:val="22"/>
          <w:szCs w:val="22"/>
          <w:lang w:eastAsia="ar-SA"/>
        </w:rPr>
        <w:t>e</w:t>
      </w:r>
      <w:r w:rsidRPr="00800FF4">
        <w:rPr>
          <w:rFonts w:asciiTheme="minorHAnsi" w:hAnsiTheme="minorHAnsi" w:cstheme="minorHAnsi"/>
          <w:sz w:val="22"/>
          <w:szCs w:val="22"/>
          <w:lang w:eastAsia="ar-SA"/>
        </w:rPr>
        <w:t xml:space="preserve"> snovi bo ocenjen na dopolnilnem izpitu. </w:t>
      </w:r>
    </w:p>
    <w:p w14:paraId="6F7C8EF8" w14:textId="77777777" w:rsidR="00B74211" w:rsidRPr="00800FF4" w:rsidRDefault="00B74211" w:rsidP="002354AF">
      <w:pPr>
        <w:jc w:val="center"/>
        <w:rPr>
          <w:rFonts w:asciiTheme="minorHAnsi" w:hAnsiTheme="minorHAnsi" w:cstheme="minorHAnsi"/>
          <w:sz w:val="22"/>
          <w:szCs w:val="22"/>
          <w:lang w:eastAsia="ar-SA"/>
        </w:rPr>
      </w:pPr>
    </w:p>
    <w:p w14:paraId="1885BBE1" w14:textId="2B8A6E9D" w:rsidR="00B74211" w:rsidRPr="00800FF4" w:rsidRDefault="00315030" w:rsidP="002354AF">
      <w:pPr>
        <w:jc w:val="center"/>
        <w:rPr>
          <w:rFonts w:asciiTheme="minorHAnsi" w:hAnsiTheme="minorHAnsi" w:cstheme="minorHAnsi"/>
          <w:b/>
          <w:sz w:val="22"/>
          <w:szCs w:val="22"/>
        </w:rPr>
      </w:pPr>
      <w:r w:rsidRPr="00800FF4">
        <w:rPr>
          <w:rFonts w:asciiTheme="minorHAnsi" w:hAnsiTheme="minorHAnsi" w:cstheme="minorHAnsi"/>
          <w:b/>
          <w:sz w:val="22"/>
          <w:szCs w:val="22"/>
        </w:rPr>
        <w:t>1</w:t>
      </w:r>
      <w:r w:rsidR="006E7449" w:rsidRPr="00800FF4">
        <w:rPr>
          <w:rFonts w:asciiTheme="minorHAnsi" w:hAnsiTheme="minorHAnsi" w:cstheme="minorHAnsi"/>
          <w:b/>
          <w:sz w:val="22"/>
          <w:szCs w:val="22"/>
        </w:rPr>
        <w:t>4</w:t>
      </w:r>
      <w:r w:rsidR="00B74211" w:rsidRPr="00800FF4">
        <w:rPr>
          <w:rFonts w:asciiTheme="minorHAnsi" w:hAnsiTheme="minorHAnsi" w:cstheme="minorHAnsi"/>
          <w:b/>
          <w:sz w:val="22"/>
          <w:szCs w:val="22"/>
        </w:rPr>
        <w:t>. člen</w:t>
      </w:r>
    </w:p>
    <w:p w14:paraId="5D855CE9"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(omejitve)</w:t>
      </w:r>
    </w:p>
    <w:p w14:paraId="604A3CFF" w14:textId="77777777" w:rsidR="00B74211" w:rsidRPr="00800FF4" w:rsidRDefault="00B74211" w:rsidP="002354AF">
      <w:pPr>
        <w:jc w:val="both"/>
        <w:rPr>
          <w:rFonts w:asciiTheme="minorHAnsi" w:hAnsiTheme="minorHAnsi" w:cstheme="minorHAnsi"/>
          <w:b/>
          <w:sz w:val="22"/>
          <w:szCs w:val="22"/>
        </w:rPr>
      </w:pPr>
    </w:p>
    <w:p w14:paraId="1B12E120" w14:textId="69685B18" w:rsidR="00B74211" w:rsidRPr="00800FF4" w:rsidRDefault="00B74211" w:rsidP="002354AF">
      <w:pPr>
        <w:pStyle w:val="Odstavekseznama"/>
        <w:numPr>
          <w:ilvl w:val="0"/>
          <w:numId w:val="15"/>
        </w:numPr>
        <w:ind w:left="0"/>
        <w:jc w:val="both"/>
        <w:rPr>
          <w:rFonts w:asciiTheme="minorHAnsi" w:hAnsiTheme="minorHAnsi" w:cstheme="minorHAnsi"/>
          <w:sz w:val="22"/>
          <w:szCs w:val="22"/>
        </w:rPr>
      </w:pPr>
      <w:r w:rsidRPr="00800FF4">
        <w:rPr>
          <w:rFonts w:asciiTheme="minorHAnsi" w:hAnsiTheme="minorHAnsi" w:cstheme="minorHAnsi"/>
          <w:sz w:val="22"/>
          <w:szCs w:val="22"/>
        </w:rPr>
        <w:t xml:space="preserve">Dijak se pisno prijavi k izpitu </w:t>
      </w:r>
      <w:r w:rsidR="00315030" w:rsidRPr="00800FF4">
        <w:rPr>
          <w:rFonts w:asciiTheme="minorHAnsi" w:hAnsiTheme="minorHAnsi" w:cstheme="minorHAnsi"/>
          <w:sz w:val="22"/>
          <w:szCs w:val="22"/>
        </w:rPr>
        <w:t xml:space="preserve">skladno z internim koledarjem, predvidoma na dan redovalne konference ob </w:t>
      </w:r>
      <w:r w:rsidR="00117717" w:rsidRPr="00800FF4">
        <w:rPr>
          <w:rFonts w:asciiTheme="minorHAnsi" w:hAnsiTheme="minorHAnsi" w:cstheme="minorHAnsi"/>
          <w:sz w:val="22"/>
          <w:szCs w:val="22"/>
        </w:rPr>
        <w:t xml:space="preserve">  </w:t>
      </w:r>
      <w:r w:rsidR="00315030" w:rsidRPr="00800FF4">
        <w:rPr>
          <w:rFonts w:asciiTheme="minorHAnsi" w:hAnsiTheme="minorHAnsi" w:cstheme="minorHAnsi"/>
          <w:sz w:val="22"/>
          <w:szCs w:val="22"/>
        </w:rPr>
        <w:t>zaključku pouka in po pomladanskem roku izpitov.</w:t>
      </w:r>
    </w:p>
    <w:p w14:paraId="3E533DF9" w14:textId="3AB0BE00" w:rsidR="00B74211" w:rsidRPr="00800FF4" w:rsidRDefault="00B74211" w:rsidP="002354AF">
      <w:pPr>
        <w:pStyle w:val="Odstavekseznama"/>
        <w:numPr>
          <w:ilvl w:val="0"/>
          <w:numId w:val="15"/>
        </w:numPr>
        <w:ind w:left="0"/>
        <w:jc w:val="both"/>
        <w:rPr>
          <w:rFonts w:asciiTheme="minorHAnsi" w:hAnsiTheme="minorHAnsi" w:cstheme="minorHAnsi"/>
          <w:sz w:val="22"/>
          <w:szCs w:val="22"/>
        </w:rPr>
      </w:pPr>
      <w:r w:rsidRPr="00800FF4">
        <w:rPr>
          <w:rFonts w:asciiTheme="minorHAnsi" w:hAnsiTheme="minorHAnsi" w:cstheme="minorHAnsi"/>
          <w:sz w:val="22"/>
          <w:szCs w:val="22"/>
        </w:rPr>
        <w:t>Če se dijak iz opravičenih razlogov ne udeleži izpita ali ga iz opravičenih razlogov prekine, lahko izpit opravlja še v istem roku, če je to mogoče. Razloge za odsotnost ali prekinitev mora šoli pisno sporočiti najkasneje v enem dnevu po izpitu in priložiti ustrezne dokaze. O upravičenosti razlogov odloči ravnatelj najkasneje v treh dneh po prejemu vloge.</w:t>
      </w:r>
    </w:p>
    <w:p w14:paraId="1A7D5FE3" w14:textId="32C4247C" w:rsidR="00B74211" w:rsidRDefault="00B74211" w:rsidP="002354AF">
      <w:pPr>
        <w:pStyle w:val="Odstavekseznama"/>
        <w:numPr>
          <w:ilvl w:val="0"/>
          <w:numId w:val="15"/>
        </w:numPr>
        <w:ind w:left="0"/>
        <w:jc w:val="both"/>
        <w:rPr>
          <w:rFonts w:asciiTheme="minorHAnsi" w:hAnsiTheme="minorHAnsi" w:cstheme="minorHAnsi"/>
          <w:sz w:val="22"/>
          <w:szCs w:val="22"/>
        </w:rPr>
      </w:pPr>
      <w:r w:rsidRPr="00800FF4">
        <w:rPr>
          <w:rFonts w:asciiTheme="minorHAnsi" w:hAnsiTheme="minorHAnsi" w:cstheme="minorHAnsi"/>
          <w:sz w:val="22"/>
          <w:szCs w:val="22"/>
        </w:rPr>
        <w:t>Če se dijak</w:t>
      </w:r>
      <w:r w:rsidR="0095459F">
        <w:rPr>
          <w:rFonts w:asciiTheme="minorHAnsi" w:hAnsiTheme="minorHAnsi" w:cstheme="minorHAnsi"/>
          <w:sz w:val="22"/>
          <w:szCs w:val="22"/>
        </w:rPr>
        <w:t xml:space="preserve"> od izpita</w:t>
      </w:r>
      <w:r w:rsidRPr="00800FF4">
        <w:rPr>
          <w:rFonts w:asciiTheme="minorHAnsi" w:hAnsiTheme="minorHAnsi" w:cstheme="minorHAnsi"/>
          <w:sz w:val="22"/>
          <w:szCs w:val="22"/>
        </w:rPr>
        <w:t xml:space="preserve"> ne odjavi pravočasno ali se iz neopravičenih razlogov ne udeleži izpita oziroma dela izpita ali ga prekine, ni ocenjen in je </w:t>
      </w:r>
      <w:r w:rsidR="0095459F" w:rsidRPr="00800FF4">
        <w:rPr>
          <w:rFonts w:asciiTheme="minorHAnsi" w:hAnsiTheme="minorHAnsi" w:cstheme="minorHAnsi"/>
          <w:sz w:val="22"/>
          <w:szCs w:val="22"/>
        </w:rPr>
        <w:t xml:space="preserve">izpitni rok </w:t>
      </w:r>
      <w:r w:rsidRPr="00800FF4">
        <w:rPr>
          <w:rFonts w:asciiTheme="minorHAnsi" w:hAnsiTheme="minorHAnsi" w:cstheme="minorHAnsi"/>
          <w:sz w:val="22"/>
          <w:szCs w:val="22"/>
        </w:rPr>
        <w:t>izkoristil.</w:t>
      </w:r>
    </w:p>
    <w:p w14:paraId="7D595403" w14:textId="53736E42" w:rsidR="00A01A7A" w:rsidRDefault="00A01A7A" w:rsidP="002354AF">
      <w:pPr>
        <w:pStyle w:val="Odstavekseznama"/>
        <w:numPr>
          <w:ilvl w:val="0"/>
          <w:numId w:val="15"/>
        </w:numPr>
        <w:ind w:left="0"/>
        <w:jc w:val="both"/>
        <w:rPr>
          <w:rFonts w:asciiTheme="minorHAnsi" w:hAnsiTheme="minorHAnsi" w:cstheme="minorHAnsi"/>
          <w:sz w:val="22"/>
          <w:szCs w:val="22"/>
        </w:rPr>
      </w:pPr>
      <w:r w:rsidRPr="00800FF4">
        <w:rPr>
          <w:rFonts w:asciiTheme="minorHAnsi" w:hAnsiTheme="minorHAnsi" w:cstheme="minorHAnsi"/>
          <w:sz w:val="22"/>
          <w:szCs w:val="22"/>
        </w:rPr>
        <w:t>Dijak opravi izpit, ko opravi vse dele izpita</w:t>
      </w:r>
      <w:r>
        <w:rPr>
          <w:rFonts w:asciiTheme="minorHAnsi" w:hAnsiTheme="minorHAnsi" w:cstheme="minorHAnsi"/>
          <w:sz w:val="22"/>
          <w:szCs w:val="22"/>
        </w:rPr>
        <w:t>.</w:t>
      </w:r>
    </w:p>
    <w:p w14:paraId="538C9D31" w14:textId="77777777" w:rsidR="00A01A7A" w:rsidRDefault="00A01A7A" w:rsidP="00A01A7A">
      <w:pPr>
        <w:pStyle w:val="Odstavekseznama"/>
        <w:spacing w:after="234" w:line="276" w:lineRule="auto"/>
        <w:ind w:left="0"/>
        <w:jc w:val="both"/>
        <w:rPr>
          <w:rFonts w:asciiTheme="minorHAnsi" w:hAnsiTheme="minorHAnsi" w:cstheme="minorHAnsi"/>
          <w:sz w:val="22"/>
          <w:szCs w:val="22"/>
        </w:rPr>
      </w:pPr>
    </w:p>
    <w:p w14:paraId="6CC6B01A" w14:textId="548562FC" w:rsidR="00A45567" w:rsidRPr="00800FF4" w:rsidRDefault="00A45567" w:rsidP="002354AF">
      <w:pPr>
        <w:pStyle w:val="Odstavekseznama"/>
        <w:ind w:left="0"/>
        <w:jc w:val="center"/>
        <w:rPr>
          <w:rFonts w:asciiTheme="minorHAnsi" w:hAnsiTheme="minorHAnsi" w:cstheme="minorHAnsi"/>
          <w:b/>
          <w:sz w:val="22"/>
          <w:szCs w:val="22"/>
        </w:rPr>
      </w:pPr>
      <w:r w:rsidRPr="00800FF4">
        <w:rPr>
          <w:rFonts w:asciiTheme="minorHAnsi" w:hAnsiTheme="minorHAnsi" w:cstheme="minorHAnsi"/>
          <w:b/>
          <w:sz w:val="22"/>
          <w:szCs w:val="22"/>
        </w:rPr>
        <w:t>1</w:t>
      </w:r>
      <w:r w:rsidR="006E7449" w:rsidRPr="00800FF4">
        <w:rPr>
          <w:rFonts w:asciiTheme="minorHAnsi" w:hAnsiTheme="minorHAnsi" w:cstheme="minorHAnsi"/>
          <w:b/>
          <w:sz w:val="22"/>
          <w:szCs w:val="22"/>
        </w:rPr>
        <w:t>5</w:t>
      </w:r>
      <w:r w:rsidRPr="00800FF4">
        <w:rPr>
          <w:rFonts w:asciiTheme="minorHAnsi" w:hAnsiTheme="minorHAnsi" w:cstheme="minorHAnsi"/>
          <w:b/>
          <w:sz w:val="22"/>
          <w:szCs w:val="22"/>
        </w:rPr>
        <w:t>. člen</w:t>
      </w:r>
    </w:p>
    <w:p w14:paraId="1D5EBD00" w14:textId="04B996E8" w:rsidR="00A45567" w:rsidRPr="00800FF4" w:rsidRDefault="00A45567" w:rsidP="002354AF">
      <w:pPr>
        <w:pStyle w:val="Odstavekseznama"/>
        <w:ind w:left="0"/>
        <w:jc w:val="center"/>
        <w:rPr>
          <w:rFonts w:asciiTheme="minorHAnsi" w:hAnsiTheme="minorHAnsi" w:cstheme="minorHAnsi"/>
          <w:b/>
          <w:sz w:val="22"/>
          <w:szCs w:val="22"/>
        </w:rPr>
      </w:pPr>
      <w:r w:rsidRPr="00800FF4">
        <w:rPr>
          <w:rFonts w:asciiTheme="minorHAnsi" w:hAnsiTheme="minorHAnsi" w:cstheme="minorHAnsi"/>
          <w:b/>
          <w:sz w:val="22"/>
          <w:szCs w:val="22"/>
        </w:rPr>
        <w:t>(izpit za ITS)</w:t>
      </w:r>
    </w:p>
    <w:p w14:paraId="56855DAC" w14:textId="77777777" w:rsidR="00A45567" w:rsidRPr="00800FF4" w:rsidRDefault="00A45567" w:rsidP="002354AF">
      <w:pPr>
        <w:pStyle w:val="Odstavekseznama"/>
        <w:autoSpaceDE w:val="0"/>
        <w:autoSpaceDN w:val="0"/>
        <w:adjustRightInd w:val="0"/>
        <w:ind w:left="0"/>
        <w:jc w:val="both"/>
        <w:rPr>
          <w:rFonts w:asciiTheme="minorHAnsi" w:hAnsiTheme="minorHAnsi" w:cstheme="minorHAnsi"/>
          <w:b/>
          <w:bCs/>
          <w:color w:val="365F91" w:themeColor="accent1" w:themeShade="BF"/>
          <w:sz w:val="22"/>
          <w:szCs w:val="22"/>
        </w:rPr>
      </w:pPr>
    </w:p>
    <w:p w14:paraId="556783EC" w14:textId="726F971A" w:rsidR="00A45567" w:rsidRPr="00800FF4" w:rsidRDefault="00A45567" w:rsidP="002354AF">
      <w:pPr>
        <w:pStyle w:val="Odstavekseznama"/>
        <w:numPr>
          <w:ilvl w:val="0"/>
          <w:numId w:val="39"/>
        </w:numPr>
        <w:ind w:left="0"/>
        <w:jc w:val="both"/>
        <w:rPr>
          <w:rFonts w:asciiTheme="minorHAnsi" w:hAnsiTheme="minorHAnsi" w:cstheme="minorHAnsi"/>
          <w:sz w:val="22"/>
          <w:szCs w:val="22"/>
        </w:rPr>
      </w:pPr>
      <w:r w:rsidRPr="00800FF4">
        <w:rPr>
          <w:rFonts w:asciiTheme="minorHAnsi" w:hAnsiTheme="minorHAnsi" w:cstheme="minorHAnsi"/>
          <w:sz w:val="22"/>
          <w:szCs w:val="22"/>
        </w:rPr>
        <w:t>Dijak, ki je ocenjen negativno ali neocenjen pri enem ali dveh sklopih ITS, opravlja izpit samo iz teh delov. Dijak, ki je ocenjen negativno ali je neocenjen iz celotnega sklopa, opravlja izpit v celoti.</w:t>
      </w:r>
    </w:p>
    <w:p w14:paraId="7F3CD8E9" w14:textId="77777777" w:rsidR="00A45567" w:rsidRPr="00800FF4" w:rsidRDefault="00A45567" w:rsidP="002354AF">
      <w:pPr>
        <w:pStyle w:val="Odstavekseznama"/>
        <w:numPr>
          <w:ilvl w:val="0"/>
          <w:numId w:val="39"/>
        </w:numPr>
        <w:ind w:left="0"/>
        <w:jc w:val="both"/>
        <w:rPr>
          <w:rFonts w:asciiTheme="minorHAnsi" w:hAnsiTheme="minorHAnsi" w:cstheme="minorHAnsi"/>
          <w:sz w:val="22"/>
          <w:szCs w:val="22"/>
        </w:rPr>
      </w:pPr>
      <w:r w:rsidRPr="00800FF4">
        <w:rPr>
          <w:rFonts w:asciiTheme="minorHAnsi" w:hAnsiTheme="minorHAnsi" w:cstheme="minorHAnsi"/>
          <w:sz w:val="22"/>
          <w:szCs w:val="22"/>
        </w:rPr>
        <w:t>Izpitno gradivo oziroma nalogo za ITS pripravi učitelj, pri katerem je dijak negativen oziroma neocenjen.</w:t>
      </w:r>
    </w:p>
    <w:p w14:paraId="5C5A5D3A" w14:textId="77777777" w:rsidR="00A45567" w:rsidRPr="00800FF4" w:rsidRDefault="00A45567" w:rsidP="002354AF">
      <w:pPr>
        <w:pStyle w:val="Odstavekseznama"/>
        <w:numPr>
          <w:ilvl w:val="0"/>
          <w:numId w:val="39"/>
        </w:numPr>
        <w:ind w:left="0"/>
        <w:jc w:val="both"/>
        <w:rPr>
          <w:rFonts w:asciiTheme="minorHAnsi" w:hAnsiTheme="minorHAnsi" w:cstheme="minorHAnsi"/>
          <w:sz w:val="22"/>
          <w:szCs w:val="22"/>
        </w:rPr>
      </w:pPr>
      <w:r w:rsidRPr="00800FF4">
        <w:rPr>
          <w:rFonts w:asciiTheme="minorHAnsi" w:hAnsiTheme="minorHAnsi" w:cstheme="minorHAnsi"/>
          <w:sz w:val="22"/>
          <w:szCs w:val="22"/>
        </w:rPr>
        <w:t xml:space="preserve">Če dijak opravlja izpit iz vseh delov ITS, nalogo skupaj pripravijo vsi učitelji v ITS. </w:t>
      </w:r>
    </w:p>
    <w:p w14:paraId="11B75A35" w14:textId="77777777" w:rsidR="00A45567" w:rsidRPr="00800FF4" w:rsidRDefault="00A45567" w:rsidP="002354AF">
      <w:pPr>
        <w:pStyle w:val="Odstavekseznama"/>
        <w:numPr>
          <w:ilvl w:val="0"/>
          <w:numId w:val="39"/>
        </w:numPr>
        <w:ind w:left="0"/>
        <w:jc w:val="both"/>
        <w:rPr>
          <w:rFonts w:asciiTheme="minorHAnsi" w:hAnsiTheme="minorHAnsi" w:cstheme="minorHAnsi"/>
          <w:sz w:val="22"/>
          <w:szCs w:val="22"/>
        </w:rPr>
      </w:pPr>
      <w:r w:rsidRPr="00800FF4">
        <w:rPr>
          <w:rFonts w:asciiTheme="minorHAnsi" w:hAnsiTheme="minorHAnsi" w:cstheme="minorHAnsi"/>
          <w:sz w:val="22"/>
          <w:szCs w:val="22"/>
        </w:rPr>
        <w:t>Zgradba izpita se določi na podlagi avtentične naloge za tekoče šolsko leto in izpit je lahko pisni, ustni</w:t>
      </w:r>
    </w:p>
    <w:p w14:paraId="420C5874" w14:textId="77777777" w:rsidR="00A45567" w:rsidRPr="00800FF4" w:rsidRDefault="00A45567" w:rsidP="002354AF">
      <w:pPr>
        <w:pStyle w:val="Odstavekseznama"/>
        <w:ind w:left="0"/>
        <w:jc w:val="both"/>
        <w:rPr>
          <w:rFonts w:asciiTheme="minorHAnsi" w:hAnsiTheme="minorHAnsi" w:cstheme="minorHAnsi"/>
          <w:sz w:val="22"/>
          <w:szCs w:val="22"/>
        </w:rPr>
      </w:pPr>
      <w:r w:rsidRPr="00800FF4">
        <w:rPr>
          <w:rFonts w:asciiTheme="minorHAnsi" w:hAnsiTheme="minorHAnsi" w:cstheme="minorHAnsi"/>
          <w:sz w:val="22"/>
          <w:szCs w:val="22"/>
        </w:rPr>
        <w:t>ali v obliki izdelka.</w:t>
      </w:r>
    </w:p>
    <w:p w14:paraId="6EAA32A1" w14:textId="77777777" w:rsidR="00A45567" w:rsidRPr="00800FF4" w:rsidRDefault="00A45567" w:rsidP="002354AF">
      <w:pPr>
        <w:pStyle w:val="Odstavekseznama"/>
        <w:numPr>
          <w:ilvl w:val="0"/>
          <w:numId w:val="39"/>
        </w:numPr>
        <w:ind w:left="0"/>
        <w:jc w:val="both"/>
        <w:rPr>
          <w:rFonts w:asciiTheme="minorHAnsi" w:hAnsiTheme="minorHAnsi" w:cstheme="minorHAnsi"/>
          <w:sz w:val="22"/>
          <w:szCs w:val="22"/>
        </w:rPr>
      </w:pPr>
      <w:r w:rsidRPr="00800FF4">
        <w:rPr>
          <w:rFonts w:asciiTheme="minorHAnsi" w:hAnsiTheme="minorHAnsi" w:cstheme="minorHAnsi"/>
          <w:sz w:val="22"/>
          <w:szCs w:val="22"/>
        </w:rPr>
        <w:t>Pisni izpit traja največ 45 minut, ustni zagovor 20 minut in predstavitev (zagovor) izdelka 20 minut.</w:t>
      </w:r>
    </w:p>
    <w:p w14:paraId="12653830" w14:textId="77777777" w:rsidR="00A45567" w:rsidRPr="00800FF4" w:rsidRDefault="00A45567" w:rsidP="002354AF">
      <w:pPr>
        <w:pStyle w:val="Odstavekseznama"/>
        <w:numPr>
          <w:ilvl w:val="0"/>
          <w:numId w:val="39"/>
        </w:numPr>
        <w:ind w:left="0"/>
        <w:jc w:val="both"/>
        <w:rPr>
          <w:rFonts w:asciiTheme="minorHAnsi" w:hAnsiTheme="minorHAnsi" w:cstheme="minorHAnsi"/>
          <w:sz w:val="22"/>
          <w:szCs w:val="22"/>
        </w:rPr>
      </w:pPr>
      <w:r w:rsidRPr="00800FF4">
        <w:rPr>
          <w:rFonts w:asciiTheme="minorHAnsi" w:hAnsiTheme="minorHAnsi" w:cstheme="minorHAnsi"/>
          <w:sz w:val="22"/>
          <w:szCs w:val="22"/>
        </w:rPr>
        <w:t xml:space="preserve">Komisijo sestavljajo vsi učitelji v ITS, ki določijo tudi končno oceno. </w:t>
      </w:r>
    </w:p>
    <w:p w14:paraId="363639BD" w14:textId="77777777" w:rsidR="00B74211" w:rsidRPr="00800FF4" w:rsidRDefault="00B74211" w:rsidP="002354AF">
      <w:pPr>
        <w:jc w:val="both"/>
        <w:rPr>
          <w:rFonts w:asciiTheme="minorHAnsi" w:hAnsiTheme="minorHAnsi" w:cstheme="minorHAnsi"/>
          <w:b/>
          <w:color w:val="365F91" w:themeColor="accent1" w:themeShade="BF"/>
          <w:sz w:val="22"/>
          <w:szCs w:val="22"/>
        </w:rPr>
      </w:pPr>
    </w:p>
    <w:p w14:paraId="5951CAA5" w14:textId="72E0CE25" w:rsidR="00B74211" w:rsidRPr="00800FF4" w:rsidRDefault="00315030" w:rsidP="002354AF">
      <w:pPr>
        <w:jc w:val="center"/>
        <w:rPr>
          <w:rFonts w:asciiTheme="minorHAnsi" w:hAnsiTheme="minorHAnsi" w:cstheme="minorHAnsi"/>
          <w:b/>
          <w:sz w:val="22"/>
          <w:szCs w:val="22"/>
        </w:rPr>
      </w:pPr>
      <w:r w:rsidRPr="00800FF4">
        <w:rPr>
          <w:rFonts w:asciiTheme="minorHAnsi" w:hAnsiTheme="minorHAnsi" w:cstheme="minorHAnsi"/>
          <w:b/>
          <w:sz w:val="22"/>
          <w:szCs w:val="22"/>
        </w:rPr>
        <w:t>1</w:t>
      </w:r>
      <w:r w:rsidR="006E7449" w:rsidRPr="00800FF4">
        <w:rPr>
          <w:rFonts w:asciiTheme="minorHAnsi" w:hAnsiTheme="minorHAnsi" w:cstheme="minorHAnsi"/>
          <w:b/>
          <w:sz w:val="22"/>
          <w:szCs w:val="22"/>
        </w:rPr>
        <w:t>6</w:t>
      </w:r>
      <w:r w:rsidR="00B74211" w:rsidRPr="00800FF4">
        <w:rPr>
          <w:rFonts w:asciiTheme="minorHAnsi" w:hAnsiTheme="minorHAnsi" w:cstheme="minorHAnsi"/>
          <w:b/>
          <w:sz w:val="22"/>
          <w:szCs w:val="22"/>
        </w:rPr>
        <w:t>. člen</w:t>
      </w:r>
    </w:p>
    <w:p w14:paraId="31D8049E"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(podaljšanje statusa dijaka)</w:t>
      </w:r>
    </w:p>
    <w:p w14:paraId="4CC134D3" w14:textId="0161CCFB" w:rsidR="00800FF4" w:rsidRDefault="00B74211" w:rsidP="00E66BDF">
      <w:pPr>
        <w:pStyle w:val="Odstavek"/>
        <w:numPr>
          <w:ilvl w:val="0"/>
          <w:numId w:val="45"/>
        </w:numPr>
        <w:ind w:left="20"/>
        <w:rPr>
          <w:rFonts w:asciiTheme="minorHAnsi" w:hAnsiTheme="minorHAnsi" w:cstheme="minorHAnsi"/>
          <w:lang w:val="sl-SI" w:eastAsia="sl-SI"/>
        </w:rPr>
      </w:pPr>
      <w:r w:rsidRPr="00800FF4">
        <w:rPr>
          <w:rFonts w:asciiTheme="minorHAnsi" w:hAnsiTheme="minorHAnsi" w:cstheme="minorHAnsi"/>
          <w:lang w:val="sl-SI" w:eastAsia="sl-SI"/>
        </w:rPr>
        <w:t>Dijaki s posebnimi potrebami, dijaki, ki se vzporedno izobražujejo, perspektivni in vrhunski športniki, dijaki, ki se pripravljajo na mednarodna tekmovanja v znanju ter dijaki, ki zaradi starševstva, izjemnih socialnih in družinskih okoliščin ali zaradi bolezni in drugih utemeljenih razlogov niso izpolnili obveznosti iz izobraževalnega programa,  imajo pravico večkrat obiskovati isti letnik.</w:t>
      </w:r>
      <w:r w:rsidR="00E66BDF">
        <w:rPr>
          <w:rFonts w:asciiTheme="minorHAnsi" w:hAnsiTheme="minorHAnsi" w:cstheme="minorHAnsi"/>
          <w:lang w:val="sl-SI" w:eastAsia="sl-SI"/>
        </w:rPr>
        <w:t xml:space="preserve"> </w:t>
      </w:r>
    </w:p>
    <w:p w14:paraId="76A70FF1" w14:textId="4C16FAB8" w:rsidR="00E66BDF" w:rsidRPr="00E66BDF" w:rsidRDefault="00E66BDF" w:rsidP="003456FD">
      <w:pPr>
        <w:pStyle w:val="Odstavek"/>
        <w:numPr>
          <w:ilvl w:val="0"/>
          <w:numId w:val="45"/>
        </w:numPr>
        <w:spacing w:before="0"/>
        <w:ind w:left="17" w:hanging="357"/>
        <w:rPr>
          <w:rFonts w:asciiTheme="minorHAnsi" w:hAnsiTheme="minorHAnsi" w:cstheme="minorHAnsi"/>
          <w:lang w:val="sl-SI" w:eastAsia="sl-SI"/>
        </w:rPr>
      </w:pPr>
      <w:r w:rsidRPr="00800FF4">
        <w:rPr>
          <w:rFonts w:asciiTheme="minorHAnsi" w:hAnsiTheme="minorHAnsi" w:cstheme="minorHAnsi"/>
        </w:rPr>
        <w:lastRenderedPageBreak/>
        <w:t>Dijaku se lahko priznajo pridobljene ocene in opravljene obveznosti v času prvega obiskovanja letnika. Ob ponovnem obiskovanju letnika ima možnost izboljševanja ocen. Pri ocenjevanju znanja se mu upošteva boljša ocena</w:t>
      </w:r>
      <w:r>
        <w:rPr>
          <w:rFonts w:asciiTheme="minorHAnsi" w:hAnsiTheme="minorHAnsi" w:cstheme="minorHAnsi"/>
        </w:rPr>
        <w:t>.</w:t>
      </w:r>
    </w:p>
    <w:p w14:paraId="2060097E" w14:textId="77777777" w:rsidR="00E66BDF" w:rsidRPr="00E66BDF" w:rsidRDefault="00E66BDF" w:rsidP="003456FD">
      <w:pPr>
        <w:pStyle w:val="Odstavek"/>
        <w:numPr>
          <w:ilvl w:val="0"/>
          <w:numId w:val="45"/>
        </w:numPr>
        <w:spacing w:before="0"/>
        <w:ind w:left="17" w:hanging="357"/>
        <w:rPr>
          <w:rFonts w:asciiTheme="minorHAnsi" w:hAnsiTheme="minorHAnsi" w:cstheme="minorHAnsi"/>
          <w:lang w:val="sl-SI" w:eastAsia="sl-SI"/>
        </w:rPr>
      </w:pPr>
      <w:r w:rsidRPr="00E66BDF">
        <w:rPr>
          <w:rFonts w:asciiTheme="minorHAnsi" w:hAnsiTheme="minorHAnsi" w:cstheme="minorHAnsi"/>
        </w:rPr>
        <w:t>Status dijaka se lahko podaljša, vendar največ za dve leti. O tem odloči ravnatelj šole.</w:t>
      </w:r>
    </w:p>
    <w:p w14:paraId="0C25307E" w14:textId="5DABA15C" w:rsidR="00E66BDF" w:rsidRPr="00E66BDF" w:rsidRDefault="00E66BDF" w:rsidP="003456FD">
      <w:pPr>
        <w:pStyle w:val="Odstavek"/>
        <w:numPr>
          <w:ilvl w:val="0"/>
          <w:numId w:val="45"/>
        </w:numPr>
        <w:spacing w:before="0"/>
        <w:ind w:left="17" w:hanging="357"/>
        <w:rPr>
          <w:rFonts w:asciiTheme="minorHAnsi" w:hAnsiTheme="minorHAnsi" w:cstheme="minorHAnsi"/>
          <w:lang w:val="sl-SI" w:eastAsia="sl-SI"/>
        </w:rPr>
      </w:pPr>
      <w:r w:rsidRPr="00800FF4">
        <w:rPr>
          <w:rFonts w:asciiTheme="minorHAnsi" w:hAnsiTheme="minorHAnsi" w:cstheme="minorHAnsi"/>
        </w:rPr>
        <w:t xml:space="preserve">Dijak, ki ne opravi manjkajočih obveznosti v predpisanem obdobju, se ponovno vpiše v nižji letnik. V tem primeru je priporočljivo redno obiskovanje pouka pri tistih predmetih, pri katerih ni opravil učnih obveznosti. Izostanki se beležijo smo pri teh predmetih. Pouka pri pozitivno ocenjenih predmetih praviloma ne obiskuje. </w:t>
      </w:r>
    </w:p>
    <w:p w14:paraId="672B2D2A" w14:textId="687C14CE" w:rsidR="00B74211" w:rsidRPr="00800FF4" w:rsidRDefault="00315030" w:rsidP="002354AF">
      <w:pPr>
        <w:jc w:val="center"/>
        <w:rPr>
          <w:rFonts w:asciiTheme="minorHAnsi" w:hAnsiTheme="minorHAnsi" w:cstheme="minorHAnsi"/>
          <w:b/>
          <w:sz w:val="22"/>
          <w:szCs w:val="22"/>
        </w:rPr>
      </w:pPr>
      <w:r w:rsidRPr="00800FF4">
        <w:rPr>
          <w:rFonts w:asciiTheme="minorHAnsi" w:hAnsiTheme="minorHAnsi" w:cstheme="minorHAnsi"/>
          <w:b/>
          <w:sz w:val="22"/>
          <w:szCs w:val="22"/>
        </w:rPr>
        <w:t>1</w:t>
      </w:r>
      <w:r w:rsidR="00800FF4" w:rsidRPr="00800FF4">
        <w:rPr>
          <w:rFonts w:asciiTheme="minorHAnsi" w:hAnsiTheme="minorHAnsi" w:cstheme="minorHAnsi"/>
          <w:b/>
          <w:sz w:val="22"/>
          <w:szCs w:val="22"/>
        </w:rPr>
        <w:t>7</w:t>
      </w:r>
      <w:r w:rsidR="00B74211" w:rsidRPr="00800FF4">
        <w:rPr>
          <w:rFonts w:asciiTheme="minorHAnsi" w:hAnsiTheme="minorHAnsi" w:cstheme="minorHAnsi"/>
          <w:b/>
          <w:sz w:val="22"/>
          <w:szCs w:val="22"/>
        </w:rPr>
        <w:t>. člen</w:t>
      </w:r>
    </w:p>
    <w:p w14:paraId="7E709998"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(nedovoljeni pripomočki in prepisovanje)</w:t>
      </w:r>
    </w:p>
    <w:p w14:paraId="40C1474B" w14:textId="77777777" w:rsidR="00B74211" w:rsidRPr="00800FF4" w:rsidRDefault="00B74211" w:rsidP="002354AF">
      <w:pPr>
        <w:jc w:val="both"/>
        <w:rPr>
          <w:rFonts w:asciiTheme="minorHAnsi" w:hAnsiTheme="minorHAnsi" w:cstheme="minorHAnsi"/>
          <w:sz w:val="22"/>
          <w:szCs w:val="22"/>
        </w:rPr>
      </w:pPr>
    </w:p>
    <w:p w14:paraId="51D8D173" w14:textId="4DFA1756" w:rsidR="00B74211" w:rsidRPr="00BB0796" w:rsidRDefault="00B74211" w:rsidP="002354AF">
      <w:pPr>
        <w:pStyle w:val="Odstavekseznama"/>
        <w:numPr>
          <w:ilvl w:val="0"/>
          <w:numId w:val="16"/>
        </w:numPr>
        <w:ind w:left="0"/>
        <w:jc w:val="both"/>
        <w:rPr>
          <w:rFonts w:asciiTheme="minorHAnsi" w:hAnsiTheme="minorHAnsi" w:cstheme="minorHAnsi"/>
          <w:sz w:val="22"/>
          <w:szCs w:val="22"/>
        </w:rPr>
      </w:pPr>
      <w:r w:rsidRPr="00800FF4">
        <w:rPr>
          <w:rFonts w:asciiTheme="minorHAnsi" w:hAnsiTheme="minorHAnsi" w:cstheme="minorHAnsi"/>
          <w:sz w:val="22"/>
          <w:szCs w:val="22"/>
        </w:rPr>
        <w:t>Če dijak pri pisni nalogi ali pisnem izpitu uporablja pripomočke, ki niso dovoljeni oziroma ni</w:t>
      </w:r>
      <w:r w:rsidR="00E34B96" w:rsidRPr="00800FF4">
        <w:rPr>
          <w:rFonts w:asciiTheme="minorHAnsi" w:hAnsiTheme="minorHAnsi" w:cstheme="minorHAnsi"/>
          <w:sz w:val="22"/>
          <w:szCs w:val="22"/>
        </w:rPr>
        <w:t>so bili dogovorjeni, se kršitev</w:t>
      </w:r>
      <w:r w:rsidRPr="00800FF4">
        <w:rPr>
          <w:rFonts w:asciiTheme="minorHAnsi" w:hAnsiTheme="minorHAnsi" w:cstheme="minorHAnsi"/>
          <w:sz w:val="22"/>
          <w:szCs w:val="22"/>
        </w:rPr>
        <w:t xml:space="preserve"> v skladu z 31. členom Pravilnika o ocen</w:t>
      </w:r>
      <w:r w:rsidR="00E34B96" w:rsidRPr="00800FF4">
        <w:rPr>
          <w:rFonts w:asciiTheme="minorHAnsi" w:hAnsiTheme="minorHAnsi" w:cstheme="minorHAnsi"/>
          <w:sz w:val="22"/>
          <w:szCs w:val="22"/>
        </w:rPr>
        <w:t>jevanju znanja v srednjih šolah</w:t>
      </w:r>
      <w:r w:rsidRPr="00800FF4">
        <w:rPr>
          <w:rFonts w:asciiTheme="minorHAnsi" w:hAnsiTheme="minorHAnsi" w:cstheme="minorHAnsi"/>
          <w:sz w:val="22"/>
          <w:szCs w:val="22"/>
        </w:rPr>
        <w:t xml:space="preserve"> takoj sankcionira. Pisni </w:t>
      </w:r>
      <w:r w:rsidRPr="00BB0796">
        <w:rPr>
          <w:rFonts w:asciiTheme="minorHAnsi" w:hAnsiTheme="minorHAnsi" w:cstheme="minorHAnsi"/>
          <w:sz w:val="22"/>
          <w:szCs w:val="22"/>
        </w:rPr>
        <w:t>izdelek se odvzame in oceni z negativno oceno</w:t>
      </w:r>
      <w:r w:rsidR="00117717" w:rsidRPr="00BB0796">
        <w:rPr>
          <w:rFonts w:asciiTheme="minorHAnsi" w:hAnsiTheme="minorHAnsi" w:cstheme="minorHAnsi"/>
          <w:sz w:val="22"/>
          <w:szCs w:val="22"/>
        </w:rPr>
        <w:t xml:space="preserve">, lahko se </w:t>
      </w:r>
      <w:r w:rsidRPr="00BB0796">
        <w:rPr>
          <w:rFonts w:asciiTheme="minorHAnsi" w:hAnsiTheme="minorHAnsi" w:cstheme="minorHAnsi"/>
          <w:sz w:val="22"/>
          <w:szCs w:val="22"/>
        </w:rPr>
        <w:t>predlaga</w:t>
      </w:r>
      <w:r w:rsidR="000D68B3" w:rsidRPr="00BB0796">
        <w:rPr>
          <w:rFonts w:asciiTheme="minorHAnsi" w:hAnsiTheme="minorHAnsi" w:cstheme="minorHAnsi"/>
          <w:sz w:val="22"/>
          <w:szCs w:val="22"/>
        </w:rPr>
        <w:t xml:space="preserve"> tudi</w:t>
      </w:r>
      <w:r w:rsidRPr="00BB0796">
        <w:rPr>
          <w:rFonts w:asciiTheme="minorHAnsi" w:hAnsiTheme="minorHAnsi" w:cstheme="minorHAnsi"/>
          <w:sz w:val="22"/>
          <w:szCs w:val="22"/>
        </w:rPr>
        <w:t xml:space="preserve"> ustrezen</w:t>
      </w:r>
      <w:r w:rsidR="000D68B3" w:rsidRPr="00BB0796">
        <w:rPr>
          <w:rFonts w:asciiTheme="minorHAnsi" w:hAnsiTheme="minorHAnsi" w:cstheme="minorHAnsi"/>
          <w:sz w:val="22"/>
          <w:szCs w:val="22"/>
        </w:rPr>
        <w:t xml:space="preserve"> vzgojni</w:t>
      </w:r>
      <w:r w:rsidRPr="00BB0796">
        <w:rPr>
          <w:rFonts w:asciiTheme="minorHAnsi" w:hAnsiTheme="minorHAnsi" w:cstheme="minorHAnsi"/>
          <w:sz w:val="22"/>
          <w:szCs w:val="22"/>
        </w:rPr>
        <w:t xml:space="preserve"> ukrep. </w:t>
      </w:r>
    </w:p>
    <w:p w14:paraId="33627A6C" w14:textId="2941F46A" w:rsidR="00B74211" w:rsidRPr="00800FF4" w:rsidRDefault="00B8468D" w:rsidP="002354AF">
      <w:pPr>
        <w:pStyle w:val="Odstavekseznama"/>
        <w:numPr>
          <w:ilvl w:val="0"/>
          <w:numId w:val="16"/>
        </w:numPr>
        <w:ind w:left="0"/>
        <w:jc w:val="both"/>
        <w:rPr>
          <w:rFonts w:asciiTheme="minorHAnsi" w:hAnsiTheme="minorHAnsi" w:cstheme="minorHAnsi"/>
          <w:sz w:val="22"/>
          <w:szCs w:val="22"/>
        </w:rPr>
      </w:pPr>
      <w:r w:rsidRPr="00800FF4">
        <w:rPr>
          <w:rFonts w:asciiTheme="minorHAnsi" w:hAnsiTheme="minorHAnsi" w:cstheme="minorHAnsi"/>
          <w:sz w:val="22"/>
          <w:szCs w:val="22"/>
        </w:rPr>
        <w:t xml:space="preserve">V primeru posedovanja informacijsko-komunikacijskih naprav v času  pisnega ocenjevanja se to šteje kot težja kršitev. Pisni preizkus dijaka se zaradi takega prekrška oceni z oceno nezadostno (1). </w:t>
      </w:r>
    </w:p>
    <w:p w14:paraId="63FF4904" w14:textId="2564E74B" w:rsidR="00B74211" w:rsidRPr="00800FF4" w:rsidRDefault="00B74211" w:rsidP="002354AF">
      <w:pPr>
        <w:jc w:val="both"/>
        <w:rPr>
          <w:rFonts w:asciiTheme="minorHAnsi" w:hAnsiTheme="minorHAnsi" w:cstheme="minorHAnsi"/>
          <w:sz w:val="22"/>
          <w:szCs w:val="22"/>
        </w:rPr>
      </w:pPr>
      <w:r w:rsidRPr="00800FF4">
        <w:rPr>
          <w:rFonts w:asciiTheme="minorHAnsi" w:hAnsiTheme="minorHAnsi" w:cstheme="minorHAnsi"/>
          <w:sz w:val="22"/>
          <w:szCs w:val="22"/>
        </w:rPr>
        <w:t xml:space="preserve">Kršitev se evidentira v </w:t>
      </w:r>
      <w:proofErr w:type="spellStart"/>
      <w:r w:rsidRPr="00800FF4">
        <w:rPr>
          <w:rFonts w:asciiTheme="minorHAnsi" w:hAnsiTheme="minorHAnsi" w:cstheme="minorHAnsi"/>
          <w:sz w:val="22"/>
          <w:szCs w:val="22"/>
        </w:rPr>
        <w:t>eAsistenta</w:t>
      </w:r>
      <w:proofErr w:type="spellEnd"/>
      <w:r w:rsidRPr="00800FF4">
        <w:rPr>
          <w:rFonts w:asciiTheme="minorHAnsi" w:hAnsiTheme="minorHAnsi" w:cstheme="minorHAnsi"/>
          <w:sz w:val="22"/>
          <w:szCs w:val="22"/>
        </w:rPr>
        <w:t xml:space="preserve"> ali v zapisnik o  izpit</w:t>
      </w:r>
      <w:r w:rsidR="00BB0796">
        <w:rPr>
          <w:rFonts w:asciiTheme="minorHAnsi" w:hAnsiTheme="minorHAnsi" w:cstheme="minorHAnsi"/>
          <w:sz w:val="22"/>
          <w:szCs w:val="22"/>
        </w:rPr>
        <w:t>u</w:t>
      </w:r>
      <w:r w:rsidRPr="00800FF4">
        <w:rPr>
          <w:rFonts w:asciiTheme="minorHAnsi" w:hAnsiTheme="minorHAnsi" w:cstheme="minorHAnsi"/>
          <w:sz w:val="22"/>
          <w:szCs w:val="22"/>
        </w:rPr>
        <w:t>.</w:t>
      </w:r>
    </w:p>
    <w:p w14:paraId="53A0F8BE" w14:textId="77777777" w:rsidR="00315030" w:rsidRPr="00800FF4" w:rsidRDefault="00315030" w:rsidP="002354AF">
      <w:pPr>
        <w:jc w:val="both"/>
        <w:rPr>
          <w:rFonts w:asciiTheme="minorHAnsi" w:hAnsiTheme="minorHAnsi" w:cstheme="minorHAnsi"/>
          <w:sz w:val="22"/>
          <w:szCs w:val="22"/>
        </w:rPr>
      </w:pPr>
    </w:p>
    <w:p w14:paraId="61736624" w14:textId="0BF4D792" w:rsidR="00B74211" w:rsidRPr="00800FF4" w:rsidRDefault="00315030" w:rsidP="002354AF">
      <w:pPr>
        <w:jc w:val="center"/>
        <w:rPr>
          <w:rFonts w:asciiTheme="minorHAnsi" w:hAnsiTheme="minorHAnsi" w:cstheme="minorHAnsi"/>
          <w:b/>
          <w:sz w:val="22"/>
          <w:szCs w:val="22"/>
        </w:rPr>
      </w:pPr>
      <w:r w:rsidRPr="00800FF4">
        <w:rPr>
          <w:rFonts w:asciiTheme="minorHAnsi" w:hAnsiTheme="minorHAnsi" w:cstheme="minorHAnsi"/>
          <w:b/>
          <w:sz w:val="22"/>
          <w:szCs w:val="22"/>
        </w:rPr>
        <w:t>1</w:t>
      </w:r>
      <w:r w:rsidR="00800FF4" w:rsidRPr="00800FF4">
        <w:rPr>
          <w:rFonts w:asciiTheme="minorHAnsi" w:hAnsiTheme="minorHAnsi" w:cstheme="minorHAnsi"/>
          <w:b/>
          <w:sz w:val="22"/>
          <w:szCs w:val="22"/>
        </w:rPr>
        <w:t>8</w:t>
      </w:r>
      <w:r w:rsidR="00B74211" w:rsidRPr="00800FF4">
        <w:rPr>
          <w:rFonts w:asciiTheme="minorHAnsi" w:hAnsiTheme="minorHAnsi" w:cstheme="minorHAnsi"/>
          <w:b/>
          <w:sz w:val="22"/>
          <w:szCs w:val="22"/>
        </w:rPr>
        <w:t>. člen</w:t>
      </w:r>
    </w:p>
    <w:p w14:paraId="23225A1B"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(obveznost oddaje pisnega izdelka za oceno)</w:t>
      </w:r>
    </w:p>
    <w:p w14:paraId="77E78E47" w14:textId="77777777" w:rsidR="00B74211" w:rsidRPr="00800FF4" w:rsidRDefault="00B74211" w:rsidP="002354AF">
      <w:pPr>
        <w:jc w:val="both"/>
        <w:rPr>
          <w:rFonts w:asciiTheme="minorHAnsi" w:hAnsiTheme="minorHAnsi" w:cstheme="minorHAnsi"/>
          <w:b/>
          <w:sz w:val="22"/>
          <w:szCs w:val="22"/>
        </w:rPr>
      </w:pPr>
    </w:p>
    <w:p w14:paraId="3BE827FD" w14:textId="25B1C2DF" w:rsidR="00B74211" w:rsidRPr="00800FF4" w:rsidRDefault="00B74211" w:rsidP="002354AF">
      <w:pPr>
        <w:jc w:val="both"/>
        <w:rPr>
          <w:rFonts w:asciiTheme="minorHAnsi" w:hAnsiTheme="minorHAnsi" w:cstheme="minorHAnsi"/>
          <w:sz w:val="22"/>
          <w:szCs w:val="22"/>
        </w:rPr>
      </w:pPr>
      <w:r w:rsidRPr="00800FF4">
        <w:rPr>
          <w:rFonts w:asciiTheme="minorHAnsi" w:hAnsiTheme="minorHAnsi" w:cstheme="minorHAnsi"/>
          <w:sz w:val="22"/>
          <w:szCs w:val="22"/>
        </w:rPr>
        <w:t>Dijak, ki začne pisati izdelek, ga mora tudi oddati.</w:t>
      </w:r>
    </w:p>
    <w:p w14:paraId="5452F438" w14:textId="77777777" w:rsidR="00B74211" w:rsidRPr="00800FF4" w:rsidRDefault="00B74211" w:rsidP="002354AF">
      <w:pPr>
        <w:jc w:val="both"/>
        <w:rPr>
          <w:rFonts w:asciiTheme="minorHAnsi" w:hAnsiTheme="minorHAnsi" w:cstheme="minorHAnsi"/>
          <w:b/>
          <w:color w:val="0070C0"/>
          <w:sz w:val="22"/>
          <w:szCs w:val="22"/>
        </w:rPr>
      </w:pPr>
    </w:p>
    <w:p w14:paraId="0D6FE3FC" w14:textId="68CBE64D" w:rsidR="00B74211" w:rsidRPr="00800FF4" w:rsidRDefault="00315030" w:rsidP="002354AF">
      <w:pPr>
        <w:jc w:val="center"/>
        <w:rPr>
          <w:rFonts w:asciiTheme="minorHAnsi" w:hAnsiTheme="minorHAnsi" w:cstheme="minorHAnsi"/>
          <w:b/>
          <w:sz w:val="22"/>
          <w:szCs w:val="22"/>
        </w:rPr>
      </w:pPr>
      <w:r w:rsidRPr="00800FF4">
        <w:rPr>
          <w:rFonts w:asciiTheme="minorHAnsi" w:hAnsiTheme="minorHAnsi" w:cstheme="minorHAnsi"/>
          <w:b/>
          <w:sz w:val="22"/>
          <w:szCs w:val="22"/>
        </w:rPr>
        <w:t>1</w:t>
      </w:r>
      <w:r w:rsidR="00800FF4" w:rsidRPr="00800FF4">
        <w:rPr>
          <w:rFonts w:asciiTheme="minorHAnsi" w:hAnsiTheme="minorHAnsi" w:cstheme="minorHAnsi"/>
          <w:b/>
          <w:sz w:val="22"/>
          <w:szCs w:val="22"/>
        </w:rPr>
        <w:t>9</w:t>
      </w:r>
      <w:r w:rsidR="00B74211" w:rsidRPr="00800FF4">
        <w:rPr>
          <w:rFonts w:asciiTheme="minorHAnsi" w:hAnsiTheme="minorHAnsi" w:cstheme="minorHAnsi"/>
          <w:b/>
          <w:sz w:val="22"/>
          <w:szCs w:val="22"/>
        </w:rPr>
        <w:t>. člen</w:t>
      </w:r>
    </w:p>
    <w:p w14:paraId="1889F3A5" w14:textId="77777777" w:rsidR="00B74211" w:rsidRPr="00800FF4" w:rsidRDefault="00B74211" w:rsidP="002354AF">
      <w:pPr>
        <w:jc w:val="center"/>
        <w:rPr>
          <w:rFonts w:asciiTheme="minorHAnsi" w:hAnsiTheme="minorHAnsi" w:cstheme="minorHAnsi"/>
          <w:b/>
          <w:sz w:val="22"/>
          <w:szCs w:val="22"/>
        </w:rPr>
      </w:pPr>
      <w:r w:rsidRPr="00800FF4">
        <w:rPr>
          <w:rFonts w:asciiTheme="minorHAnsi" w:hAnsiTheme="minorHAnsi" w:cstheme="minorHAnsi"/>
          <w:b/>
          <w:sz w:val="22"/>
          <w:szCs w:val="22"/>
        </w:rPr>
        <w:t>(odpravljanje napak)</w:t>
      </w:r>
    </w:p>
    <w:p w14:paraId="7F54C426" w14:textId="77777777" w:rsidR="00B74211" w:rsidRPr="00800FF4" w:rsidRDefault="00B74211" w:rsidP="002354AF">
      <w:pPr>
        <w:jc w:val="both"/>
        <w:rPr>
          <w:rFonts w:asciiTheme="minorHAnsi" w:hAnsiTheme="minorHAnsi" w:cstheme="minorHAnsi"/>
          <w:sz w:val="22"/>
          <w:szCs w:val="22"/>
        </w:rPr>
      </w:pPr>
    </w:p>
    <w:p w14:paraId="6C932458" w14:textId="7F0C6E4C" w:rsidR="00A77DDB" w:rsidRPr="00800FF4" w:rsidRDefault="00B74211" w:rsidP="002354AF">
      <w:pPr>
        <w:jc w:val="both"/>
        <w:rPr>
          <w:rFonts w:asciiTheme="minorHAnsi" w:hAnsiTheme="minorHAnsi" w:cstheme="minorHAnsi"/>
          <w:sz w:val="22"/>
          <w:szCs w:val="22"/>
        </w:rPr>
      </w:pPr>
      <w:r w:rsidRPr="00800FF4">
        <w:rPr>
          <w:rFonts w:asciiTheme="minorHAnsi" w:hAnsiTheme="minorHAnsi" w:cstheme="minorHAnsi"/>
          <w:sz w:val="22"/>
          <w:szCs w:val="22"/>
        </w:rPr>
        <w:t xml:space="preserve">Učitelj lahko sam, na predlog razrednika, dijaka ali ravnatelja zaradi računske ali druge očitne napake, povezane z ocenjevanjem, odpravi napako, to pisno evidentira v ustrezen dokument (redovalnica, zapisnik o izpitu) in o tem obvesti dijaka, na katerega se ocena oziroma ugotovitev nanaša. </w:t>
      </w:r>
    </w:p>
    <w:p w14:paraId="63E6326A" w14:textId="77777777" w:rsidR="00884D67" w:rsidRPr="00800FF4" w:rsidRDefault="00884D67" w:rsidP="002354AF">
      <w:pPr>
        <w:autoSpaceDE w:val="0"/>
        <w:autoSpaceDN w:val="0"/>
        <w:adjustRightInd w:val="0"/>
        <w:jc w:val="center"/>
        <w:rPr>
          <w:rFonts w:asciiTheme="minorHAnsi" w:hAnsiTheme="minorHAnsi" w:cstheme="minorHAnsi"/>
          <w:b/>
          <w:color w:val="0070C0"/>
          <w:sz w:val="22"/>
          <w:szCs w:val="22"/>
        </w:rPr>
      </w:pPr>
    </w:p>
    <w:p w14:paraId="1128E7D9" w14:textId="4943498B" w:rsidR="00A77DDB" w:rsidRPr="00800FF4" w:rsidRDefault="00800FF4" w:rsidP="002354AF">
      <w:pPr>
        <w:autoSpaceDE w:val="0"/>
        <w:autoSpaceDN w:val="0"/>
        <w:adjustRightInd w:val="0"/>
        <w:jc w:val="center"/>
        <w:rPr>
          <w:rFonts w:asciiTheme="minorHAnsi" w:hAnsiTheme="minorHAnsi" w:cstheme="minorHAnsi"/>
          <w:b/>
          <w:sz w:val="22"/>
          <w:szCs w:val="22"/>
        </w:rPr>
      </w:pPr>
      <w:r w:rsidRPr="00800FF4">
        <w:rPr>
          <w:rFonts w:asciiTheme="minorHAnsi" w:hAnsiTheme="minorHAnsi" w:cstheme="minorHAnsi"/>
          <w:b/>
          <w:sz w:val="22"/>
          <w:szCs w:val="22"/>
        </w:rPr>
        <w:t>20</w:t>
      </w:r>
      <w:r w:rsidR="00A77DDB" w:rsidRPr="00800FF4">
        <w:rPr>
          <w:rFonts w:asciiTheme="minorHAnsi" w:hAnsiTheme="minorHAnsi" w:cstheme="minorHAnsi"/>
          <w:b/>
          <w:sz w:val="22"/>
          <w:szCs w:val="22"/>
        </w:rPr>
        <w:t>. člen</w:t>
      </w:r>
    </w:p>
    <w:p w14:paraId="35694206" w14:textId="32920691" w:rsidR="00800FF4" w:rsidRPr="00800FF4" w:rsidRDefault="00800FF4" w:rsidP="002354AF">
      <w:pPr>
        <w:autoSpaceDE w:val="0"/>
        <w:autoSpaceDN w:val="0"/>
        <w:adjustRightInd w:val="0"/>
        <w:jc w:val="center"/>
        <w:rPr>
          <w:rFonts w:asciiTheme="minorHAnsi" w:hAnsiTheme="minorHAnsi" w:cstheme="minorHAnsi"/>
          <w:b/>
          <w:sz w:val="22"/>
          <w:szCs w:val="22"/>
        </w:rPr>
      </w:pPr>
      <w:r w:rsidRPr="00800FF4">
        <w:rPr>
          <w:rFonts w:asciiTheme="minorHAnsi" w:hAnsiTheme="minorHAnsi" w:cstheme="minorHAnsi"/>
          <w:b/>
          <w:sz w:val="22"/>
          <w:szCs w:val="22"/>
        </w:rPr>
        <w:t>(ugovor na oceno)</w:t>
      </w:r>
    </w:p>
    <w:p w14:paraId="6953336A" w14:textId="77777777" w:rsidR="00A77DDB" w:rsidRPr="00800FF4" w:rsidRDefault="00A77DDB" w:rsidP="002354AF">
      <w:pPr>
        <w:autoSpaceDE w:val="0"/>
        <w:autoSpaceDN w:val="0"/>
        <w:adjustRightInd w:val="0"/>
        <w:jc w:val="both"/>
        <w:rPr>
          <w:rFonts w:asciiTheme="minorHAnsi" w:hAnsiTheme="minorHAnsi" w:cstheme="minorHAnsi"/>
          <w:b/>
          <w:sz w:val="22"/>
          <w:szCs w:val="22"/>
        </w:rPr>
      </w:pPr>
    </w:p>
    <w:p w14:paraId="5017429A" w14:textId="77777777" w:rsidR="003456FD" w:rsidRDefault="00800FF4" w:rsidP="003456FD">
      <w:pPr>
        <w:pStyle w:val="Odstavekseznama"/>
        <w:numPr>
          <w:ilvl w:val="0"/>
          <w:numId w:val="46"/>
        </w:numPr>
        <w:ind w:left="20"/>
        <w:jc w:val="both"/>
        <w:rPr>
          <w:rFonts w:asciiTheme="minorHAnsi" w:hAnsiTheme="minorHAnsi" w:cstheme="minorHAnsi"/>
          <w:sz w:val="22"/>
          <w:szCs w:val="22"/>
        </w:rPr>
      </w:pPr>
      <w:r w:rsidRPr="003456FD">
        <w:rPr>
          <w:rFonts w:asciiTheme="minorHAnsi" w:hAnsiTheme="minorHAnsi" w:cstheme="minorHAnsi"/>
          <w:sz w:val="22"/>
          <w:szCs w:val="22"/>
        </w:rPr>
        <w:t xml:space="preserve">Dijak lahko v treh dneh po prejemu letnega spričevala predloži ravnatelju šole ugovor zoper oceno. </w:t>
      </w:r>
    </w:p>
    <w:p w14:paraId="1A243049" w14:textId="2D812FE5" w:rsidR="00800FF4" w:rsidRDefault="00800FF4" w:rsidP="003456FD">
      <w:pPr>
        <w:pStyle w:val="Odstavekseznama"/>
        <w:numPr>
          <w:ilvl w:val="0"/>
          <w:numId w:val="46"/>
        </w:numPr>
        <w:ind w:left="20"/>
        <w:jc w:val="both"/>
        <w:rPr>
          <w:rFonts w:asciiTheme="minorHAnsi" w:hAnsiTheme="minorHAnsi" w:cstheme="minorHAnsi"/>
          <w:sz w:val="22"/>
          <w:szCs w:val="22"/>
        </w:rPr>
      </w:pPr>
      <w:r w:rsidRPr="003456FD">
        <w:rPr>
          <w:rFonts w:asciiTheme="minorHAnsi" w:hAnsiTheme="minorHAnsi" w:cstheme="minorHAnsi"/>
          <w:sz w:val="22"/>
          <w:szCs w:val="22"/>
        </w:rPr>
        <w:t>Ravnatelj mora v treh dneh imenovati komisijo, ki najpozneje v treh dneh ponovno oceni znanje dijaka. V komisijo mora imenovati vsaj enega člana, ki ni zaposlen v tej šoli.</w:t>
      </w:r>
    </w:p>
    <w:p w14:paraId="248A2DFB" w14:textId="4BB160F5" w:rsidR="003456FD" w:rsidRDefault="003456FD" w:rsidP="003456FD">
      <w:pPr>
        <w:pStyle w:val="Odstavekseznama"/>
        <w:numPr>
          <w:ilvl w:val="0"/>
          <w:numId w:val="46"/>
        </w:numPr>
        <w:ind w:left="20"/>
        <w:jc w:val="both"/>
        <w:rPr>
          <w:rFonts w:asciiTheme="minorHAnsi" w:hAnsiTheme="minorHAnsi" w:cstheme="minorHAnsi"/>
          <w:sz w:val="22"/>
          <w:szCs w:val="22"/>
        </w:rPr>
      </w:pPr>
      <w:r w:rsidRPr="00800FF4">
        <w:rPr>
          <w:rFonts w:asciiTheme="minorHAnsi" w:hAnsiTheme="minorHAnsi" w:cstheme="minorHAnsi"/>
          <w:sz w:val="22"/>
          <w:szCs w:val="22"/>
        </w:rPr>
        <w:t>Odločitev ravnatelja in ocena</w:t>
      </w:r>
      <w:r w:rsidRPr="003456FD">
        <w:rPr>
          <w:rFonts w:asciiTheme="minorHAnsi" w:hAnsiTheme="minorHAnsi" w:cstheme="minorHAnsi"/>
          <w:sz w:val="22"/>
          <w:szCs w:val="22"/>
        </w:rPr>
        <w:t xml:space="preserve"> </w:t>
      </w:r>
      <w:r w:rsidRPr="00800FF4">
        <w:rPr>
          <w:rFonts w:asciiTheme="minorHAnsi" w:hAnsiTheme="minorHAnsi" w:cstheme="minorHAnsi"/>
          <w:sz w:val="22"/>
          <w:szCs w:val="22"/>
        </w:rPr>
        <w:t>komisije sta dokončni</w:t>
      </w:r>
      <w:r>
        <w:rPr>
          <w:rFonts w:asciiTheme="minorHAnsi" w:hAnsiTheme="minorHAnsi" w:cstheme="minorHAnsi"/>
          <w:sz w:val="22"/>
          <w:szCs w:val="22"/>
        </w:rPr>
        <w:t>.</w:t>
      </w:r>
    </w:p>
    <w:p w14:paraId="1ADDCB88" w14:textId="77777777" w:rsidR="00B74211" w:rsidRPr="00800FF4" w:rsidRDefault="00B74211" w:rsidP="003456FD">
      <w:pPr>
        <w:rPr>
          <w:rFonts w:asciiTheme="minorHAnsi" w:hAnsiTheme="minorHAnsi" w:cstheme="minorHAnsi"/>
          <w:sz w:val="22"/>
          <w:szCs w:val="22"/>
        </w:rPr>
      </w:pPr>
    </w:p>
    <w:p w14:paraId="49D5DA2D" w14:textId="26B357FD" w:rsidR="00B74211" w:rsidRPr="00800FF4" w:rsidRDefault="00063A87" w:rsidP="002354AF">
      <w:pPr>
        <w:jc w:val="center"/>
        <w:rPr>
          <w:rFonts w:asciiTheme="minorHAnsi" w:hAnsiTheme="minorHAnsi" w:cstheme="minorHAnsi"/>
          <w:b/>
          <w:sz w:val="22"/>
          <w:szCs w:val="22"/>
        </w:rPr>
      </w:pPr>
      <w:r w:rsidRPr="00800FF4">
        <w:rPr>
          <w:rFonts w:asciiTheme="minorHAnsi" w:hAnsiTheme="minorHAnsi" w:cstheme="minorHAnsi"/>
          <w:b/>
          <w:sz w:val="22"/>
          <w:szCs w:val="22"/>
        </w:rPr>
        <w:t>2</w:t>
      </w:r>
      <w:r w:rsidR="00800FF4" w:rsidRPr="00800FF4">
        <w:rPr>
          <w:rFonts w:asciiTheme="minorHAnsi" w:hAnsiTheme="minorHAnsi" w:cstheme="minorHAnsi"/>
          <w:b/>
          <w:sz w:val="22"/>
          <w:szCs w:val="22"/>
        </w:rPr>
        <w:t>1</w:t>
      </w:r>
      <w:r w:rsidR="00B74211" w:rsidRPr="00800FF4">
        <w:rPr>
          <w:rFonts w:asciiTheme="minorHAnsi" w:hAnsiTheme="minorHAnsi" w:cstheme="minorHAnsi"/>
          <w:b/>
          <w:sz w:val="22"/>
          <w:szCs w:val="22"/>
        </w:rPr>
        <w:t>. člen</w:t>
      </w:r>
    </w:p>
    <w:p w14:paraId="3A2CE334" w14:textId="55C45330" w:rsidR="00BB52B1" w:rsidRPr="00800FF4" w:rsidRDefault="00B74211" w:rsidP="002354AF">
      <w:pPr>
        <w:jc w:val="center"/>
        <w:rPr>
          <w:rStyle w:val="Krepko"/>
          <w:rFonts w:asciiTheme="minorHAnsi" w:hAnsiTheme="minorHAnsi" w:cstheme="minorHAnsi"/>
          <w:bCs w:val="0"/>
          <w:sz w:val="22"/>
          <w:szCs w:val="22"/>
        </w:rPr>
      </w:pPr>
      <w:r w:rsidRPr="00800FF4">
        <w:rPr>
          <w:rFonts w:asciiTheme="minorHAnsi" w:hAnsiTheme="minorHAnsi" w:cstheme="minorHAnsi"/>
          <w:b/>
          <w:sz w:val="22"/>
          <w:szCs w:val="22"/>
        </w:rPr>
        <w:t>(uveljavitev pravil)</w:t>
      </w:r>
    </w:p>
    <w:p w14:paraId="6715095F" w14:textId="77777777" w:rsidR="00BB52B1" w:rsidRPr="00800FF4" w:rsidRDefault="00BB52B1" w:rsidP="002354AF">
      <w:pPr>
        <w:widowControl w:val="0"/>
        <w:overflowPunct w:val="0"/>
        <w:autoSpaceDE w:val="0"/>
        <w:autoSpaceDN w:val="0"/>
        <w:adjustRightInd w:val="0"/>
        <w:spacing w:line="218" w:lineRule="auto"/>
        <w:jc w:val="both"/>
        <w:rPr>
          <w:rStyle w:val="Krepko"/>
          <w:rFonts w:asciiTheme="minorHAnsi" w:hAnsiTheme="minorHAnsi" w:cstheme="minorHAnsi"/>
          <w:b w:val="0"/>
          <w:sz w:val="22"/>
          <w:szCs w:val="22"/>
        </w:rPr>
      </w:pPr>
    </w:p>
    <w:p w14:paraId="2D15664B" w14:textId="240C1DFD" w:rsidR="00B74211" w:rsidRPr="00800FF4" w:rsidRDefault="00B74211" w:rsidP="002354AF">
      <w:pPr>
        <w:jc w:val="both"/>
        <w:rPr>
          <w:rFonts w:asciiTheme="minorHAnsi" w:hAnsiTheme="minorHAnsi" w:cstheme="minorHAnsi"/>
          <w:sz w:val="22"/>
          <w:szCs w:val="22"/>
        </w:rPr>
      </w:pPr>
      <w:r w:rsidRPr="00800FF4">
        <w:rPr>
          <w:rFonts w:asciiTheme="minorHAnsi" w:hAnsiTheme="minorHAnsi" w:cstheme="minorHAnsi"/>
          <w:sz w:val="22"/>
          <w:szCs w:val="22"/>
        </w:rPr>
        <w:t xml:space="preserve">Ta Šolska pravila ocenjevanja začnejo veljati 1. </w:t>
      </w:r>
      <w:r w:rsidR="000D68B3" w:rsidRPr="00800FF4">
        <w:rPr>
          <w:rFonts w:asciiTheme="minorHAnsi" w:hAnsiTheme="minorHAnsi" w:cstheme="minorHAnsi"/>
          <w:sz w:val="22"/>
          <w:szCs w:val="22"/>
        </w:rPr>
        <w:t>9</w:t>
      </w:r>
      <w:r w:rsidRPr="00800FF4">
        <w:rPr>
          <w:rFonts w:asciiTheme="minorHAnsi" w:hAnsiTheme="minorHAnsi" w:cstheme="minorHAnsi"/>
          <w:sz w:val="22"/>
          <w:szCs w:val="22"/>
        </w:rPr>
        <w:t>. 20</w:t>
      </w:r>
      <w:r w:rsidR="0041476E" w:rsidRPr="00800FF4">
        <w:rPr>
          <w:rFonts w:asciiTheme="minorHAnsi" w:hAnsiTheme="minorHAnsi" w:cstheme="minorHAnsi"/>
          <w:sz w:val="22"/>
          <w:szCs w:val="22"/>
        </w:rPr>
        <w:t>2</w:t>
      </w:r>
      <w:r w:rsidR="000D68B3" w:rsidRPr="00800FF4">
        <w:rPr>
          <w:rFonts w:asciiTheme="minorHAnsi" w:hAnsiTheme="minorHAnsi" w:cstheme="minorHAnsi"/>
          <w:sz w:val="22"/>
          <w:szCs w:val="22"/>
        </w:rPr>
        <w:t>4</w:t>
      </w:r>
      <w:r w:rsidRPr="00800FF4">
        <w:rPr>
          <w:rFonts w:asciiTheme="minorHAnsi" w:hAnsiTheme="minorHAnsi" w:cstheme="minorHAnsi"/>
          <w:sz w:val="22"/>
          <w:szCs w:val="22"/>
        </w:rPr>
        <w:t>. Z dnem njihove uveljavitve prenehajo veljati Šolska pravila ocenjevanja, sprejeta 1. 10. 20</w:t>
      </w:r>
      <w:r w:rsidR="000D68B3" w:rsidRPr="00800FF4">
        <w:rPr>
          <w:rFonts w:asciiTheme="minorHAnsi" w:hAnsiTheme="minorHAnsi" w:cstheme="minorHAnsi"/>
          <w:sz w:val="22"/>
          <w:szCs w:val="22"/>
        </w:rPr>
        <w:t>23</w:t>
      </w:r>
      <w:r w:rsidRPr="00800FF4">
        <w:rPr>
          <w:rFonts w:asciiTheme="minorHAnsi" w:hAnsiTheme="minorHAnsi" w:cstheme="minorHAnsi"/>
          <w:sz w:val="22"/>
          <w:szCs w:val="22"/>
        </w:rPr>
        <w:t>.</w:t>
      </w:r>
    </w:p>
    <w:p w14:paraId="29020A7D" w14:textId="77777777" w:rsidR="00063A87" w:rsidRPr="00800FF4" w:rsidRDefault="00063A87" w:rsidP="002354AF">
      <w:pPr>
        <w:jc w:val="both"/>
        <w:rPr>
          <w:rFonts w:asciiTheme="minorHAnsi" w:hAnsiTheme="minorHAnsi" w:cstheme="minorHAnsi"/>
          <w:sz w:val="22"/>
          <w:szCs w:val="22"/>
        </w:rPr>
      </w:pPr>
    </w:p>
    <w:p w14:paraId="4E591C93" w14:textId="77777777" w:rsidR="00063A87" w:rsidRPr="00800FF4" w:rsidRDefault="00063A87" w:rsidP="002354AF">
      <w:pPr>
        <w:jc w:val="both"/>
        <w:rPr>
          <w:rFonts w:asciiTheme="minorHAnsi" w:hAnsiTheme="minorHAnsi" w:cstheme="minorHAnsi"/>
          <w:sz w:val="22"/>
          <w:szCs w:val="22"/>
        </w:rPr>
      </w:pPr>
    </w:p>
    <w:p w14:paraId="4BAA11F6" w14:textId="0979348D" w:rsidR="00B74211" w:rsidRPr="00800FF4" w:rsidRDefault="00A01A7A" w:rsidP="002354AF">
      <w:pPr>
        <w:ind w:firstLine="348"/>
        <w:rPr>
          <w:rFonts w:asciiTheme="minorHAnsi" w:hAnsiTheme="minorHAnsi" w:cstheme="minorHAnsi"/>
          <w:sz w:val="22"/>
          <w:szCs w:val="22"/>
        </w:rPr>
      </w:pPr>
      <w:r>
        <w:rPr>
          <w:rFonts w:asciiTheme="minorHAnsi" w:hAnsiTheme="minorHAnsi" w:cstheme="minorHAnsi"/>
          <w:sz w:val="22"/>
          <w:szCs w:val="22"/>
        </w:rPr>
        <w:t xml:space="preserve">                                                                                                                                                       </w:t>
      </w:r>
      <w:r w:rsidR="00B74211" w:rsidRPr="00800FF4">
        <w:rPr>
          <w:rFonts w:asciiTheme="minorHAnsi" w:hAnsiTheme="minorHAnsi" w:cstheme="minorHAnsi"/>
          <w:sz w:val="22"/>
          <w:szCs w:val="22"/>
        </w:rPr>
        <w:t>ravnatelj</w:t>
      </w:r>
    </w:p>
    <w:p w14:paraId="567FED0C" w14:textId="707A05AE" w:rsidR="0007489D" w:rsidRPr="00800FF4" w:rsidRDefault="00B74211" w:rsidP="002354AF">
      <w:pPr>
        <w:rPr>
          <w:rFonts w:asciiTheme="minorHAnsi" w:hAnsiTheme="minorHAnsi" w:cstheme="minorHAnsi"/>
          <w:sz w:val="22"/>
          <w:szCs w:val="22"/>
        </w:rPr>
      </w:pPr>
      <w:r w:rsidRPr="00800FF4">
        <w:rPr>
          <w:rFonts w:asciiTheme="minorHAnsi" w:hAnsiTheme="minorHAnsi" w:cstheme="minorHAnsi"/>
          <w:sz w:val="22"/>
          <w:szCs w:val="22"/>
        </w:rPr>
        <w:tab/>
      </w:r>
      <w:r w:rsidRPr="00800FF4">
        <w:rPr>
          <w:rFonts w:asciiTheme="minorHAnsi" w:hAnsiTheme="minorHAnsi" w:cstheme="minorHAnsi"/>
          <w:sz w:val="22"/>
          <w:szCs w:val="22"/>
        </w:rPr>
        <w:tab/>
      </w:r>
      <w:r w:rsidRPr="00800FF4">
        <w:rPr>
          <w:rFonts w:asciiTheme="minorHAnsi" w:hAnsiTheme="minorHAnsi" w:cstheme="minorHAnsi"/>
          <w:sz w:val="22"/>
          <w:szCs w:val="22"/>
        </w:rPr>
        <w:tab/>
      </w:r>
      <w:r w:rsidRPr="00800FF4">
        <w:rPr>
          <w:rFonts w:asciiTheme="minorHAnsi" w:hAnsiTheme="minorHAnsi" w:cstheme="minorHAnsi"/>
          <w:sz w:val="22"/>
          <w:szCs w:val="22"/>
        </w:rPr>
        <w:tab/>
      </w:r>
      <w:r w:rsidRPr="00800FF4">
        <w:rPr>
          <w:rFonts w:asciiTheme="minorHAnsi" w:hAnsiTheme="minorHAnsi" w:cstheme="minorHAnsi"/>
          <w:sz w:val="22"/>
          <w:szCs w:val="22"/>
        </w:rPr>
        <w:tab/>
      </w:r>
      <w:r w:rsidRPr="00800FF4">
        <w:rPr>
          <w:rFonts w:asciiTheme="minorHAnsi" w:hAnsiTheme="minorHAnsi" w:cstheme="minorHAnsi"/>
          <w:sz w:val="22"/>
          <w:szCs w:val="22"/>
        </w:rPr>
        <w:tab/>
      </w:r>
      <w:r w:rsidRPr="00800FF4">
        <w:rPr>
          <w:rFonts w:asciiTheme="minorHAnsi" w:hAnsiTheme="minorHAnsi" w:cstheme="minorHAnsi"/>
          <w:sz w:val="22"/>
          <w:szCs w:val="22"/>
        </w:rPr>
        <w:tab/>
      </w:r>
      <w:r w:rsidRPr="00800FF4">
        <w:rPr>
          <w:rFonts w:asciiTheme="minorHAnsi" w:hAnsiTheme="minorHAnsi" w:cstheme="minorHAnsi"/>
          <w:sz w:val="22"/>
          <w:szCs w:val="22"/>
        </w:rPr>
        <w:tab/>
      </w:r>
      <w:r w:rsidRPr="00800FF4">
        <w:rPr>
          <w:rFonts w:asciiTheme="minorHAnsi" w:hAnsiTheme="minorHAnsi" w:cstheme="minorHAnsi"/>
          <w:sz w:val="22"/>
          <w:szCs w:val="22"/>
        </w:rPr>
        <w:tab/>
      </w:r>
      <w:r w:rsidR="00A01A7A">
        <w:rPr>
          <w:rFonts w:asciiTheme="minorHAnsi" w:hAnsiTheme="minorHAnsi" w:cstheme="minorHAnsi"/>
          <w:sz w:val="22"/>
          <w:szCs w:val="22"/>
        </w:rPr>
        <w:t xml:space="preserve">                              </w:t>
      </w:r>
      <w:r w:rsidR="00A64543" w:rsidRPr="00800FF4">
        <w:rPr>
          <w:rFonts w:asciiTheme="minorHAnsi" w:hAnsiTheme="minorHAnsi" w:cstheme="minorHAnsi"/>
          <w:sz w:val="22"/>
          <w:szCs w:val="22"/>
        </w:rPr>
        <w:t>Aljoša Erman</w:t>
      </w:r>
    </w:p>
    <w:sectPr w:rsidR="0007489D" w:rsidRPr="00800FF4" w:rsidSect="00A01A7A">
      <w:headerReference w:type="even" r:id="rId8"/>
      <w:headerReference w:type="default" r:id="rId9"/>
      <w:footerReference w:type="even" r:id="rId10"/>
      <w:footerReference w:type="default" r:id="rId11"/>
      <w:headerReference w:type="first" r:id="rId12"/>
      <w:footerReference w:type="first" r:id="rId13"/>
      <w:pgSz w:w="11906" w:h="16838" w:code="9"/>
      <w:pgMar w:top="1417" w:right="1417" w:bottom="1417" w:left="1417" w:header="567"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81FD08" w14:textId="77777777" w:rsidR="00BB7034" w:rsidRDefault="00BB7034" w:rsidP="007C1DF8">
      <w:r>
        <w:separator/>
      </w:r>
    </w:p>
  </w:endnote>
  <w:endnote w:type="continuationSeparator" w:id="0">
    <w:p w14:paraId="1A93F5AF" w14:textId="77777777" w:rsidR="00BB7034" w:rsidRDefault="00BB7034" w:rsidP="007C1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5D3B" w14:textId="77777777" w:rsidR="009F0808" w:rsidRDefault="009F0808">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E5DA0" w14:textId="77777777" w:rsidR="009F0808" w:rsidRDefault="009F0808">
    <w:pPr>
      <w:pStyle w:val="Noga"/>
    </w:pPr>
    <w:r>
      <w:rPr>
        <w:noProof/>
      </w:rPr>
      <w:drawing>
        <wp:inline distT="0" distB="0" distL="0" distR="0" wp14:anchorId="2D0D6F95" wp14:editId="777E6923">
          <wp:extent cx="6482080" cy="274320"/>
          <wp:effectExtent l="0" t="0" r="0" b="0"/>
          <wp:docPr id="6" name="Picture 2" descr="No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g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2080" cy="27432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A3FAC" w14:textId="77777777" w:rsidR="009F0808" w:rsidRDefault="009F0808">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5C7AB" w14:textId="77777777" w:rsidR="00BB7034" w:rsidRDefault="00BB7034" w:rsidP="007C1DF8">
      <w:r>
        <w:separator/>
      </w:r>
    </w:p>
  </w:footnote>
  <w:footnote w:type="continuationSeparator" w:id="0">
    <w:p w14:paraId="09D21091" w14:textId="77777777" w:rsidR="00BB7034" w:rsidRDefault="00BB7034" w:rsidP="007C1D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77AA8" w14:textId="77777777" w:rsidR="009F0808" w:rsidRDefault="009F0808">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E6974" w14:textId="77777777" w:rsidR="009F0808" w:rsidRPr="007C1DF8" w:rsidRDefault="009F0808" w:rsidP="007C1DF8">
    <w:pPr>
      <w:pStyle w:val="Glava"/>
      <w:ind w:right="-144"/>
    </w:pPr>
    <w:r>
      <w:rPr>
        <w:noProof/>
      </w:rPr>
      <w:drawing>
        <wp:anchor distT="0" distB="0" distL="114300" distR="114300" simplePos="0" relativeHeight="251657728" behindDoc="1" locked="0" layoutInCell="1" allowOverlap="1" wp14:anchorId="5CE0F144" wp14:editId="3C94A1BC">
          <wp:simplePos x="0" y="0"/>
          <wp:positionH relativeFrom="column">
            <wp:posOffset>2455545</wp:posOffset>
          </wp:positionH>
          <wp:positionV relativeFrom="paragraph">
            <wp:posOffset>-4445</wp:posOffset>
          </wp:positionV>
          <wp:extent cx="1449070" cy="721360"/>
          <wp:effectExtent l="0" t="0" r="0" b="2540"/>
          <wp:wrapTopAndBottom/>
          <wp:docPr id="5" name="Picture 0" descr="Gla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Glava.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9070" cy="7213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5B012" w14:textId="77777777" w:rsidR="009F0808" w:rsidRDefault="009F0808">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3402"/>
    <w:multiLevelType w:val="hybridMultilevel"/>
    <w:tmpl w:val="4B4E4D92"/>
    <w:lvl w:ilvl="0" w:tplc="4320A794">
      <w:start w:val="1"/>
      <w:numFmt w:val="decimal"/>
      <w:lvlText w:val="%1."/>
      <w:lvlJc w:val="left"/>
      <w:pPr>
        <w:ind w:left="480" w:hanging="360"/>
      </w:pPr>
      <w:rPr>
        <w:rFonts w:ascii="Times New Roman" w:eastAsia="Times New Roman" w:hAnsi="Times New Roman" w:cs="Times New Roman"/>
      </w:rPr>
    </w:lvl>
    <w:lvl w:ilvl="1" w:tplc="04240019" w:tentative="1">
      <w:start w:val="1"/>
      <w:numFmt w:val="lowerLetter"/>
      <w:lvlText w:val="%2."/>
      <w:lvlJc w:val="left"/>
      <w:pPr>
        <w:ind w:left="1200" w:hanging="360"/>
      </w:pPr>
    </w:lvl>
    <w:lvl w:ilvl="2" w:tplc="0424001B" w:tentative="1">
      <w:start w:val="1"/>
      <w:numFmt w:val="lowerRoman"/>
      <w:lvlText w:val="%3."/>
      <w:lvlJc w:val="right"/>
      <w:pPr>
        <w:ind w:left="1920" w:hanging="180"/>
      </w:pPr>
    </w:lvl>
    <w:lvl w:ilvl="3" w:tplc="0424000F" w:tentative="1">
      <w:start w:val="1"/>
      <w:numFmt w:val="decimal"/>
      <w:lvlText w:val="%4."/>
      <w:lvlJc w:val="left"/>
      <w:pPr>
        <w:ind w:left="2640" w:hanging="360"/>
      </w:pPr>
    </w:lvl>
    <w:lvl w:ilvl="4" w:tplc="04240019" w:tentative="1">
      <w:start w:val="1"/>
      <w:numFmt w:val="lowerLetter"/>
      <w:lvlText w:val="%5."/>
      <w:lvlJc w:val="left"/>
      <w:pPr>
        <w:ind w:left="3360" w:hanging="360"/>
      </w:pPr>
    </w:lvl>
    <w:lvl w:ilvl="5" w:tplc="0424001B" w:tentative="1">
      <w:start w:val="1"/>
      <w:numFmt w:val="lowerRoman"/>
      <w:lvlText w:val="%6."/>
      <w:lvlJc w:val="right"/>
      <w:pPr>
        <w:ind w:left="4080" w:hanging="180"/>
      </w:pPr>
    </w:lvl>
    <w:lvl w:ilvl="6" w:tplc="0424000F" w:tentative="1">
      <w:start w:val="1"/>
      <w:numFmt w:val="decimal"/>
      <w:lvlText w:val="%7."/>
      <w:lvlJc w:val="left"/>
      <w:pPr>
        <w:ind w:left="4800" w:hanging="360"/>
      </w:pPr>
    </w:lvl>
    <w:lvl w:ilvl="7" w:tplc="04240019" w:tentative="1">
      <w:start w:val="1"/>
      <w:numFmt w:val="lowerLetter"/>
      <w:lvlText w:val="%8."/>
      <w:lvlJc w:val="left"/>
      <w:pPr>
        <w:ind w:left="5520" w:hanging="360"/>
      </w:pPr>
    </w:lvl>
    <w:lvl w:ilvl="8" w:tplc="0424001B" w:tentative="1">
      <w:start w:val="1"/>
      <w:numFmt w:val="lowerRoman"/>
      <w:lvlText w:val="%9."/>
      <w:lvlJc w:val="right"/>
      <w:pPr>
        <w:ind w:left="6240" w:hanging="180"/>
      </w:pPr>
    </w:lvl>
  </w:abstractNum>
  <w:abstractNum w:abstractNumId="1" w15:restartNumberingAfterBreak="0">
    <w:nsid w:val="01B109E9"/>
    <w:multiLevelType w:val="hybridMultilevel"/>
    <w:tmpl w:val="6E509568"/>
    <w:lvl w:ilvl="0" w:tplc="E4E818FC">
      <w:start w:val="4"/>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 w15:restartNumberingAfterBreak="0">
    <w:nsid w:val="04E9024B"/>
    <w:multiLevelType w:val="hybridMultilevel"/>
    <w:tmpl w:val="6FCE8EB2"/>
    <w:lvl w:ilvl="0" w:tplc="E4E818FC">
      <w:start w:val="4"/>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08EF6346"/>
    <w:multiLevelType w:val="multilevel"/>
    <w:tmpl w:val="59F0ADEA"/>
    <w:lvl w:ilvl="0">
      <w:start w:val="1"/>
      <w:numFmt w:val="decimal"/>
      <w:lvlText w:val="%1."/>
      <w:lvlJc w:val="left"/>
      <w:pPr>
        <w:tabs>
          <w:tab w:val="num" w:pos="720"/>
        </w:tabs>
        <w:ind w:left="720" w:hanging="360"/>
      </w:pPr>
    </w:lvl>
    <w:lvl w:ilvl="1">
      <w:start w:val="1"/>
      <w:numFmt w:val="bullet"/>
      <w:lvlText w:val=""/>
      <w:lvlJc w:val="left"/>
      <w:pPr>
        <w:tabs>
          <w:tab w:val="num" w:pos="360"/>
        </w:tabs>
        <w:ind w:left="360" w:hanging="360"/>
      </w:pPr>
      <w:rPr>
        <w:rFonts w:ascii="Symbol" w:hAnsi="Symbol" w:hint="default"/>
        <w:color w:val="000000" w:themeColor="text1"/>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BDD48A6"/>
    <w:multiLevelType w:val="hybridMultilevel"/>
    <w:tmpl w:val="74E4BA0E"/>
    <w:lvl w:ilvl="0" w:tplc="07B4E4A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D5F258D"/>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F8212A6"/>
    <w:multiLevelType w:val="hybridMultilevel"/>
    <w:tmpl w:val="F22E8B1E"/>
    <w:lvl w:ilvl="0" w:tplc="07B4E4AE">
      <w:start w:val="1"/>
      <w:numFmt w:val="bullet"/>
      <w:lvlText w:val="-"/>
      <w:lvlJc w:val="left"/>
      <w:pPr>
        <w:ind w:left="1080" w:hanging="360"/>
      </w:pPr>
      <w:rPr>
        <w:rFonts w:ascii="Times New Roman" w:eastAsia="Times New Roman"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10276909"/>
    <w:multiLevelType w:val="hybridMultilevel"/>
    <w:tmpl w:val="7E82C788"/>
    <w:lvl w:ilvl="0" w:tplc="876CC974">
      <w:start w:val="1"/>
      <w:numFmt w:val="bullet"/>
      <w:lvlText w:val=""/>
      <w:lvlJc w:val="left"/>
      <w:pPr>
        <w:ind w:left="1845" w:hanging="360"/>
      </w:pPr>
      <w:rPr>
        <w:rFonts w:ascii="Symbol" w:hAnsi="Symbol" w:hint="default"/>
      </w:rPr>
    </w:lvl>
    <w:lvl w:ilvl="1" w:tplc="04240003" w:tentative="1">
      <w:start w:val="1"/>
      <w:numFmt w:val="bullet"/>
      <w:lvlText w:val="o"/>
      <w:lvlJc w:val="left"/>
      <w:pPr>
        <w:ind w:left="2565" w:hanging="360"/>
      </w:pPr>
      <w:rPr>
        <w:rFonts w:ascii="Courier New" w:hAnsi="Courier New" w:cs="Courier New" w:hint="default"/>
      </w:rPr>
    </w:lvl>
    <w:lvl w:ilvl="2" w:tplc="04240005" w:tentative="1">
      <w:start w:val="1"/>
      <w:numFmt w:val="bullet"/>
      <w:lvlText w:val=""/>
      <w:lvlJc w:val="left"/>
      <w:pPr>
        <w:ind w:left="3285" w:hanging="360"/>
      </w:pPr>
      <w:rPr>
        <w:rFonts w:ascii="Wingdings" w:hAnsi="Wingdings" w:hint="default"/>
      </w:rPr>
    </w:lvl>
    <w:lvl w:ilvl="3" w:tplc="04240001" w:tentative="1">
      <w:start w:val="1"/>
      <w:numFmt w:val="bullet"/>
      <w:lvlText w:val=""/>
      <w:lvlJc w:val="left"/>
      <w:pPr>
        <w:ind w:left="4005" w:hanging="360"/>
      </w:pPr>
      <w:rPr>
        <w:rFonts w:ascii="Symbol" w:hAnsi="Symbol" w:hint="default"/>
      </w:rPr>
    </w:lvl>
    <w:lvl w:ilvl="4" w:tplc="04240003" w:tentative="1">
      <w:start w:val="1"/>
      <w:numFmt w:val="bullet"/>
      <w:lvlText w:val="o"/>
      <w:lvlJc w:val="left"/>
      <w:pPr>
        <w:ind w:left="4725" w:hanging="360"/>
      </w:pPr>
      <w:rPr>
        <w:rFonts w:ascii="Courier New" w:hAnsi="Courier New" w:cs="Courier New" w:hint="default"/>
      </w:rPr>
    </w:lvl>
    <w:lvl w:ilvl="5" w:tplc="04240005" w:tentative="1">
      <w:start w:val="1"/>
      <w:numFmt w:val="bullet"/>
      <w:lvlText w:val=""/>
      <w:lvlJc w:val="left"/>
      <w:pPr>
        <w:ind w:left="5445" w:hanging="360"/>
      </w:pPr>
      <w:rPr>
        <w:rFonts w:ascii="Wingdings" w:hAnsi="Wingdings" w:hint="default"/>
      </w:rPr>
    </w:lvl>
    <w:lvl w:ilvl="6" w:tplc="04240001" w:tentative="1">
      <w:start w:val="1"/>
      <w:numFmt w:val="bullet"/>
      <w:lvlText w:val=""/>
      <w:lvlJc w:val="left"/>
      <w:pPr>
        <w:ind w:left="6165" w:hanging="360"/>
      </w:pPr>
      <w:rPr>
        <w:rFonts w:ascii="Symbol" w:hAnsi="Symbol" w:hint="default"/>
      </w:rPr>
    </w:lvl>
    <w:lvl w:ilvl="7" w:tplc="04240003" w:tentative="1">
      <w:start w:val="1"/>
      <w:numFmt w:val="bullet"/>
      <w:lvlText w:val="o"/>
      <w:lvlJc w:val="left"/>
      <w:pPr>
        <w:ind w:left="6885" w:hanging="360"/>
      </w:pPr>
      <w:rPr>
        <w:rFonts w:ascii="Courier New" w:hAnsi="Courier New" w:cs="Courier New" w:hint="default"/>
      </w:rPr>
    </w:lvl>
    <w:lvl w:ilvl="8" w:tplc="04240005" w:tentative="1">
      <w:start w:val="1"/>
      <w:numFmt w:val="bullet"/>
      <w:lvlText w:val=""/>
      <w:lvlJc w:val="left"/>
      <w:pPr>
        <w:ind w:left="7605" w:hanging="360"/>
      </w:pPr>
      <w:rPr>
        <w:rFonts w:ascii="Wingdings" w:hAnsi="Wingdings" w:hint="default"/>
      </w:rPr>
    </w:lvl>
  </w:abstractNum>
  <w:abstractNum w:abstractNumId="8" w15:restartNumberingAfterBreak="0">
    <w:nsid w:val="11E9543C"/>
    <w:multiLevelType w:val="hybridMultilevel"/>
    <w:tmpl w:val="E1AADE80"/>
    <w:lvl w:ilvl="0" w:tplc="B18CBAD4">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123C4A02"/>
    <w:multiLevelType w:val="multilevel"/>
    <w:tmpl w:val="EA2AF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740DD2"/>
    <w:multiLevelType w:val="hybridMultilevel"/>
    <w:tmpl w:val="0A3E6A10"/>
    <w:lvl w:ilvl="0" w:tplc="0424000F">
      <w:start w:val="1"/>
      <w:numFmt w:val="decimal"/>
      <w:lvlText w:val="%1."/>
      <w:lvlJc w:val="left"/>
      <w:pPr>
        <w:ind w:left="720" w:hanging="360"/>
      </w:p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start w:val="1"/>
      <w:numFmt w:val="lowerRoman"/>
      <w:lvlText w:val="%6."/>
      <w:lvlJc w:val="right"/>
      <w:pPr>
        <w:ind w:left="4320" w:hanging="180"/>
      </w:pPr>
    </w:lvl>
    <w:lvl w:ilvl="6" w:tplc="0424000F">
      <w:start w:val="1"/>
      <w:numFmt w:val="decimal"/>
      <w:lvlText w:val="%7."/>
      <w:lvlJc w:val="left"/>
      <w:pPr>
        <w:ind w:left="5040" w:hanging="360"/>
      </w:pPr>
    </w:lvl>
    <w:lvl w:ilvl="7" w:tplc="04240019">
      <w:start w:val="1"/>
      <w:numFmt w:val="lowerLetter"/>
      <w:lvlText w:val="%8."/>
      <w:lvlJc w:val="left"/>
      <w:pPr>
        <w:ind w:left="5760" w:hanging="360"/>
      </w:pPr>
    </w:lvl>
    <w:lvl w:ilvl="8" w:tplc="0424001B">
      <w:start w:val="1"/>
      <w:numFmt w:val="lowerRoman"/>
      <w:lvlText w:val="%9."/>
      <w:lvlJc w:val="right"/>
      <w:pPr>
        <w:ind w:left="6480" w:hanging="180"/>
      </w:pPr>
    </w:lvl>
  </w:abstractNum>
  <w:abstractNum w:abstractNumId="11" w15:restartNumberingAfterBreak="0">
    <w:nsid w:val="128D530E"/>
    <w:multiLevelType w:val="hybridMultilevel"/>
    <w:tmpl w:val="3368803C"/>
    <w:lvl w:ilvl="0" w:tplc="EF4609DA">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37B1C55"/>
    <w:multiLevelType w:val="hybridMultilevel"/>
    <w:tmpl w:val="37B0ED56"/>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4F2CBF"/>
    <w:multiLevelType w:val="hybridMultilevel"/>
    <w:tmpl w:val="A39E56BE"/>
    <w:lvl w:ilvl="0" w:tplc="E4E818FC">
      <w:start w:val="4"/>
      <w:numFmt w:val="bullet"/>
      <w:lvlText w:val="-"/>
      <w:lvlJc w:val="left"/>
      <w:pPr>
        <w:ind w:left="1004" w:hanging="360"/>
      </w:pPr>
      <w:rPr>
        <w:rFonts w:ascii="Arial" w:eastAsia="Times New Roman" w:hAnsi="Arial" w:cs="Arial" w:hint="default"/>
      </w:rPr>
    </w:lvl>
    <w:lvl w:ilvl="1" w:tplc="04240003" w:tentative="1">
      <w:start w:val="1"/>
      <w:numFmt w:val="bullet"/>
      <w:lvlText w:val="o"/>
      <w:lvlJc w:val="left"/>
      <w:pPr>
        <w:ind w:left="1724" w:hanging="360"/>
      </w:pPr>
      <w:rPr>
        <w:rFonts w:ascii="Courier New" w:hAnsi="Courier New" w:cs="Courier New" w:hint="default"/>
      </w:rPr>
    </w:lvl>
    <w:lvl w:ilvl="2" w:tplc="04240005" w:tentative="1">
      <w:start w:val="1"/>
      <w:numFmt w:val="bullet"/>
      <w:lvlText w:val=""/>
      <w:lvlJc w:val="left"/>
      <w:pPr>
        <w:ind w:left="2444" w:hanging="360"/>
      </w:pPr>
      <w:rPr>
        <w:rFonts w:ascii="Wingdings" w:hAnsi="Wingdings" w:hint="default"/>
      </w:rPr>
    </w:lvl>
    <w:lvl w:ilvl="3" w:tplc="04240001" w:tentative="1">
      <w:start w:val="1"/>
      <w:numFmt w:val="bullet"/>
      <w:lvlText w:val=""/>
      <w:lvlJc w:val="left"/>
      <w:pPr>
        <w:ind w:left="3164" w:hanging="360"/>
      </w:pPr>
      <w:rPr>
        <w:rFonts w:ascii="Symbol" w:hAnsi="Symbol" w:hint="default"/>
      </w:rPr>
    </w:lvl>
    <w:lvl w:ilvl="4" w:tplc="04240003" w:tentative="1">
      <w:start w:val="1"/>
      <w:numFmt w:val="bullet"/>
      <w:lvlText w:val="o"/>
      <w:lvlJc w:val="left"/>
      <w:pPr>
        <w:ind w:left="3884" w:hanging="360"/>
      </w:pPr>
      <w:rPr>
        <w:rFonts w:ascii="Courier New" w:hAnsi="Courier New" w:cs="Courier New" w:hint="default"/>
      </w:rPr>
    </w:lvl>
    <w:lvl w:ilvl="5" w:tplc="04240005" w:tentative="1">
      <w:start w:val="1"/>
      <w:numFmt w:val="bullet"/>
      <w:lvlText w:val=""/>
      <w:lvlJc w:val="left"/>
      <w:pPr>
        <w:ind w:left="4604" w:hanging="360"/>
      </w:pPr>
      <w:rPr>
        <w:rFonts w:ascii="Wingdings" w:hAnsi="Wingdings" w:hint="default"/>
      </w:rPr>
    </w:lvl>
    <w:lvl w:ilvl="6" w:tplc="04240001" w:tentative="1">
      <w:start w:val="1"/>
      <w:numFmt w:val="bullet"/>
      <w:lvlText w:val=""/>
      <w:lvlJc w:val="left"/>
      <w:pPr>
        <w:ind w:left="5324" w:hanging="360"/>
      </w:pPr>
      <w:rPr>
        <w:rFonts w:ascii="Symbol" w:hAnsi="Symbol" w:hint="default"/>
      </w:rPr>
    </w:lvl>
    <w:lvl w:ilvl="7" w:tplc="04240003" w:tentative="1">
      <w:start w:val="1"/>
      <w:numFmt w:val="bullet"/>
      <w:lvlText w:val="o"/>
      <w:lvlJc w:val="left"/>
      <w:pPr>
        <w:ind w:left="6044" w:hanging="360"/>
      </w:pPr>
      <w:rPr>
        <w:rFonts w:ascii="Courier New" w:hAnsi="Courier New" w:cs="Courier New" w:hint="default"/>
      </w:rPr>
    </w:lvl>
    <w:lvl w:ilvl="8" w:tplc="04240005" w:tentative="1">
      <w:start w:val="1"/>
      <w:numFmt w:val="bullet"/>
      <w:lvlText w:val=""/>
      <w:lvlJc w:val="left"/>
      <w:pPr>
        <w:ind w:left="6764" w:hanging="360"/>
      </w:pPr>
      <w:rPr>
        <w:rFonts w:ascii="Wingdings" w:hAnsi="Wingdings" w:hint="default"/>
      </w:rPr>
    </w:lvl>
  </w:abstractNum>
  <w:abstractNum w:abstractNumId="14" w15:restartNumberingAfterBreak="0">
    <w:nsid w:val="1CF80AF2"/>
    <w:multiLevelType w:val="hybridMultilevel"/>
    <w:tmpl w:val="4D146F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5" w15:restartNumberingAfterBreak="0">
    <w:nsid w:val="1E0E38DA"/>
    <w:multiLevelType w:val="hybridMultilevel"/>
    <w:tmpl w:val="132838A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28660815"/>
    <w:multiLevelType w:val="hybridMultilevel"/>
    <w:tmpl w:val="0CF8DF6E"/>
    <w:lvl w:ilvl="0" w:tplc="0424000F">
      <w:start w:val="1"/>
      <w:numFmt w:val="decimal"/>
      <w:lvlText w:val="%1."/>
      <w:lvlJc w:val="left"/>
      <w:pPr>
        <w:tabs>
          <w:tab w:val="num" w:pos="720"/>
        </w:tabs>
        <w:ind w:left="720" w:hanging="360"/>
      </w:pPr>
      <w:rPr>
        <w:rFonts w:cs="Times New Roman" w:hint="default"/>
      </w:rPr>
    </w:lvl>
    <w:lvl w:ilvl="1" w:tplc="04240019" w:tentative="1">
      <w:start w:val="1"/>
      <w:numFmt w:val="lowerLetter"/>
      <w:lvlText w:val="%2."/>
      <w:lvlJc w:val="left"/>
      <w:pPr>
        <w:tabs>
          <w:tab w:val="num" w:pos="1440"/>
        </w:tabs>
        <w:ind w:left="1440" w:hanging="360"/>
      </w:pPr>
      <w:rPr>
        <w:rFonts w:cs="Times New Roman"/>
      </w:rPr>
    </w:lvl>
    <w:lvl w:ilvl="2" w:tplc="0424001B" w:tentative="1">
      <w:start w:val="1"/>
      <w:numFmt w:val="lowerRoman"/>
      <w:lvlText w:val="%3."/>
      <w:lvlJc w:val="right"/>
      <w:pPr>
        <w:tabs>
          <w:tab w:val="num" w:pos="2160"/>
        </w:tabs>
        <w:ind w:left="2160" w:hanging="180"/>
      </w:pPr>
      <w:rPr>
        <w:rFonts w:cs="Times New Roman"/>
      </w:rPr>
    </w:lvl>
    <w:lvl w:ilvl="3" w:tplc="0424000F" w:tentative="1">
      <w:start w:val="1"/>
      <w:numFmt w:val="decimal"/>
      <w:lvlText w:val="%4."/>
      <w:lvlJc w:val="left"/>
      <w:pPr>
        <w:tabs>
          <w:tab w:val="num" w:pos="2880"/>
        </w:tabs>
        <w:ind w:left="2880" w:hanging="360"/>
      </w:pPr>
      <w:rPr>
        <w:rFonts w:cs="Times New Roman"/>
      </w:rPr>
    </w:lvl>
    <w:lvl w:ilvl="4" w:tplc="04240019" w:tentative="1">
      <w:start w:val="1"/>
      <w:numFmt w:val="lowerLetter"/>
      <w:lvlText w:val="%5."/>
      <w:lvlJc w:val="left"/>
      <w:pPr>
        <w:tabs>
          <w:tab w:val="num" w:pos="3600"/>
        </w:tabs>
        <w:ind w:left="3600" w:hanging="360"/>
      </w:pPr>
      <w:rPr>
        <w:rFonts w:cs="Times New Roman"/>
      </w:rPr>
    </w:lvl>
    <w:lvl w:ilvl="5" w:tplc="0424001B" w:tentative="1">
      <w:start w:val="1"/>
      <w:numFmt w:val="lowerRoman"/>
      <w:lvlText w:val="%6."/>
      <w:lvlJc w:val="right"/>
      <w:pPr>
        <w:tabs>
          <w:tab w:val="num" w:pos="4320"/>
        </w:tabs>
        <w:ind w:left="4320" w:hanging="180"/>
      </w:pPr>
      <w:rPr>
        <w:rFonts w:cs="Times New Roman"/>
      </w:rPr>
    </w:lvl>
    <w:lvl w:ilvl="6" w:tplc="0424000F" w:tentative="1">
      <w:start w:val="1"/>
      <w:numFmt w:val="decimal"/>
      <w:lvlText w:val="%7."/>
      <w:lvlJc w:val="left"/>
      <w:pPr>
        <w:tabs>
          <w:tab w:val="num" w:pos="5040"/>
        </w:tabs>
        <w:ind w:left="5040" w:hanging="360"/>
      </w:pPr>
      <w:rPr>
        <w:rFonts w:cs="Times New Roman"/>
      </w:rPr>
    </w:lvl>
    <w:lvl w:ilvl="7" w:tplc="04240019" w:tentative="1">
      <w:start w:val="1"/>
      <w:numFmt w:val="lowerLetter"/>
      <w:lvlText w:val="%8."/>
      <w:lvlJc w:val="left"/>
      <w:pPr>
        <w:tabs>
          <w:tab w:val="num" w:pos="5760"/>
        </w:tabs>
        <w:ind w:left="5760" w:hanging="360"/>
      </w:pPr>
      <w:rPr>
        <w:rFonts w:cs="Times New Roman"/>
      </w:rPr>
    </w:lvl>
    <w:lvl w:ilvl="8" w:tplc="0424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B977260"/>
    <w:multiLevelType w:val="hybridMultilevel"/>
    <w:tmpl w:val="31E44AE4"/>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8" w15:restartNumberingAfterBreak="0">
    <w:nsid w:val="2C6B3386"/>
    <w:multiLevelType w:val="hybridMultilevel"/>
    <w:tmpl w:val="BDCE1EAC"/>
    <w:lvl w:ilvl="0" w:tplc="E4E818FC">
      <w:start w:val="4"/>
      <w:numFmt w:val="bullet"/>
      <w:lvlText w:val="-"/>
      <w:lvlJc w:val="left"/>
      <w:pPr>
        <w:ind w:left="1845" w:hanging="360"/>
      </w:pPr>
      <w:rPr>
        <w:rFonts w:ascii="Arial" w:eastAsia="Times New Roman" w:hAnsi="Arial" w:cs="Arial" w:hint="default"/>
      </w:rPr>
    </w:lvl>
    <w:lvl w:ilvl="1" w:tplc="04240003" w:tentative="1">
      <w:start w:val="1"/>
      <w:numFmt w:val="bullet"/>
      <w:lvlText w:val="o"/>
      <w:lvlJc w:val="left"/>
      <w:pPr>
        <w:ind w:left="2565" w:hanging="360"/>
      </w:pPr>
      <w:rPr>
        <w:rFonts w:ascii="Courier New" w:hAnsi="Courier New" w:cs="Courier New" w:hint="default"/>
      </w:rPr>
    </w:lvl>
    <w:lvl w:ilvl="2" w:tplc="04240005" w:tentative="1">
      <w:start w:val="1"/>
      <w:numFmt w:val="bullet"/>
      <w:lvlText w:val=""/>
      <w:lvlJc w:val="left"/>
      <w:pPr>
        <w:ind w:left="3285" w:hanging="360"/>
      </w:pPr>
      <w:rPr>
        <w:rFonts w:ascii="Wingdings" w:hAnsi="Wingdings" w:hint="default"/>
      </w:rPr>
    </w:lvl>
    <w:lvl w:ilvl="3" w:tplc="04240001" w:tentative="1">
      <w:start w:val="1"/>
      <w:numFmt w:val="bullet"/>
      <w:lvlText w:val=""/>
      <w:lvlJc w:val="left"/>
      <w:pPr>
        <w:ind w:left="4005" w:hanging="360"/>
      </w:pPr>
      <w:rPr>
        <w:rFonts w:ascii="Symbol" w:hAnsi="Symbol" w:hint="default"/>
      </w:rPr>
    </w:lvl>
    <w:lvl w:ilvl="4" w:tplc="04240003" w:tentative="1">
      <w:start w:val="1"/>
      <w:numFmt w:val="bullet"/>
      <w:lvlText w:val="o"/>
      <w:lvlJc w:val="left"/>
      <w:pPr>
        <w:ind w:left="4725" w:hanging="360"/>
      </w:pPr>
      <w:rPr>
        <w:rFonts w:ascii="Courier New" w:hAnsi="Courier New" w:cs="Courier New" w:hint="default"/>
      </w:rPr>
    </w:lvl>
    <w:lvl w:ilvl="5" w:tplc="04240005" w:tentative="1">
      <w:start w:val="1"/>
      <w:numFmt w:val="bullet"/>
      <w:lvlText w:val=""/>
      <w:lvlJc w:val="left"/>
      <w:pPr>
        <w:ind w:left="5445" w:hanging="360"/>
      </w:pPr>
      <w:rPr>
        <w:rFonts w:ascii="Wingdings" w:hAnsi="Wingdings" w:hint="default"/>
      </w:rPr>
    </w:lvl>
    <w:lvl w:ilvl="6" w:tplc="04240001" w:tentative="1">
      <w:start w:val="1"/>
      <w:numFmt w:val="bullet"/>
      <w:lvlText w:val=""/>
      <w:lvlJc w:val="left"/>
      <w:pPr>
        <w:ind w:left="6165" w:hanging="360"/>
      </w:pPr>
      <w:rPr>
        <w:rFonts w:ascii="Symbol" w:hAnsi="Symbol" w:hint="default"/>
      </w:rPr>
    </w:lvl>
    <w:lvl w:ilvl="7" w:tplc="04240003" w:tentative="1">
      <w:start w:val="1"/>
      <w:numFmt w:val="bullet"/>
      <w:lvlText w:val="o"/>
      <w:lvlJc w:val="left"/>
      <w:pPr>
        <w:ind w:left="6885" w:hanging="360"/>
      </w:pPr>
      <w:rPr>
        <w:rFonts w:ascii="Courier New" w:hAnsi="Courier New" w:cs="Courier New" w:hint="default"/>
      </w:rPr>
    </w:lvl>
    <w:lvl w:ilvl="8" w:tplc="04240005" w:tentative="1">
      <w:start w:val="1"/>
      <w:numFmt w:val="bullet"/>
      <w:lvlText w:val=""/>
      <w:lvlJc w:val="left"/>
      <w:pPr>
        <w:ind w:left="7605" w:hanging="360"/>
      </w:pPr>
      <w:rPr>
        <w:rFonts w:ascii="Wingdings" w:hAnsi="Wingdings" w:hint="default"/>
      </w:rPr>
    </w:lvl>
  </w:abstractNum>
  <w:abstractNum w:abstractNumId="19" w15:restartNumberingAfterBreak="0">
    <w:nsid w:val="2CA15C4F"/>
    <w:multiLevelType w:val="hybridMultilevel"/>
    <w:tmpl w:val="EC9E1FDE"/>
    <w:lvl w:ilvl="0" w:tplc="E4E818FC">
      <w:start w:val="4"/>
      <w:numFmt w:val="bullet"/>
      <w:lvlText w:val="-"/>
      <w:lvlJc w:val="left"/>
      <w:pPr>
        <w:ind w:left="862" w:hanging="360"/>
      </w:pPr>
      <w:rPr>
        <w:rFonts w:ascii="Arial" w:eastAsia="Times New Roman" w:hAnsi="Arial" w:cs="Arial" w:hint="default"/>
      </w:rPr>
    </w:lvl>
    <w:lvl w:ilvl="1" w:tplc="04240003" w:tentative="1">
      <w:start w:val="1"/>
      <w:numFmt w:val="bullet"/>
      <w:lvlText w:val="o"/>
      <w:lvlJc w:val="left"/>
      <w:pPr>
        <w:ind w:left="1582" w:hanging="360"/>
      </w:pPr>
      <w:rPr>
        <w:rFonts w:ascii="Courier New" w:hAnsi="Courier New" w:cs="Courier New" w:hint="default"/>
      </w:rPr>
    </w:lvl>
    <w:lvl w:ilvl="2" w:tplc="04240005" w:tentative="1">
      <w:start w:val="1"/>
      <w:numFmt w:val="bullet"/>
      <w:lvlText w:val=""/>
      <w:lvlJc w:val="left"/>
      <w:pPr>
        <w:ind w:left="2302" w:hanging="360"/>
      </w:pPr>
      <w:rPr>
        <w:rFonts w:ascii="Wingdings" w:hAnsi="Wingdings" w:hint="default"/>
      </w:rPr>
    </w:lvl>
    <w:lvl w:ilvl="3" w:tplc="04240001" w:tentative="1">
      <w:start w:val="1"/>
      <w:numFmt w:val="bullet"/>
      <w:lvlText w:val=""/>
      <w:lvlJc w:val="left"/>
      <w:pPr>
        <w:ind w:left="3022" w:hanging="360"/>
      </w:pPr>
      <w:rPr>
        <w:rFonts w:ascii="Symbol" w:hAnsi="Symbol" w:hint="default"/>
      </w:rPr>
    </w:lvl>
    <w:lvl w:ilvl="4" w:tplc="04240003" w:tentative="1">
      <w:start w:val="1"/>
      <w:numFmt w:val="bullet"/>
      <w:lvlText w:val="o"/>
      <w:lvlJc w:val="left"/>
      <w:pPr>
        <w:ind w:left="3742" w:hanging="360"/>
      </w:pPr>
      <w:rPr>
        <w:rFonts w:ascii="Courier New" w:hAnsi="Courier New" w:cs="Courier New" w:hint="default"/>
      </w:rPr>
    </w:lvl>
    <w:lvl w:ilvl="5" w:tplc="04240005" w:tentative="1">
      <w:start w:val="1"/>
      <w:numFmt w:val="bullet"/>
      <w:lvlText w:val=""/>
      <w:lvlJc w:val="left"/>
      <w:pPr>
        <w:ind w:left="4462" w:hanging="360"/>
      </w:pPr>
      <w:rPr>
        <w:rFonts w:ascii="Wingdings" w:hAnsi="Wingdings" w:hint="default"/>
      </w:rPr>
    </w:lvl>
    <w:lvl w:ilvl="6" w:tplc="04240001" w:tentative="1">
      <w:start w:val="1"/>
      <w:numFmt w:val="bullet"/>
      <w:lvlText w:val=""/>
      <w:lvlJc w:val="left"/>
      <w:pPr>
        <w:ind w:left="5182" w:hanging="360"/>
      </w:pPr>
      <w:rPr>
        <w:rFonts w:ascii="Symbol" w:hAnsi="Symbol" w:hint="default"/>
      </w:rPr>
    </w:lvl>
    <w:lvl w:ilvl="7" w:tplc="04240003" w:tentative="1">
      <w:start w:val="1"/>
      <w:numFmt w:val="bullet"/>
      <w:lvlText w:val="o"/>
      <w:lvlJc w:val="left"/>
      <w:pPr>
        <w:ind w:left="5902" w:hanging="360"/>
      </w:pPr>
      <w:rPr>
        <w:rFonts w:ascii="Courier New" w:hAnsi="Courier New" w:cs="Courier New" w:hint="default"/>
      </w:rPr>
    </w:lvl>
    <w:lvl w:ilvl="8" w:tplc="04240005" w:tentative="1">
      <w:start w:val="1"/>
      <w:numFmt w:val="bullet"/>
      <w:lvlText w:val=""/>
      <w:lvlJc w:val="left"/>
      <w:pPr>
        <w:ind w:left="6622" w:hanging="360"/>
      </w:pPr>
      <w:rPr>
        <w:rFonts w:ascii="Wingdings" w:hAnsi="Wingdings" w:hint="default"/>
      </w:rPr>
    </w:lvl>
  </w:abstractNum>
  <w:abstractNum w:abstractNumId="20" w15:restartNumberingAfterBreak="0">
    <w:nsid w:val="2CFC7845"/>
    <w:multiLevelType w:val="hybridMultilevel"/>
    <w:tmpl w:val="6DF49DD0"/>
    <w:lvl w:ilvl="0" w:tplc="E4E818FC">
      <w:start w:val="4"/>
      <w:numFmt w:val="bullet"/>
      <w:lvlText w:val="-"/>
      <w:lvlJc w:val="left"/>
      <w:pPr>
        <w:ind w:left="1440" w:hanging="360"/>
      </w:pPr>
      <w:rPr>
        <w:rFonts w:ascii="Arial" w:eastAsia="Times New Roman" w:hAnsi="Arial" w:cs="Aria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1" w15:restartNumberingAfterBreak="0">
    <w:nsid w:val="2F910250"/>
    <w:multiLevelType w:val="hybridMultilevel"/>
    <w:tmpl w:val="DF6CC922"/>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32372A5F"/>
    <w:multiLevelType w:val="hybridMultilevel"/>
    <w:tmpl w:val="93BE4B1A"/>
    <w:lvl w:ilvl="0" w:tplc="04240001">
      <w:start w:val="1"/>
      <w:numFmt w:val="bullet"/>
      <w:lvlText w:val=""/>
      <w:lvlJc w:val="left"/>
      <w:pPr>
        <w:ind w:left="1845" w:hanging="360"/>
      </w:pPr>
      <w:rPr>
        <w:rFonts w:ascii="Symbol" w:hAnsi="Symbol" w:hint="default"/>
      </w:rPr>
    </w:lvl>
    <w:lvl w:ilvl="1" w:tplc="04240003" w:tentative="1">
      <w:start w:val="1"/>
      <w:numFmt w:val="bullet"/>
      <w:lvlText w:val="o"/>
      <w:lvlJc w:val="left"/>
      <w:pPr>
        <w:ind w:left="2565" w:hanging="360"/>
      </w:pPr>
      <w:rPr>
        <w:rFonts w:ascii="Courier New" w:hAnsi="Courier New" w:cs="Courier New" w:hint="default"/>
      </w:rPr>
    </w:lvl>
    <w:lvl w:ilvl="2" w:tplc="04240005" w:tentative="1">
      <w:start w:val="1"/>
      <w:numFmt w:val="bullet"/>
      <w:lvlText w:val=""/>
      <w:lvlJc w:val="left"/>
      <w:pPr>
        <w:ind w:left="3285" w:hanging="360"/>
      </w:pPr>
      <w:rPr>
        <w:rFonts w:ascii="Wingdings" w:hAnsi="Wingdings" w:hint="default"/>
      </w:rPr>
    </w:lvl>
    <w:lvl w:ilvl="3" w:tplc="04240001" w:tentative="1">
      <w:start w:val="1"/>
      <w:numFmt w:val="bullet"/>
      <w:lvlText w:val=""/>
      <w:lvlJc w:val="left"/>
      <w:pPr>
        <w:ind w:left="4005" w:hanging="360"/>
      </w:pPr>
      <w:rPr>
        <w:rFonts w:ascii="Symbol" w:hAnsi="Symbol" w:hint="default"/>
      </w:rPr>
    </w:lvl>
    <w:lvl w:ilvl="4" w:tplc="04240003" w:tentative="1">
      <w:start w:val="1"/>
      <w:numFmt w:val="bullet"/>
      <w:lvlText w:val="o"/>
      <w:lvlJc w:val="left"/>
      <w:pPr>
        <w:ind w:left="4725" w:hanging="360"/>
      </w:pPr>
      <w:rPr>
        <w:rFonts w:ascii="Courier New" w:hAnsi="Courier New" w:cs="Courier New" w:hint="default"/>
      </w:rPr>
    </w:lvl>
    <w:lvl w:ilvl="5" w:tplc="04240005" w:tentative="1">
      <w:start w:val="1"/>
      <w:numFmt w:val="bullet"/>
      <w:lvlText w:val=""/>
      <w:lvlJc w:val="left"/>
      <w:pPr>
        <w:ind w:left="5445" w:hanging="360"/>
      </w:pPr>
      <w:rPr>
        <w:rFonts w:ascii="Wingdings" w:hAnsi="Wingdings" w:hint="default"/>
      </w:rPr>
    </w:lvl>
    <w:lvl w:ilvl="6" w:tplc="04240001" w:tentative="1">
      <w:start w:val="1"/>
      <w:numFmt w:val="bullet"/>
      <w:lvlText w:val=""/>
      <w:lvlJc w:val="left"/>
      <w:pPr>
        <w:ind w:left="6165" w:hanging="360"/>
      </w:pPr>
      <w:rPr>
        <w:rFonts w:ascii="Symbol" w:hAnsi="Symbol" w:hint="default"/>
      </w:rPr>
    </w:lvl>
    <w:lvl w:ilvl="7" w:tplc="04240003" w:tentative="1">
      <w:start w:val="1"/>
      <w:numFmt w:val="bullet"/>
      <w:lvlText w:val="o"/>
      <w:lvlJc w:val="left"/>
      <w:pPr>
        <w:ind w:left="6885" w:hanging="360"/>
      </w:pPr>
      <w:rPr>
        <w:rFonts w:ascii="Courier New" w:hAnsi="Courier New" w:cs="Courier New" w:hint="default"/>
      </w:rPr>
    </w:lvl>
    <w:lvl w:ilvl="8" w:tplc="04240005" w:tentative="1">
      <w:start w:val="1"/>
      <w:numFmt w:val="bullet"/>
      <w:lvlText w:val=""/>
      <w:lvlJc w:val="left"/>
      <w:pPr>
        <w:ind w:left="7605" w:hanging="360"/>
      </w:pPr>
      <w:rPr>
        <w:rFonts w:ascii="Wingdings" w:hAnsi="Wingdings" w:hint="default"/>
      </w:rPr>
    </w:lvl>
  </w:abstractNum>
  <w:abstractNum w:abstractNumId="23" w15:restartNumberingAfterBreak="0">
    <w:nsid w:val="35BA57DF"/>
    <w:multiLevelType w:val="hybridMultilevel"/>
    <w:tmpl w:val="37D41104"/>
    <w:lvl w:ilvl="0" w:tplc="0424000F">
      <w:start w:val="1"/>
      <w:numFmt w:val="decimal"/>
      <w:lvlText w:val="%1."/>
      <w:lvlJc w:val="left"/>
      <w:pPr>
        <w:ind w:left="1068" w:hanging="360"/>
      </w:pPr>
    </w:lvl>
    <w:lvl w:ilvl="1" w:tplc="04240019" w:tentative="1">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24" w15:restartNumberingAfterBreak="0">
    <w:nsid w:val="37656838"/>
    <w:multiLevelType w:val="hybridMultilevel"/>
    <w:tmpl w:val="0D4EEDA8"/>
    <w:lvl w:ilvl="0" w:tplc="04240001">
      <w:start w:val="1"/>
      <w:numFmt w:val="bullet"/>
      <w:lvlText w:val=""/>
      <w:lvlJc w:val="left"/>
      <w:pPr>
        <w:ind w:left="1485" w:hanging="360"/>
      </w:pPr>
      <w:rPr>
        <w:rFonts w:ascii="Symbol" w:hAnsi="Symbol" w:hint="default"/>
      </w:rPr>
    </w:lvl>
    <w:lvl w:ilvl="1" w:tplc="04240003" w:tentative="1">
      <w:start w:val="1"/>
      <w:numFmt w:val="bullet"/>
      <w:lvlText w:val="o"/>
      <w:lvlJc w:val="left"/>
      <w:pPr>
        <w:ind w:left="2205" w:hanging="360"/>
      </w:pPr>
      <w:rPr>
        <w:rFonts w:ascii="Courier New" w:hAnsi="Courier New" w:cs="Courier New" w:hint="default"/>
      </w:rPr>
    </w:lvl>
    <w:lvl w:ilvl="2" w:tplc="04240005" w:tentative="1">
      <w:start w:val="1"/>
      <w:numFmt w:val="bullet"/>
      <w:lvlText w:val=""/>
      <w:lvlJc w:val="left"/>
      <w:pPr>
        <w:ind w:left="2925" w:hanging="360"/>
      </w:pPr>
      <w:rPr>
        <w:rFonts w:ascii="Wingdings" w:hAnsi="Wingdings" w:hint="default"/>
      </w:rPr>
    </w:lvl>
    <w:lvl w:ilvl="3" w:tplc="04240001" w:tentative="1">
      <w:start w:val="1"/>
      <w:numFmt w:val="bullet"/>
      <w:lvlText w:val=""/>
      <w:lvlJc w:val="left"/>
      <w:pPr>
        <w:ind w:left="3645" w:hanging="360"/>
      </w:pPr>
      <w:rPr>
        <w:rFonts w:ascii="Symbol" w:hAnsi="Symbol" w:hint="default"/>
      </w:rPr>
    </w:lvl>
    <w:lvl w:ilvl="4" w:tplc="04240003" w:tentative="1">
      <w:start w:val="1"/>
      <w:numFmt w:val="bullet"/>
      <w:lvlText w:val="o"/>
      <w:lvlJc w:val="left"/>
      <w:pPr>
        <w:ind w:left="4365" w:hanging="360"/>
      </w:pPr>
      <w:rPr>
        <w:rFonts w:ascii="Courier New" w:hAnsi="Courier New" w:cs="Courier New" w:hint="default"/>
      </w:rPr>
    </w:lvl>
    <w:lvl w:ilvl="5" w:tplc="04240005" w:tentative="1">
      <w:start w:val="1"/>
      <w:numFmt w:val="bullet"/>
      <w:lvlText w:val=""/>
      <w:lvlJc w:val="left"/>
      <w:pPr>
        <w:ind w:left="5085" w:hanging="360"/>
      </w:pPr>
      <w:rPr>
        <w:rFonts w:ascii="Wingdings" w:hAnsi="Wingdings" w:hint="default"/>
      </w:rPr>
    </w:lvl>
    <w:lvl w:ilvl="6" w:tplc="04240001" w:tentative="1">
      <w:start w:val="1"/>
      <w:numFmt w:val="bullet"/>
      <w:lvlText w:val=""/>
      <w:lvlJc w:val="left"/>
      <w:pPr>
        <w:ind w:left="5805" w:hanging="360"/>
      </w:pPr>
      <w:rPr>
        <w:rFonts w:ascii="Symbol" w:hAnsi="Symbol" w:hint="default"/>
      </w:rPr>
    </w:lvl>
    <w:lvl w:ilvl="7" w:tplc="04240003" w:tentative="1">
      <w:start w:val="1"/>
      <w:numFmt w:val="bullet"/>
      <w:lvlText w:val="o"/>
      <w:lvlJc w:val="left"/>
      <w:pPr>
        <w:ind w:left="6525" w:hanging="360"/>
      </w:pPr>
      <w:rPr>
        <w:rFonts w:ascii="Courier New" w:hAnsi="Courier New" w:cs="Courier New" w:hint="default"/>
      </w:rPr>
    </w:lvl>
    <w:lvl w:ilvl="8" w:tplc="04240005" w:tentative="1">
      <w:start w:val="1"/>
      <w:numFmt w:val="bullet"/>
      <w:lvlText w:val=""/>
      <w:lvlJc w:val="left"/>
      <w:pPr>
        <w:ind w:left="7245" w:hanging="360"/>
      </w:pPr>
      <w:rPr>
        <w:rFonts w:ascii="Wingdings" w:hAnsi="Wingdings" w:hint="default"/>
      </w:rPr>
    </w:lvl>
  </w:abstractNum>
  <w:abstractNum w:abstractNumId="25" w15:restartNumberingAfterBreak="0">
    <w:nsid w:val="391B0134"/>
    <w:multiLevelType w:val="hybridMultilevel"/>
    <w:tmpl w:val="0FF6D7D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1910E72"/>
    <w:multiLevelType w:val="hybridMultilevel"/>
    <w:tmpl w:val="C5B06F2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7" w15:restartNumberingAfterBreak="0">
    <w:nsid w:val="44105C28"/>
    <w:multiLevelType w:val="hybridMultilevel"/>
    <w:tmpl w:val="6E3C57B8"/>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445A4C"/>
    <w:multiLevelType w:val="hybridMultilevel"/>
    <w:tmpl w:val="A940A742"/>
    <w:lvl w:ilvl="0" w:tplc="9BA202B8">
      <w:start w:val="6"/>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59624BE8"/>
    <w:multiLevelType w:val="hybridMultilevel"/>
    <w:tmpl w:val="FD36B538"/>
    <w:lvl w:ilvl="0" w:tplc="B790B2EE">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0" w15:restartNumberingAfterBreak="0">
    <w:nsid w:val="5AC86665"/>
    <w:multiLevelType w:val="hybridMultilevel"/>
    <w:tmpl w:val="9356B8F6"/>
    <w:lvl w:ilvl="0" w:tplc="FAF88AB2">
      <w:numFmt w:val="bullet"/>
      <w:lvlText w:val="-"/>
      <w:lvlJc w:val="left"/>
      <w:pPr>
        <w:tabs>
          <w:tab w:val="num" w:pos="720"/>
        </w:tabs>
        <w:ind w:left="720" w:hanging="360"/>
      </w:pPr>
      <w:rPr>
        <w:rFonts w:ascii="Arial Narrow" w:eastAsia="Times New Roman" w:hAnsi="Arial Narrow" w:cs="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210E4F"/>
    <w:multiLevelType w:val="hybridMultilevel"/>
    <w:tmpl w:val="0F68527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62A93055"/>
    <w:multiLevelType w:val="singleLevel"/>
    <w:tmpl w:val="EBD4E95A"/>
    <w:lvl w:ilvl="0">
      <w:numFmt w:val="bullet"/>
      <w:lvlText w:val="-"/>
      <w:lvlJc w:val="left"/>
      <w:pPr>
        <w:tabs>
          <w:tab w:val="num" w:pos="360"/>
        </w:tabs>
        <w:ind w:left="360" w:hanging="360"/>
      </w:pPr>
      <w:rPr>
        <w:rFonts w:hint="default"/>
      </w:rPr>
    </w:lvl>
  </w:abstractNum>
  <w:abstractNum w:abstractNumId="33" w15:restartNumberingAfterBreak="0">
    <w:nsid w:val="637B4468"/>
    <w:multiLevelType w:val="hybridMultilevel"/>
    <w:tmpl w:val="0B2296E8"/>
    <w:lvl w:ilvl="0" w:tplc="750CC96E">
      <w:start w:val="1"/>
      <w:numFmt w:val="decimal"/>
      <w:lvlText w:val="%1."/>
      <w:lvlJc w:val="left"/>
      <w:pPr>
        <w:ind w:left="720" w:hanging="360"/>
      </w:pPr>
      <w:rPr>
        <w:rFonts w:eastAsia="Calibri"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4" w15:restartNumberingAfterBreak="0">
    <w:nsid w:val="63A45AD4"/>
    <w:multiLevelType w:val="singleLevel"/>
    <w:tmpl w:val="0424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681D65B4"/>
    <w:multiLevelType w:val="singleLevel"/>
    <w:tmpl w:val="0424000F"/>
    <w:lvl w:ilvl="0">
      <w:start w:val="1"/>
      <w:numFmt w:val="decimal"/>
      <w:lvlText w:val="%1."/>
      <w:lvlJc w:val="left"/>
      <w:pPr>
        <w:tabs>
          <w:tab w:val="num" w:pos="360"/>
        </w:tabs>
        <w:ind w:left="360" w:hanging="360"/>
      </w:pPr>
      <w:rPr>
        <w:rFonts w:hint="default"/>
      </w:rPr>
    </w:lvl>
  </w:abstractNum>
  <w:abstractNum w:abstractNumId="36" w15:restartNumberingAfterBreak="0">
    <w:nsid w:val="6AFF10FA"/>
    <w:multiLevelType w:val="hybridMultilevel"/>
    <w:tmpl w:val="B6AA374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7" w15:restartNumberingAfterBreak="0">
    <w:nsid w:val="718A17A9"/>
    <w:multiLevelType w:val="hybridMultilevel"/>
    <w:tmpl w:val="594880F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8" w15:restartNumberingAfterBreak="0">
    <w:nsid w:val="7229609D"/>
    <w:multiLevelType w:val="hybridMultilevel"/>
    <w:tmpl w:val="2BDC1C6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9" w15:restartNumberingAfterBreak="0">
    <w:nsid w:val="73073594"/>
    <w:multiLevelType w:val="hybridMultilevel"/>
    <w:tmpl w:val="057A904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758E210B"/>
    <w:multiLevelType w:val="hybridMultilevel"/>
    <w:tmpl w:val="FEF24FE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1" w15:restartNumberingAfterBreak="0">
    <w:nsid w:val="764462F4"/>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42" w15:restartNumberingAfterBreak="0">
    <w:nsid w:val="7C63433C"/>
    <w:multiLevelType w:val="hybridMultilevel"/>
    <w:tmpl w:val="59D0E83A"/>
    <w:lvl w:ilvl="0" w:tplc="07B4E4AE">
      <w:start w:val="1"/>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3" w15:restartNumberingAfterBreak="0">
    <w:nsid w:val="7CAA6549"/>
    <w:multiLevelType w:val="hybridMultilevel"/>
    <w:tmpl w:val="11A8B6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7E8D4075"/>
    <w:multiLevelType w:val="hybridMultilevel"/>
    <w:tmpl w:val="2FB6CC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30"/>
  </w:num>
  <w:num w:numId="2">
    <w:abstractNumId w:val="11"/>
  </w:num>
  <w:num w:numId="3">
    <w:abstractNumId w:val="36"/>
  </w:num>
  <w:num w:numId="4">
    <w:abstractNumId w:val="8"/>
  </w:num>
  <w:num w:numId="5">
    <w:abstractNumId w:val="43"/>
  </w:num>
  <w:num w:numId="6">
    <w:abstractNumId w:val="26"/>
  </w:num>
  <w:num w:numId="7">
    <w:abstractNumId w:val="29"/>
  </w:num>
  <w:num w:numId="8">
    <w:abstractNumId w:val="33"/>
  </w:num>
  <w:num w:numId="9">
    <w:abstractNumId w:val="37"/>
  </w:num>
  <w:num w:numId="10">
    <w:abstractNumId w:val="0"/>
  </w:num>
  <w:num w:numId="11">
    <w:abstractNumId w:val="24"/>
  </w:num>
  <w:num w:numId="12">
    <w:abstractNumId w:val="23"/>
  </w:num>
  <w:num w:numId="13">
    <w:abstractNumId w:val="25"/>
  </w:num>
  <w:num w:numId="14">
    <w:abstractNumId w:val="16"/>
  </w:num>
  <w:num w:numId="15">
    <w:abstractNumId w:val="10"/>
  </w:num>
  <w:num w:numId="16">
    <w:abstractNumId w:val="15"/>
  </w:num>
  <w:num w:numId="17">
    <w:abstractNumId w:val="22"/>
  </w:num>
  <w:num w:numId="18">
    <w:abstractNumId w:val="7"/>
  </w:num>
  <w:num w:numId="19">
    <w:abstractNumId w:val="18"/>
  </w:num>
  <w:num w:numId="20">
    <w:abstractNumId w:val="31"/>
  </w:num>
  <w:num w:numId="21">
    <w:abstractNumId w:val="32"/>
  </w:num>
  <w:num w:numId="22">
    <w:abstractNumId w:val="3"/>
  </w:num>
  <w:num w:numId="23">
    <w:abstractNumId w:val="6"/>
  </w:num>
  <w:num w:numId="24">
    <w:abstractNumId w:val="35"/>
  </w:num>
  <w:num w:numId="25">
    <w:abstractNumId w:val="4"/>
  </w:num>
  <w:num w:numId="26">
    <w:abstractNumId w:val="9"/>
  </w:num>
  <w:num w:numId="27">
    <w:abstractNumId w:val="42"/>
  </w:num>
  <w:num w:numId="28">
    <w:abstractNumId w:val="27"/>
  </w:num>
  <w:num w:numId="29">
    <w:abstractNumId w:val="12"/>
  </w:num>
  <w:num w:numId="30">
    <w:abstractNumId w:val="20"/>
  </w:num>
  <w:num w:numId="31">
    <w:abstractNumId w:val="2"/>
  </w:num>
  <w:num w:numId="32">
    <w:abstractNumId w:val="19"/>
  </w:num>
  <w:num w:numId="33">
    <w:abstractNumId w:val="1"/>
  </w:num>
  <w:num w:numId="34">
    <w:abstractNumId w:val="13"/>
  </w:num>
  <w:num w:numId="35">
    <w:abstractNumId w:val="34"/>
  </w:num>
  <w:num w:numId="36">
    <w:abstractNumId w:val="5"/>
  </w:num>
  <w:num w:numId="37">
    <w:abstractNumId w:val="41"/>
  </w:num>
  <w:num w:numId="38">
    <w:abstractNumId w:val="10"/>
  </w:num>
  <w:num w:numId="39">
    <w:abstractNumId w:val="17"/>
  </w:num>
  <w:num w:numId="40">
    <w:abstractNumId w:val="28"/>
  </w:num>
  <w:num w:numId="41">
    <w:abstractNumId w:val="38"/>
  </w:num>
  <w:num w:numId="42">
    <w:abstractNumId w:val="21"/>
  </w:num>
  <w:num w:numId="43">
    <w:abstractNumId w:val="39"/>
  </w:num>
  <w:num w:numId="44">
    <w:abstractNumId w:val="40"/>
  </w:num>
  <w:num w:numId="45">
    <w:abstractNumId w:val="14"/>
  </w:num>
  <w:num w:numId="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10"/>
  <w:displayHorizontalDrawingGridEvery w:val="2"/>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89D"/>
    <w:rsid w:val="0003265B"/>
    <w:rsid w:val="00040CCB"/>
    <w:rsid w:val="00042716"/>
    <w:rsid w:val="00063814"/>
    <w:rsid w:val="00063A87"/>
    <w:rsid w:val="0007489D"/>
    <w:rsid w:val="000959D4"/>
    <w:rsid w:val="000A2EC8"/>
    <w:rsid w:val="000C2DC0"/>
    <w:rsid w:val="000D68B3"/>
    <w:rsid w:val="000D76C1"/>
    <w:rsid w:val="00117717"/>
    <w:rsid w:val="00143939"/>
    <w:rsid w:val="00180ADC"/>
    <w:rsid w:val="00190DE4"/>
    <w:rsid w:val="001A05B4"/>
    <w:rsid w:val="001E30DB"/>
    <w:rsid w:val="00206702"/>
    <w:rsid w:val="00212D77"/>
    <w:rsid w:val="002354AF"/>
    <w:rsid w:val="00281400"/>
    <w:rsid w:val="00281A80"/>
    <w:rsid w:val="002A74FA"/>
    <w:rsid w:val="002E1210"/>
    <w:rsid w:val="0030358A"/>
    <w:rsid w:val="00315030"/>
    <w:rsid w:val="00321DB9"/>
    <w:rsid w:val="00340D0D"/>
    <w:rsid w:val="00341C16"/>
    <w:rsid w:val="003456FD"/>
    <w:rsid w:val="00353903"/>
    <w:rsid w:val="0039522C"/>
    <w:rsid w:val="003E14F5"/>
    <w:rsid w:val="00402AB0"/>
    <w:rsid w:val="0041476E"/>
    <w:rsid w:val="00462013"/>
    <w:rsid w:val="004F69B9"/>
    <w:rsid w:val="005333F8"/>
    <w:rsid w:val="00533E34"/>
    <w:rsid w:val="00545F84"/>
    <w:rsid w:val="0056465D"/>
    <w:rsid w:val="00592674"/>
    <w:rsid w:val="00593A35"/>
    <w:rsid w:val="005B0F21"/>
    <w:rsid w:val="005C5CDF"/>
    <w:rsid w:val="00627D2F"/>
    <w:rsid w:val="00696011"/>
    <w:rsid w:val="006C7F5D"/>
    <w:rsid w:val="006E7449"/>
    <w:rsid w:val="006F0670"/>
    <w:rsid w:val="00704C87"/>
    <w:rsid w:val="00715609"/>
    <w:rsid w:val="00740E7C"/>
    <w:rsid w:val="00792531"/>
    <w:rsid w:val="007C1DF8"/>
    <w:rsid w:val="007D49EB"/>
    <w:rsid w:val="007D7E9F"/>
    <w:rsid w:val="00800FF4"/>
    <w:rsid w:val="00805B67"/>
    <w:rsid w:val="0082435E"/>
    <w:rsid w:val="008336A6"/>
    <w:rsid w:val="0085763F"/>
    <w:rsid w:val="00875DD8"/>
    <w:rsid w:val="0088108A"/>
    <w:rsid w:val="00884D67"/>
    <w:rsid w:val="00892430"/>
    <w:rsid w:val="00895EB1"/>
    <w:rsid w:val="008C149E"/>
    <w:rsid w:val="008C3B58"/>
    <w:rsid w:val="008D01E1"/>
    <w:rsid w:val="0090295B"/>
    <w:rsid w:val="00926C1B"/>
    <w:rsid w:val="009472B2"/>
    <w:rsid w:val="0095459F"/>
    <w:rsid w:val="009829FF"/>
    <w:rsid w:val="00987ADF"/>
    <w:rsid w:val="00990024"/>
    <w:rsid w:val="009B238B"/>
    <w:rsid w:val="009B7A3A"/>
    <w:rsid w:val="009F0808"/>
    <w:rsid w:val="00A013FB"/>
    <w:rsid w:val="00A01A7A"/>
    <w:rsid w:val="00A053E2"/>
    <w:rsid w:val="00A24201"/>
    <w:rsid w:val="00A27116"/>
    <w:rsid w:val="00A36928"/>
    <w:rsid w:val="00A45567"/>
    <w:rsid w:val="00A64543"/>
    <w:rsid w:val="00A74402"/>
    <w:rsid w:val="00A77DDB"/>
    <w:rsid w:val="00A947D9"/>
    <w:rsid w:val="00AE4C37"/>
    <w:rsid w:val="00B74211"/>
    <w:rsid w:val="00B8468D"/>
    <w:rsid w:val="00BB0796"/>
    <w:rsid w:val="00BB52B1"/>
    <w:rsid w:val="00BB7034"/>
    <w:rsid w:val="00BF249A"/>
    <w:rsid w:val="00C0159A"/>
    <w:rsid w:val="00C127B6"/>
    <w:rsid w:val="00C132DB"/>
    <w:rsid w:val="00C60BB7"/>
    <w:rsid w:val="00C61C80"/>
    <w:rsid w:val="00C630F2"/>
    <w:rsid w:val="00C70C48"/>
    <w:rsid w:val="00CA2860"/>
    <w:rsid w:val="00CB0454"/>
    <w:rsid w:val="00CE0C6E"/>
    <w:rsid w:val="00D10228"/>
    <w:rsid w:val="00D230FC"/>
    <w:rsid w:val="00D26B82"/>
    <w:rsid w:val="00D37020"/>
    <w:rsid w:val="00D44E2D"/>
    <w:rsid w:val="00D85A66"/>
    <w:rsid w:val="00DC2B0D"/>
    <w:rsid w:val="00DC6F92"/>
    <w:rsid w:val="00DD5377"/>
    <w:rsid w:val="00DE2BB0"/>
    <w:rsid w:val="00E34B96"/>
    <w:rsid w:val="00E47633"/>
    <w:rsid w:val="00E54686"/>
    <w:rsid w:val="00E6125A"/>
    <w:rsid w:val="00E66BDF"/>
    <w:rsid w:val="00E803E0"/>
    <w:rsid w:val="00E84ECA"/>
    <w:rsid w:val="00ED2256"/>
    <w:rsid w:val="00ED6A0E"/>
    <w:rsid w:val="00F101CA"/>
    <w:rsid w:val="00F6554A"/>
    <w:rsid w:val="00F80E15"/>
    <w:rsid w:val="00FD036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22EF5E5D"/>
  <w15:docId w15:val="{765F3107-C45B-4A01-AE7B-B51F7AA819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07489D"/>
    <w:rPr>
      <w:rFonts w:ascii="Times New Roman" w:eastAsia="Times New Roman" w:hAnsi="Times New Roman"/>
      <w:sz w:val="24"/>
      <w:szCs w:val="24"/>
    </w:rPr>
  </w:style>
  <w:style w:type="paragraph" w:styleId="Naslov2">
    <w:name w:val="heading 2"/>
    <w:basedOn w:val="Navaden"/>
    <w:next w:val="Navaden"/>
    <w:link w:val="Naslov2Znak"/>
    <w:qFormat/>
    <w:rsid w:val="007D7E9F"/>
    <w:pPr>
      <w:keepNext/>
      <w:outlineLvl w:val="1"/>
    </w:pPr>
    <w:rPr>
      <w:szCs w:val="2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semiHidden/>
    <w:unhideWhenUsed/>
    <w:rsid w:val="007C1DF8"/>
    <w:pPr>
      <w:tabs>
        <w:tab w:val="center" w:pos="4536"/>
        <w:tab w:val="right" w:pos="9072"/>
      </w:tabs>
    </w:pPr>
  </w:style>
  <w:style w:type="character" w:customStyle="1" w:styleId="GlavaZnak">
    <w:name w:val="Glava Znak"/>
    <w:basedOn w:val="Privzetapisavaodstavka"/>
    <w:link w:val="Glava"/>
    <w:uiPriority w:val="99"/>
    <w:semiHidden/>
    <w:rsid w:val="007C1DF8"/>
  </w:style>
  <w:style w:type="paragraph" w:styleId="Noga">
    <w:name w:val="footer"/>
    <w:basedOn w:val="Navaden"/>
    <w:link w:val="NogaZnak"/>
    <w:uiPriority w:val="99"/>
    <w:semiHidden/>
    <w:unhideWhenUsed/>
    <w:rsid w:val="007C1DF8"/>
    <w:pPr>
      <w:tabs>
        <w:tab w:val="center" w:pos="4536"/>
        <w:tab w:val="right" w:pos="9072"/>
      </w:tabs>
    </w:pPr>
  </w:style>
  <w:style w:type="character" w:customStyle="1" w:styleId="NogaZnak">
    <w:name w:val="Noga Znak"/>
    <w:basedOn w:val="Privzetapisavaodstavka"/>
    <w:link w:val="Noga"/>
    <w:uiPriority w:val="99"/>
    <w:semiHidden/>
    <w:rsid w:val="007C1DF8"/>
  </w:style>
  <w:style w:type="paragraph" w:styleId="Besedilooblaka">
    <w:name w:val="Balloon Text"/>
    <w:basedOn w:val="Navaden"/>
    <w:link w:val="BesedilooblakaZnak"/>
    <w:uiPriority w:val="99"/>
    <w:semiHidden/>
    <w:unhideWhenUsed/>
    <w:rsid w:val="007C1DF8"/>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7C1DF8"/>
    <w:rPr>
      <w:rFonts w:ascii="Tahoma" w:hAnsi="Tahoma" w:cs="Tahoma"/>
      <w:sz w:val="16"/>
      <w:szCs w:val="16"/>
    </w:rPr>
  </w:style>
  <w:style w:type="paragraph" w:styleId="Navadensplet">
    <w:name w:val="Normal (Web)"/>
    <w:basedOn w:val="Navaden"/>
    <w:uiPriority w:val="99"/>
    <w:unhideWhenUsed/>
    <w:rsid w:val="0007489D"/>
    <w:pPr>
      <w:spacing w:before="100" w:beforeAutospacing="1" w:after="100" w:afterAutospacing="1"/>
    </w:pPr>
  </w:style>
  <w:style w:type="character" w:customStyle="1" w:styleId="articleseparator1">
    <w:name w:val="article_separator1"/>
    <w:rsid w:val="0007489D"/>
    <w:rPr>
      <w:vanish/>
      <w:webHidden w:val="0"/>
      <w:specVanish w:val="0"/>
    </w:rPr>
  </w:style>
  <w:style w:type="paragraph" w:styleId="Odstavekseznama">
    <w:name w:val="List Paragraph"/>
    <w:basedOn w:val="Navaden"/>
    <w:uiPriority w:val="34"/>
    <w:qFormat/>
    <w:rsid w:val="001E30DB"/>
    <w:pPr>
      <w:ind w:left="720"/>
      <w:contextualSpacing/>
    </w:pPr>
  </w:style>
  <w:style w:type="character" w:styleId="Hiperpovezava">
    <w:name w:val="Hyperlink"/>
    <w:basedOn w:val="Privzetapisavaodstavka"/>
    <w:uiPriority w:val="99"/>
    <w:unhideWhenUsed/>
    <w:rsid w:val="001A05B4"/>
    <w:rPr>
      <w:color w:val="0000FF" w:themeColor="hyperlink"/>
      <w:u w:val="single"/>
    </w:rPr>
  </w:style>
  <w:style w:type="paragraph" w:customStyle="1" w:styleId="Odstavek">
    <w:name w:val="Odstavek"/>
    <w:basedOn w:val="Navaden"/>
    <w:link w:val="OdstavekZnak"/>
    <w:qFormat/>
    <w:rsid w:val="00B74211"/>
    <w:pPr>
      <w:overflowPunct w:val="0"/>
      <w:autoSpaceDE w:val="0"/>
      <w:autoSpaceDN w:val="0"/>
      <w:adjustRightInd w:val="0"/>
      <w:spacing w:before="240"/>
      <w:ind w:firstLine="1021"/>
      <w:jc w:val="both"/>
      <w:textAlignment w:val="baseline"/>
    </w:pPr>
    <w:rPr>
      <w:rFonts w:ascii="Arial" w:hAnsi="Arial"/>
      <w:sz w:val="22"/>
      <w:szCs w:val="22"/>
      <w:lang w:val="x-none" w:eastAsia="x-none"/>
    </w:rPr>
  </w:style>
  <w:style w:type="character" w:customStyle="1" w:styleId="OdstavekZnak">
    <w:name w:val="Odstavek Znak"/>
    <w:link w:val="Odstavek"/>
    <w:rsid w:val="00B74211"/>
    <w:rPr>
      <w:rFonts w:ascii="Arial" w:eastAsia="Times New Roman" w:hAnsi="Arial"/>
      <w:sz w:val="22"/>
      <w:szCs w:val="22"/>
      <w:lang w:val="x-none" w:eastAsia="x-none"/>
    </w:rPr>
  </w:style>
  <w:style w:type="paragraph" w:styleId="Brezrazmikov">
    <w:name w:val="No Spacing"/>
    <w:uiPriority w:val="1"/>
    <w:qFormat/>
    <w:rsid w:val="00B74211"/>
    <w:rPr>
      <w:sz w:val="22"/>
      <w:szCs w:val="22"/>
      <w:lang w:eastAsia="en-US"/>
    </w:rPr>
  </w:style>
  <w:style w:type="character" w:customStyle="1" w:styleId="Naslov2Znak">
    <w:name w:val="Naslov 2 Znak"/>
    <w:basedOn w:val="Privzetapisavaodstavka"/>
    <w:link w:val="Naslov2"/>
    <w:rsid w:val="007D7E9F"/>
    <w:rPr>
      <w:rFonts w:ascii="Times New Roman" w:eastAsia="Times New Roman" w:hAnsi="Times New Roman"/>
      <w:sz w:val="24"/>
    </w:rPr>
  </w:style>
  <w:style w:type="paragraph" w:customStyle="1" w:styleId="Odstavekseznama1">
    <w:name w:val="Odstavek seznama1"/>
    <w:basedOn w:val="Navaden"/>
    <w:rsid w:val="00FD036C"/>
    <w:pPr>
      <w:spacing w:after="200" w:line="276" w:lineRule="auto"/>
      <w:ind w:left="720"/>
      <w:contextualSpacing/>
    </w:pPr>
    <w:rPr>
      <w:rFonts w:ascii="Calibri" w:hAnsi="Calibri"/>
      <w:sz w:val="22"/>
      <w:szCs w:val="22"/>
      <w:lang w:eastAsia="en-US"/>
    </w:rPr>
  </w:style>
  <w:style w:type="character" w:styleId="Krepko">
    <w:name w:val="Strong"/>
    <w:uiPriority w:val="99"/>
    <w:qFormat/>
    <w:rsid w:val="00BB52B1"/>
    <w:rPr>
      <w:rFonts w:cs="Times New Roman"/>
      <w:b/>
      <w:bCs/>
    </w:rPr>
  </w:style>
  <w:style w:type="paragraph" w:customStyle="1" w:styleId="Default">
    <w:name w:val="Default"/>
    <w:rsid w:val="00C61C80"/>
    <w:pPr>
      <w:autoSpaceDE w:val="0"/>
      <w:autoSpaceDN w:val="0"/>
      <w:adjustRightInd w:val="0"/>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7329248">
      <w:bodyDiv w:val="1"/>
      <w:marLeft w:val="0"/>
      <w:marRight w:val="0"/>
      <w:marTop w:val="0"/>
      <w:marBottom w:val="0"/>
      <w:divBdr>
        <w:top w:val="none" w:sz="0" w:space="0" w:color="auto"/>
        <w:left w:val="none" w:sz="0" w:space="0" w:color="auto"/>
        <w:bottom w:val="none" w:sz="0" w:space="0" w:color="auto"/>
        <w:right w:val="none" w:sz="0" w:space="0" w:color="auto"/>
      </w:divBdr>
    </w:div>
    <w:div w:id="1548446423">
      <w:bodyDiv w:val="1"/>
      <w:marLeft w:val="0"/>
      <w:marRight w:val="0"/>
      <w:marTop w:val="0"/>
      <w:marBottom w:val="0"/>
      <w:divBdr>
        <w:top w:val="none" w:sz="0" w:space="0" w:color="auto"/>
        <w:left w:val="none" w:sz="0" w:space="0" w:color="auto"/>
        <w:bottom w:val="none" w:sz="0" w:space="0" w:color="auto"/>
        <w:right w:val="none" w:sz="0" w:space="0" w:color="auto"/>
      </w:divBdr>
      <w:divsChild>
        <w:div w:id="257953028">
          <w:marLeft w:val="0"/>
          <w:marRight w:val="0"/>
          <w:marTop w:val="0"/>
          <w:marBottom w:val="0"/>
          <w:divBdr>
            <w:top w:val="none" w:sz="0" w:space="0" w:color="auto"/>
            <w:left w:val="none" w:sz="0" w:space="0" w:color="auto"/>
            <w:bottom w:val="none" w:sz="0" w:space="0" w:color="auto"/>
            <w:right w:val="none" w:sz="0" w:space="0" w:color="auto"/>
          </w:divBdr>
          <w:divsChild>
            <w:div w:id="1451631068">
              <w:marLeft w:val="0"/>
              <w:marRight w:val="0"/>
              <w:marTop w:val="750"/>
              <w:marBottom w:val="0"/>
              <w:divBdr>
                <w:top w:val="none" w:sz="0" w:space="0" w:color="auto"/>
                <w:left w:val="none" w:sz="0" w:space="0" w:color="auto"/>
                <w:bottom w:val="none" w:sz="0" w:space="0" w:color="auto"/>
                <w:right w:val="none" w:sz="0" w:space="0" w:color="auto"/>
              </w:divBdr>
              <w:divsChild>
                <w:div w:id="113183840">
                  <w:marLeft w:val="-225"/>
                  <w:marRight w:val="-225"/>
                  <w:marTop w:val="0"/>
                  <w:marBottom w:val="0"/>
                  <w:divBdr>
                    <w:top w:val="none" w:sz="0" w:space="0" w:color="auto"/>
                    <w:left w:val="none" w:sz="0" w:space="0" w:color="auto"/>
                    <w:bottom w:val="none" w:sz="0" w:space="0" w:color="auto"/>
                    <w:right w:val="none" w:sz="0" w:space="0" w:color="auto"/>
                  </w:divBdr>
                  <w:divsChild>
                    <w:div w:id="117455639">
                      <w:marLeft w:val="0"/>
                      <w:marRight w:val="0"/>
                      <w:marTop w:val="0"/>
                      <w:marBottom w:val="0"/>
                      <w:divBdr>
                        <w:top w:val="none" w:sz="0" w:space="0" w:color="auto"/>
                        <w:left w:val="none" w:sz="0" w:space="0" w:color="auto"/>
                        <w:bottom w:val="none" w:sz="0" w:space="0" w:color="auto"/>
                        <w:right w:val="none" w:sz="0" w:space="0" w:color="auto"/>
                      </w:divBdr>
                      <w:divsChild>
                        <w:div w:id="1530529859">
                          <w:marLeft w:val="0"/>
                          <w:marRight w:val="0"/>
                          <w:marTop w:val="0"/>
                          <w:marBottom w:val="0"/>
                          <w:divBdr>
                            <w:top w:val="none" w:sz="0" w:space="0" w:color="auto"/>
                            <w:left w:val="none" w:sz="0" w:space="0" w:color="auto"/>
                            <w:bottom w:val="none" w:sz="0" w:space="0" w:color="auto"/>
                            <w:right w:val="none" w:sz="0" w:space="0" w:color="auto"/>
                          </w:divBdr>
                          <w:divsChild>
                            <w:div w:id="1975483710">
                              <w:marLeft w:val="0"/>
                              <w:marRight w:val="0"/>
                              <w:marTop w:val="0"/>
                              <w:marBottom w:val="0"/>
                              <w:divBdr>
                                <w:top w:val="none" w:sz="0" w:space="0" w:color="auto"/>
                                <w:left w:val="none" w:sz="0" w:space="0" w:color="auto"/>
                                <w:bottom w:val="none" w:sz="0" w:space="0" w:color="auto"/>
                                <w:right w:val="none" w:sz="0" w:space="0" w:color="auto"/>
                              </w:divBdr>
                              <w:divsChild>
                                <w:div w:id="976881891">
                                  <w:marLeft w:val="0"/>
                                  <w:marRight w:val="0"/>
                                  <w:marTop w:val="0"/>
                                  <w:marBottom w:val="0"/>
                                  <w:divBdr>
                                    <w:top w:val="none" w:sz="0" w:space="0" w:color="auto"/>
                                    <w:left w:val="none" w:sz="0" w:space="0" w:color="auto"/>
                                    <w:bottom w:val="none" w:sz="0" w:space="0" w:color="auto"/>
                                    <w:right w:val="none" w:sz="0" w:space="0" w:color="auto"/>
                                  </w:divBdr>
                                  <w:divsChild>
                                    <w:div w:id="2073457653">
                                      <w:marLeft w:val="0"/>
                                      <w:marRight w:val="0"/>
                                      <w:marTop w:val="0"/>
                                      <w:marBottom w:val="0"/>
                                      <w:divBdr>
                                        <w:top w:val="none" w:sz="0" w:space="0" w:color="auto"/>
                                        <w:left w:val="none" w:sz="0" w:space="0" w:color="auto"/>
                                        <w:bottom w:val="none" w:sz="0" w:space="0" w:color="auto"/>
                                        <w:right w:val="none" w:sz="0" w:space="0" w:color="auto"/>
                                      </w:divBdr>
                                      <w:divsChild>
                                        <w:div w:id="1384253323">
                                          <w:marLeft w:val="0"/>
                                          <w:marRight w:val="0"/>
                                          <w:marTop w:val="0"/>
                                          <w:marBottom w:val="0"/>
                                          <w:divBdr>
                                            <w:top w:val="none" w:sz="0" w:space="0" w:color="auto"/>
                                            <w:left w:val="none" w:sz="0" w:space="0" w:color="auto"/>
                                            <w:bottom w:val="none" w:sz="0" w:space="0" w:color="auto"/>
                                            <w:right w:val="none" w:sz="0" w:space="0" w:color="auto"/>
                                          </w:divBdr>
                                          <w:divsChild>
                                            <w:div w:id="2023579894">
                                              <w:marLeft w:val="0"/>
                                              <w:marRight w:val="0"/>
                                              <w:marTop w:val="0"/>
                                              <w:marBottom w:val="0"/>
                                              <w:divBdr>
                                                <w:top w:val="none" w:sz="0" w:space="0" w:color="auto"/>
                                                <w:left w:val="none" w:sz="0" w:space="0" w:color="auto"/>
                                                <w:bottom w:val="none" w:sz="0" w:space="0" w:color="auto"/>
                                                <w:right w:val="none" w:sz="0" w:space="0" w:color="auto"/>
                                              </w:divBdr>
                                              <w:divsChild>
                                                <w:div w:id="1778525783">
                                                  <w:marLeft w:val="0"/>
                                                  <w:marRight w:val="0"/>
                                                  <w:marTop w:val="0"/>
                                                  <w:marBottom w:val="0"/>
                                                  <w:divBdr>
                                                    <w:top w:val="none" w:sz="0" w:space="0" w:color="auto"/>
                                                    <w:left w:val="none" w:sz="0" w:space="0" w:color="auto"/>
                                                    <w:bottom w:val="none" w:sz="0" w:space="0" w:color="auto"/>
                                                    <w:right w:val="none" w:sz="0" w:space="0" w:color="auto"/>
                                                  </w:divBdr>
                                                  <w:divsChild>
                                                    <w:div w:id="560943896">
                                                      <w:marLeft w:val="0"/>
                                                      <w:marRight w:val="0"/>
                                                      <w:marTop w:val="0"/>
                                                      <w:marBottom w:val="0"/>
                                                      <w:divBdr>
                                                        <w:top w:val="none" w:sz="0" w:space="0" w:color="auto"/>
                                                        <w:left w:val="none" w:sz="0" w:space="0" w:color="auto"/>
                                                        <w:bottom w:val="none" w:sz="0" w:space="0" w:color="auto"/>
                                                        <w:right w:val="none" w:sz="0" w:space="0" w:color="auto"/>
                                                      </w:divBdr>
                                                      <w:divsChild>
                                                        <w:div w:id="1085149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36393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33AA0-9A00-4EB8-AC09-55D9AF732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5</Pages>
  <Words>1970</Words>
  <Characters>11231</Characters>
  <Application>Microsoft Office Word</Application>
  <DocSecurity>0</DocSecurity>
  <Lines>93</Lines>
  <Paragraphs>26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romanp</dc:creator>
  <cp:lastModifiedBy>Aljoša Erman</cp:lastModifiedBy>
  <cp:revision>4</cp:revision>
  <cp:lastPrinted>2023-10-04T10:34:00Z</cp:lastPrinted>
  <dcterms:created xsi:type="dcterms:W3CDTF">2024-08-23T11:21:00Z</dcterms:created>
  <dcterms:modified xsi:type="dcterms:W3CDTF">2024-08-26T09:22:00Z</dcterms:modified>
</cp:coreProperties>
</file>