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B77" w:rsidRDefault="007A4458" w:rsidP="001443AB">
      <w:r w:rsidRPr="007A4458">
        <w:rPr>
          <w:sz w:val="32"/>
        </w:rPr>
        <w:t xml:space="preserve">PHT – 1. VAJE – TURISTIČNE </w:t>
      </w:r>
      <w:r>
        <w:rPr>
          <w:sz w:val="32"/>
        </w:rPr>
        <w:t>AGENCIJE</w:t>
      </w:r>
    </w:p>
    <w:p w:rsidR="008D5B77" w:rsidRDefault="002D1068" w:rsidP="001443AB">
      <w:pPr>
        <w:rPr>
          <w:rFonts w:ascii="Times New Roman" w:eastAsia="Times New Roman" w:hAnsi="Times New Roman"/>
          <w:noProof/>
          <w:sz w:val="24"/>
          <w:szCs w:val="24"/>
          <w:lang w:val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158115</wp:posOffset>
                </wp:positionV>
                <wp:extent cx="590550" cy="390525"/>
                <wp:effectExtent l="0" t="0" r="0" b="9525"/>
                <wp:wrapNone/>
                <wp:docPr id="14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4458" w:rsidRPr="00A158D1" w:rsidRDefault="007A4458" w:rsidP="007A4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11.8pt;margin-top:12.45pt;width:46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" fillcolor="window" stroked="f" strokeweight=".5pt">
                <v:path arrowok="t"/>
                <v:textbox>
                  <w:txbxContent>
                    <w:p w:rsidR="007A4458" w:rsidRPr="00A158D1" w:rsidRDefault="007A4458" w:rsidP="007A445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5143500" cy="2733675"/>
            <wp:effectExtent l="0" t="0" r="0" b="9525"/>
            <wp:docPr id="3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t="47665" r="40417" b="2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457200" cy="9525"/>
            <wp:effectExtent l="0" t="0" r="0" b="0"/>
            <wp:docPr id="32" name="Rokop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32"/>
                    <pic:cNvPicPr>
                      <a:picLocks noRot="1" noChangeAspect="1" noEditPoints="1" noChangeArrowheads="1" noChangeShapeType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58" w:rsidRDefault="002D1068" w:rsidP="001443A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1715135</wp:posOffset>
                </wp:positionV>
                <wp:extent cx="590550" cy="225425"/>
                <wp:effectExtent l="0" t="0" r="0" b="3175"/>
                <wp:wrapNone/>
                <wp:docPr id="13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22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1068" w:rsidRPr="00A158D1" w:rsidRDefault="002D1068" w:rsidP="007A4458">
                            <w:r>
                              <w:t>0,50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05pt;margin-top:135.05pt;width:46.5pt;height: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" fillcolor="window" stroked="f" strokeweight=".5pt">
                <v:path arrowok="t"/>
                <v:textbox>
                  <w:txbxContent>
                    <w:p w:rsidR="002D1068" w:rsidRPr="00A158D1" w:rsidRDefault="002D1068" w:rsidP="007A4458">
                      <w:r>
                        <w:t>0,50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5762625</wp:posOffset>
                </wp:positionV>
                <wp:extent cx="752475" cy="228600"/>
                <wp:effectExtent l="0" t="0" r="28575" b="19050"/>
                <wp:wrapNone/>
                <wp:docPr id="12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4458" w:rsidRDefault="007A4458" w:rsidP="007A4458">
                            <w:r>
                              <w:t>0,50 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8" type="#_x0000_t202" style="position:absolute;margin-left:336pt;margin-top:453.75pt;width:59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" fillcolor="window" strokeweight=".5pt">
                <v:path arrowok="t"/>
                <v:textbox>
                  <w:txbxContent>
                    <w:p w:rsidR="007A4458" w:rsidRDefault="007A4458" w:rsidP="007A4458">
                      <w:r>
                        <w:t>0,50 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5762625</wp:posOffset>
                </wp:positionV>
                <wp:extent cx="752475" cy="228600"/>
                <wp:effectExtent l="0" t="0" r="28575" b="19050"/>
                <wp:wrapNone/>
                <wp:docPr id="10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4458" w:rsidRDefault="007A4458" w:rsidP="007A4458">
                            <w:r>
                              <w:t>0,50 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6pt;margin-top:453.75pt;width:59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" fillcolor="window" strokeweight=".5pt">
                <v:path arrowok="t"/>
                <v:textbox>
                  <w:txbxContent>
                    <w:p w:rsidR="007A4458" w:rsidRDefault="007A4458" w:rsidP="007A4458">
                      <w:r>
                        <w:t>0,50 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372100" cy="4162425"/>
            <wp:effectExtent l="0" t="0" r="0" b="9525"/>
            <wp:docPr id="3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t="22115" r="28494" b="2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77" w:rsidRDefault="008D5B77" w:rsidP="001443AB">
      <w:pPr>
        <w:rPr>
          <w:rFonts w:ascii="Arial" w:hAnsi="Arial" w:cs="Arial"/>
        </w:rPr>
      </w:pPr>
    </w:p>
    <w:p w:rsidR="008D5B77" w:rsidRDefault="008D5B77" w:rsidP="001443AB">
      <w:pPr>
        <w:rPr>
          <w:rFonts w:ascii="Arial" w:hAnsi="Arial" w:cs="Arial"/>
        </w:rPr>
      </w:pPr>
    </w:p>
    <w:p w:rsidR="008D5B77" w:rsidRDefault="002D1068" w:rsidP="001443AB">
      <w:pPr>
        <w:rPr>
          <w:noProof/>
          <w:lang w:val="en-US"/>
        </w:rPr>
      </w:pPr>
      <w:r>
        <w:rPr>
          <w:noProof/>
          <w:lang w:eastAsia="sl-SI"/>
        </w:rPr>
        <w:drawing>
          <wp:inline distT="0" distB="0" distL="0" distR="0">
            <wp:extent cx="5372100" cy="1371600"/>
            <wp:effectExtent l="0" t="0" r="0" b="0"/>
            <wp:docPr id="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t="22362" r="22580" b="5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68" w:rsidRDefault="002D1068" w:rsidP="001443AB">
      <w:pPr>
        <w:rPr>
          <w:noProof/>
          <w:lang w:val="en-US"/>
        </w:rPr>
      </w:pPr>
      <w:r>
        <w:rPr>
          <w:noProof/>
          <w:lang w:eastAsia="sl-SI"/>
        </w:rPr>
        <w:drawing>
          <wp:inline distT="0" distB="0" distL="0" distR="0">
            <wp:extent cx="5372100" cy="2095500"/>
            <wp:effectExtent l="0" t="0" r="0" b="0"/>
            <wp:docPr id="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61334" r="22545" b="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68" w:rsidRDefault="002D1068" w:rsidP="001443AB">
      <w:pPr>
        <w:rPr>
          <w:noProof/>
          <w:lang w:val="en-US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15000" cy="5610225"/>
            <wp:effectExtent l="0" t="0" r="0" b="9525"/>
            <wp:docPr id="4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 t="22290" r="26523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68" w:rsidRDefault="002D1068" w:rsidP="001443AB">
      <w:pPr>
        <w:rPr>
          <w:rFonts w:ascii="Arial" w:hAnsi="Arial" w:cs="Arial"/>
        </w:rPr>
      </w:pPr>
    </w:p>
    <w:p w:rsidR="008D5B77" w:rsidRDefault="002D1068" w:rsidP="001443AB">
      <w:pPr>
        <w:rPr>
          <w:noProof/>
          <w:lang w:val="en-US"/>
        </w:rPr>
      </w:pPr>
      <w:r>
        <w:rPr>
          <w:noProof/>
          <w:lang w:eastAsia="sl-SI"/>
        </w:rPr>
        <w:drawing>
          <wp:inline distT="0" distB="0" distL="0" distR="0">
            <wp:extent cx="5753100" cy="838200"/>
            <wp:effectExtent l="0" t="0" r="0" b="0"/>
            <wp:docPr id="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68" w:rsidRDefault="002D1068" w:rsidP="001443AB">
      <w:pPr>
        <w:rPr>
          <w:noProof/>
          <w:lang w:val="en-US"/>
        </w:rPr>
      </w:pPr>
    </w:p>
    <w:p w:rsidR="002D1068" w:rsidRDefault="002D1068" w:rsidP="002D1068">
      <w:r w:rsidRPr="00A158D1">
        <w:rPr>
          <w:b/>
        </w:rPr>
        <w:lastRenderedPageBreak/>
        <w:t>1.naloga</w:t>
      </w:r>
      <w:r>
        <w:t xml:space="preserve">: Cena </w:t>
      </w:r>
      <w:proofErr w:type="spellStart"/>
      <w:r>
        <w:t>poćitnic</w:t>
      </w:r>
      <w:proofErr w:type="spellEnd"/>
      <w:r>
        <w:t xml:space="preserve"> v hotelu  Le Prince Maurice na </w:t>
      </w:r>
      <w:proofErr w:type="spellStart"/>
      <w:r>
        <w:t>Mauriciusu</w:t>
      </w:r>
      <w:proofErr w:type="spellEnd"/>
      <w:r>
        <w:t xml:space="preserve">:  = 3.330 eur. Turistična agencija </w:t>
      </w:r>
      <w:proofErr w:type="spellStart"/>
      <w:r>
        <w:t>Imperial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ima stroške oglaševanja v višini 9.000 EUR, 7 - dnevni polpenzion 1.200 EUR/osebo, letalski vozovnica 900 EUR/ osebo prevoz na letališče –hotel – letališče 50 EUR na osebo, turistični vodič 700 EUR. Pribitek znaša 18%. Potovanja se bo udeležilo 18 potnikov.</w:t>
      </w:r>
    </w:p>
    <w:p w:rsidR="002D1068" w:rsidRDefault="002D1068" w:rsidP="002D1068">
      <w:r>
        <w:t xml:space="preserve">Izračunajte stroškovno oziroma lastno ceno počitnic na </w:t>
      </w:r>
      <w:proofErr w:type="spellStart"/>
      <w:r>
        <w:t>Mauriciusu</w:t>
      </w:r>
      <w:proofErr w:type="spellEnd"/>
      <w:r>
        <w:t xml:space="preserve"> in jo primerjajte s prodajno ceno.</w:t>
      </w:r>
    </w:p>
    <w:p w:rsidR="002D1068" w:rsidRDefault="002D1068" w:rsidP="002D1068">
      <w:r>
        <w:t>-</w:t>
      </w:r>
      <w:r>
        <w:tab/>
        <w:t xml:space="preserve">izračunajte minimalno število udeležencev (upoštevajte prodajno ceno), da se turistični agenciji </w:t>
      </w:r>
      <w:proofErr w:type="spellStart"/>
      <w:r>
        <w:t>Imperial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splača organizirati počitnice na </w:t>
      </w:r>
      <w:proofErr w:type="spellStart"/>
      <w:r>
        <w:t>Mauriciusu</w:t>
      </w:r>
      <w:proofErr w:type="spellEnd"/>
      <w:r>
        <w:t xml:space="preserve"> in</w:t>
      </w:r>
    </w:p>
    <w:p w:rsidR="002D1068" w:rsidRDefault="002D1068" w:rsidP="002D1068">
      <w:r>
        <w:t>-</w:t>
      </w:r>
      <w:r>
        <w:tab/>
        <w:t>izračunajte prihodek in finančni izid če je bilo dejansko število udeležencev 20.</w:t>
      </w:r>
    </w:p>
    <w:p w:rsidR="002D1068" w:rsidRDefault="002D1068" w:rsidP="002D1068">
      <w:r>
        <w:t>Rezultat:</w:t>
      </w:r>
    </w:p>
    <w:p w:rsidR="002D1068" w:rsidRDefault="002D1068" w:rsidP="002D1068">
      <w:r>
        <w:t>- stroškovna cena = 3.173EUR (prodajna cena = 3.330 EUR )</w:t>
      </w:r>
    </w:p>
    <w:p w:rsidR="002D1068" w:rsidRDefault="002D1068" w:rsidP="002D1068">
      <w:r>
        <w:t>- min. število udeležencev = 9</w:t>
      </w:r>
    </w:p>
    <w:p w:rsidR="002D1068" w:rsidRDefault="002D1068" w:rsidP="002D1068">
      <w:r>
        <w:t>- prihodek = 66.600</w:t>
      </w:r>
    </w:p>
    <w:p w:rsidR="002D1068" w:rsidRDefault="002D1068" w:rsidP="002D1068">
      <w:r>
        <w:t>- finančni izid.= 4.414 EUR</w:t>
      </w:r>
    </w:p>
    <w:p w:rsidR="002D1068" w:rsidRDefault="002D1068" w:rsidP="002D1068">
      <w:r w:rsidRPr="00A158D1">
        <w:rPr>
          <w:b/>
        </w:rPr>
        <w:t>2. naloga</w:t>
      </w:r>
      <w:r>
        <w:t xml:space="preserve">: počitnic v Dubaju ima turistična agencija </w:t>
      </w:r>
      <w:proofErr w:type="spellStart"/>
      <w:r>
        <w:t>Imperial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stroške oglaševanja v višini 2.800 EUR, 7 - dnevni polpenzion 700 EUR/osebo, letalski vozovnica 300 EUR/ osebo prevoz na letališče –hotel – letališče 30 EUR na osebo, turistični vodič 700 EUR. Pribitek znaša 10%. Potovanja se bo udeležilo 7 potnikov.</w:t>
      </w:r>
    </w:p>
    <w:p w:rsidR="002D1068" w:rsidRDefault="002D1068" w:rsidP="002D1068">
      <w:r>
        <w:t>Izračunajte stroškovno oziroma lastno ceno počitnic v Dubaju in jo primerjajte s prodajno ceno.</w:t>
      </w:r>
    </w:p>
    <w:p w:rsidR="002D1068" w:rsidRDefault="002D1068" w:rsidP="002D1068">
      <w:r>
        <w:t>-</w:t>
      </w:r>
      <w:r>
        <w:tab/>
        <w:t xml:space="preserve">izračunajte minimalno število udeležencev, da se turistični agenciji </w:t>
      </w:r>
      <w:proofErr w:type="spellStart"/>
      <w:r>
        <w:t>Imperial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splača organizirati počitnice v Dubaju in</w:t>
      </w:r>
    </w:p>
    <w:p w:rsidR="002D1068" w:rsidRDefault="002D1068" w:rsidP="002D1068">
      <w:r>
        <w:t>-</w:t>
      </w:r>
      <w:r>
        <w:tab/>
        <w:t>izračunajte prihodek in finančni izid če je bilo dejansko število udeležencev 10.</w:t>
      </w:r>
    </w:p>
    <w:p w:rsidR="002D1068" w:rsidRDefault="002D1068" w:rsidP="002D1068"/>
    <w:p w:rsidR="002D1068" w:rsidRDefault="002D1068" w:rsidP="002D1068">
      <w:r>
        <w:t>Rezultat: - stroškovna cena = 1.688 EUR (prodajna cena = 1.765 EUR )</w:t>
      </w:r>
    </w:p>
    <w:p w:rsidR="002D1068" w:rsidRDefault="002D1068" w:rsidP="002D1068">
      <w:r>
        <w:t>- min. število udeležencev = 5</w:t>
      </w:r>
    </w:p>
    <w:p w:rsidR="002D1068" w:rsidRDefault="002D1068" w:rsidP="002D1068">
      <w:r>
        <w:t>- prihodek = 17.650 EUR</w:t>
      </w:r>
    </w:p>
    <w:p w:rsidR="008D5B77" w:rsidRDefault="002D1068">
      <w:r>
        <w:t>- finančni izid.= 2.470 EUR</w:t>
      </w:r>
    </w:p>
    <w:p w:rsidR="004733CF" w:rsidRPr="00F23DD2" w:rsidRDefault="004733CF" w:rsidP="00422581">
      <w:pPr>
        <w:pStyle w:val="Odstavekseznama"/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8C16CB">
        <w:rPr>
          <w:rFonts w:cs="Times New Roman"/>
          <w:bCs/>
          <w:iCs/>
          <w:color w:val="000000"/>
          <w:sz w:val="24"/>
          <w:szCs w:val="24"/>
        </w:rPr>
        <w:lastRenderedPageBreak/>
        <w:t>Dunaj 2017 -</w:t>
      </w:r>
      <w:r w:rsidRPr="00F23DD2">
        <w:rPr>
          <w:rFonts w:cs="Times New Roman"/>
          <w:color w:val="000000"/>
          <w:sz w:val="24"/>
          <w:szCs w:val="24"/>
        </w:rPr>
        <w:t>Razpisani pavšalni proizvod na Dunaj.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Itinerarij: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1. dan: Odhod iz Maribora. Vožnja v smeri mejnega prehoda Šentilj. Nastanitev v hotelu s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tremi zvezdicami. Zvečer vožnja po Donavi in večerja na ladji.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 xml:space="preserve">2. dan: Po zajtrku ogled Dunaja. Prosto za individualno kosilo, nato ogled </w:t>
      </w:r>
      <w:proofErr w:type="spellStart"/>
      <w:r w:rsidRPr="00F23DD2">
        <w:rPr>
          <w:color w:val="000000"/>
          <w:sz w:val="24"/>
          <w:szCs w:val="24"/>
        </w:rPr>
        <w:t>Schönbrunna</w:t>
      </w:r>
      <w:proofErr w:type="spellEnd"/>
      <w:r w:rsidRPr="00F23DD2">
        <w:rPr>
          <w:color w:val="000000"/>
          <w:sz w:val="24"/>
          <w:szCs w:val="24"/>
        </w:rPr>
        <w:t>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Vrnitev v hotel in silvestrovanje.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3. dan: Pozni zajtrk in nato vožnja do Nežiderskega jezera ob meji z Madžarsko. Ogled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 xml:space="preserve">znamenitosti in večerja v </w:t>
      </w:r>
      <w:proofErr w:type="spellStart"/>
      <w:r w:rsidRPr="00F23DD2">
        <w:rPr>
          <w:color w:val="000000"/>
          <w:sz w:val="24"/>
          <w:szCs w:val="24"/>
        </w:rPr>
        <w:t>čardi</w:t>
      </w:r>
      <w:proofErr w:type="spellEnd"/>
      <w:r w:rsidRPr="00F23DD2">
        <w:rPr>
          <w:color w:val="000000"/>
          <w:sz w:val="24"/>
          <w:szCs w:val="24"/>
        </w:rPr>
        <w:t xml:space="preserve"> na Madžarski strani. Nočitev.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 xml:space="preserve">4. dan: Po zajtrku odhod domov po Gradiščanskem. Postanek v Termah </w:t>
      </w:r>
      <w:proofErr w:type="spellStart"/>
      <w:r w:rsidRPr="00F23DD2">
        <w:rPr>
          <w:color w:val="000000"/>
          <w:sz w:val="24"/>
          <w:szCs w:val="24"/>
        </w:rPr>
        <w:t>Bad</w:t>
      </w:r>
      <w:proofErr w:type="spellEnd"/>
      <w:r w:rsidRPr="00F23DD2">
        <w:rPr>
          <w:color w:val="000000"/>
          <w:sz w:val="24"/>
          <w:szCs w:val="24"/>
        </w:rPr>
        <w:t xml:space="preserve"> </w:t>
      </w:r>
      <w:proofErr w:type="spellStart"/>
      <w:r w:rsidRPr="00F23DD2">
        <w:rPr>
          <w:color w:val="000000"/>
          <w:sz w:val="24"/>
          <w:szCs w:val="24"/>
        </w:rPr>
        <w:t>Blumau</w:t>
      </w:r>
      <w:proofErr w:type="spellEnd"/>
      <w:r w:rsidRPr="00F23DD2">
        <w:rPr>
          <w:color w:val="000000"/>
          <w:sz w:val="24"/>
          <w:szCs w:val="24"/>
        </w:rPr>
        <w:t>, ki jih je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 xml:space="preserve">zasnoval </w:t>
      </w:r>
      <w:proofErr w:type="spellStart"/>
      <w:r w:rsidRPr="00F23DD2">
        <w:rPr>
          <w:color w:val="000000"/>
          <w:sz w:val="24"/>
          <w:szCs w:val="24"/>
        </w:rPr>
        <w:t>Hundertwasser</w:t>
      </w:r>
      <w:proofErr w:type="spellEnd"/>
      <w:r w:rsidRPr="00F23DD2">
        <w:rPr>
          <w:color w:val="000000"/>
          <w:sz w:val="24"/>
          <w:szCs w:val="24"/>
        </w:rPr>
        <w:t>. Prihod v poznih večernih urah.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Stroški: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prevoz z avtobusom 800 km; 1 EUR/ km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parkirnine 45 EUR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cestnine 20 EUR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dnevnica za vodnika 100EUR/dan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nočitev z zajtrkom (1/2 TWC, ***) 40 EUR/osebo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vožnja z ladjo in večerja 30 EUR/osebo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silvestrovanje 50 EUR/osebo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 xml:space="preserve">izlet in večerja v </w:t>
      </w:r>
      <w:proofErr w:type="spellStart"/>
      <w:r w:rsidRPr="004733CF">
        <w:rPr>
          <w:color w:val="000000"/>
          <w:sz w:val="24"/>
          <w:szCs w:val="24"/>
        </w:rPr>
        <w:t>čardi</w:t>
      </w:r>
      <w:proofErr w:type="spellEnd"/>
      <w:r w:rsidRPr="004733CF">
        <w:rPr>
          <w:color w:val="000000"/>
          <w:sz w:val="24"/>
          <w:szCs w:val="24"/>
        </w:rPr>
        <w:t xml:space="preserve"> 20 EUR/osebo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propaganda 70 EUR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stopnja pribitka 15 %</w:t>
      </w:r>
    </w:p>
    <w:p w:rsid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proofErr w:type="spellStart"/>
      <w:r w:rsidRPr="004733CF">
        <w:rPr>
          <w:color w:val="000000"/>
          <w:sz w:val="24"/>
          <w:szCs w:val="24"/>
        </w:rPr>
        <w:t>kalkulativno</w:t>
      </w:r>
      <w:proofErr w:type="spellEnd"/>
      <w:r w:rsidRPr="004733CF">
        <w:rPr>
          <w:color w:val="000000"/>
          <w:sz w:val="24"/>
          <w:szCs w:val="24"/>
        </w:rPr>
        <w:t xml:space="preserve"> število potnikov 45</w:t>
      </w:r>
    </w:p>
    <w:p w:rsidR="004733CF" w:rsidRPr="004733CF" w:rsidRDefault="004733CF" w:rsidP="004733CF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a) Izračunajte stroškovno ceno in oblikujte prodajno ceno. V izračun vključite DDV.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b) Izračunajte prag rentabilnosti – točko preloma.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c) Izračunajte minimalno število potnikov.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e) Naredite obračun za primer, da se ob ceni 310 EUR udeleži potovanja 45 potnikov.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f) Naredite obračun za primer, da se potovanja ob isti ceni udeleži 30 potnikov.</w:t>
      </w:r>
      <w:r w:rsidRPr="00F23DD2">
        <w:rPr>
          <w:color w:val="FF0000"/>
        </w:rPr>
        <w:t xml:space="preserve"> </w:t>
      </w: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h) Komentirajte rezultate!</w:t>
      </w: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22581" w:rsidRPr="00422581" w:rsidRDefault="004733CF" w:rsidP="00422581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22581">
        <w:rPr>
          <w:color w:val="000000"/>
          <w:sz w:val="24"/>
          <w:szCs w:val="24"/>
        </w:rPr>
        <w:lastRenderedPageBreak/>
        <w:t xml:space="preserve">naloga: </w:t>
      </w:r>
    </w:p>
    <w:p w:rsidR="00422581" w:rsidRDefault="00422581" w:rsidP="00422581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Pr="00422581" w:rsidRDefault="004733CF" w:rsidP="00422581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bookmarkStart w:id="0" w:name="_GoBack"/>
      <w:bookmarkEnd w:id="0"/>
      <w:r w:rsidRPr="00422581">
        <w:rPr>
          <w:bCs/>
          <w:iCs/>
          <w:color w:val="000000"/>
          <w:sz w:val="24"/>
          <w:szCs w:val="24"/>
        </w:rPr>
        <w:t xml:space="preserve">Rim 2016 - </w:t>
      </w:r>
      <w:r w:rsidRPr="00422581">
        <w:rPr>
          <w:color w:val="000000"/>
          <w:sz w:val="24"/>
          <w:szCs w:val="24"/>
        </w:rPr>
        <w:t>Razpisani pavšalni proizvod v Rim. Itinerarij: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1. dan: Odhod iz Maribora ob 22.00. Nočna vožnja mimo Ljubljane, Benetk do Rima.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2. dan: Prihod v Rim. Ogled mesta. Nastanitev v hotelu. Zvečer sprehod.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3. dan: Po zajtrku ogled Foruma. Prosto za nakupe. Silvestrovanje.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4. dan: Pozni zajtrk in ogled Vatikana. Zvečer zabava v izbranem lokalu.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5. dan: Po zajtrku vrnitev proti domu. Prihod v poznih večernih urah.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Stroški: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prevoz z avtobusom 2.200 km; 1 EUR/km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cestnine 100 EUR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parkirnine 50 EUR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dnevnica vodnika 100 EUR/dan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nočitev z zajtrkom (1/2 TWC, ***) 40 EUR/osebo/dan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rFonts w:cs="Symbol"/>
          <w:color w:val="000000"/>
          <w:sz w:val="24"/>
          <w:szCs w:val="24"/>
        </w:rPr>
        <w:t>s</w:t>
      </w:r>
      <w:r w:rsidRPr="004733CF">
        <w:rPr>
          <w:color w:val="000000"/>
          <w:sz w:val="24"/>
          <w:szCs w:val="24"/>
        </w:rPr>
        <w:t>ilvestrovanje 50 EUR/osebo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vstopnine 10 EUR/osebo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zavarovanje 10 EUR/osebo</w:t>
      </w:r>
    </w:p>
    <w:p w:rsidR="004733CF" w:rsidRPr="004733CF" w:rsidRDefault="004733CF" w:rsidP="004733CF">
      <w:pPr>
        <w:pStyle w:val="Odstavekseznam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4733CF">
        <w:rPr>
          <w:color w:val="000000"/>
          <w:sz w:val="24"/>
          <w:szCs w:val="24"/>
        </w:rPr>
        <w:t>stopnja pribitka 20 %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proofErr w:type="spellStart"/>
      <w:r w:rsidRPr="00F23DD2">
        <w:rPr>
          <w:color w:val="000000"/>
          <w:sz w:val="24"/>
          <w:szCs w:val="24"/>
        </w:rPr>
        <w:t>kalkulativno</w:t>
      </w:r>
      <w:proofErr w:type="spellEnd"/>
      <w:r w:rsidRPr="00F23DD2">
        <w:rPr>
          <w:color w:val="000000"/>
          <w:sz w:val="24"/>
          <w:szCs w:val="24"/>
        </w:rPr>
        <w:t xml:space="preserve"> število potnikov 40</w:t>
      </w: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a) Izračunajte stroškovno ceno in oblikujte prodajno ceno. V izračun vključite tudi DDV.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b) Izračunajte prag rentabilnosti – točko preloma.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c) Izračunajte minimalno število potnikov.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d) Naredite obračun za primer, da se je ob ceni 331 EUR potovanja udeležilo 40 potnikov.</w:t>
      </w:r>
      <w:r w:rsidRPr="00F23DD2">
        <w:rPr>
          <w:color w:val="000000"/>
          <w:sz w:val="24"/>
          <w:szCs w:val="24"/>
        </w:rPr>
        <w:t xml:space="preserve"> </w:t>
      </w:r>
      <w:r w:rsidRPr="00F23DD2">
        <w:rPr>
          <w:color w:val="000000"/>
          <w:sz w:val="24"/>
          <w:szCs w:val="24"/>
        </w:rPr>
        <w:t>e) Naredite obračun za primer, da se je ob isti ceni potovanja udeležilo le 32 potnikov.</w:t>
      </w:r>
      <w:r w:rsidRPr="00F23DD2">
        <w:rPr>
          <w:color w:val="FF0000"/>
          <w:sz w:val="24"/>
          <w:szCs w:val="24"/>
        </w:rPr>
        <w:t xml:space="preserve"> 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f) Komentirajte rezultate!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18"/>
          <w:szCs w:val="18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</w:p>
    <w:p w:rsidR="004733CF" w:rsidRPr="008C16CB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5</w:t>
      </w:r>
      <w:r w:rsidRPr="008C16CB">
        <w:rPr>
          <w:bCs/>
          <w:iCs/>
          <w:color w:val="000000"/>
          <w:sz w:val="24"/>
          <w:szCs w:val="24"/>
        </w:rPr>
        <w:t>. Naloga</w:t>
      </w:r>
    </w:p>
    <w:p w:rsidR="004733CF" w:rsidRPr="008C16CB" w:rsidRDefault="004733CF" w:rsidP="004733CF">
      <w:pPr>
        <w:autoSpaceDE w:val="0"/>
        <w:autoSpaceDN w:val="0"/>
        <w:adjustRightInd w:val="0"/>
        <w:spacing w:after="0" w:line="240" w:lineRule="auto"/>
        <w:rPr>
          <w:bCs/>
          <w:iCs/>
          <w:color w:val="000000"/>
          <w:sz w:val="24"/>
          <w:szCs w:val="24"/>
        </w:rPr>
      </w:pPr>
      <w:r w:rsidRPr="008C16CB">
        <w:rPr>
          <w:bCs/>
          <w:iCs/>
          <w:color w:val="000000"/>
          <w:sz w:val="24"/>
          <w:szCs w:val="24"/>
        </w:rPr>
        <w:t>Dominikanska republika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Razpisani pavšalni proizvod - 15 dni v Dominikansko republiko.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Stroški: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letalski prevoz z Dunaja v Dominikansko republiko in nazaj 800 USD/ osebo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letališke pristojbine v Avstriji 15 USD/osebo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 xml:space="preserve">polni penzion v hotelu </w:t>
      </w:r>
      <w:proofErr w:type="spellStart"/>
      <w:r w:rsidRPr="00F23DD2">
        <w:rPr>
          <w:color w:val="000000"/>
          <w:sz w:val="24"/>
          <w:szCs w:val="24"/>
        </w:rPr>
        <w:t>Sun</w:t>
      </w:r>
      <w:proofErr w:type="spellEnd"/>
      <w:r w:rsidRPr="00F23DD2">
        <w:rPr>
          <w:color w:val="000000"/>
          <w:sz w:val="24"/>
          <w:szCs w:val="24"/>
        </w:rPr>
        <w:t xml:space="preserve"> 14 x 38 USD/osebo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vstopnine 60 USD/osebo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dnevnice za vodnika 1000 USD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nastanitev v hotelu in letalski prevoz za vodnika 2.200 USD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propaganda 100 USD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krajevni vodnik 1000 USD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transferi po Dominikanski republiki 1.000 USD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stopnja pribitka 10 %</w:t>
      </w:r>
    </w:p>
    <w:p w:rsidR="004733CF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proofErr w:type="spellStart"/>
      <w:r w:rsidRPr="00F23DD2">
        <w:rPr>
          <w:color w:val="000000"/>
          <w:sz w:val="24"/>
          <w:szCs w:val="24"/>
        </w:rPr>
        <w:t>kalkulativno</w:t>
      </w:r>
      <w:proofErr w:type="spellEnd"/>
      <w:r w:rsidRPr="00F23DD2">
        <w:rPr>
          <w:color w:val="000000"/>
          <w:sz w:val="24"/>
          <w:szCs w:val="24"/>
        </w:rPr>
        <w:t xml:space="preserve"> število udeležencev 15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a) Izračunajte stroškovno ceno in oblikujte prodajno ceno. V izračun vključite tudi DDV.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b) Izračunajte prag rentabilnosti - točko preloma.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c) Izračunajte minimalno število udeležencev.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d) Potovanja se je udeležilo 17 oseb. Prodajna cena je bila 2.020,00 USD. Naredite obračun.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e) Naredite ustrezni obračun, če želimo ustvariti 1.000 USD dobička.</w:t>
      </w:r>
      <w:r>
        <w:rPr>
          <w:color w:val="FF0000"/>
          <w:sz w:val="24"/>
          <w:szCs w:val="24"/>
        </w:rPr>
        <w:t xml:space="preserve"> 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F23DD2">
        <w:rPr>
          <w:color w:val="000000"/>
          <w:sz w:val="24"/>
          <w:szCs w:val="24"/>
        </w:rPr>
        <w:t>f) Izračunajte optimalno prodajno ceno za 17 udeležencev potovanja.</w:t>
      </w:r>
    </w:p>
    <w:p w:rsidR="004733CF" w:rsidRPr="00F23DD2" w:rsidRDefault="004733CF" w:rsidP="004733CF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F23DD2">
        <w:rPr>
          <w:color w:val="000000"/>
          <w:sz w:val="24"/>
          <w:szCs w:val="24"/>
        </w:rPr>
        <w:t>g) Komentirajte rezultate!</w:t>
      </w:r>
    </w:p>
    <w:p w:rsidR="004733CF" w:rsidRPr="002D1068" w:rsidRDefault="004733CF"/>
    <w:sectPr w:rsidR="004733CF" w:rsidRPr="002D1068" w:rsidSect="003328B9">
      <w:headerReference w:type="default" r:id="rId14"/>
      <w:footerReference w:type="default" r:id="rId15"/>
      <w:pgSz w:w="11906" w:h="16838"/>
      <w:pgMar w:top="3119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35B" w:rsidRDefault="0071735B" w:rsidP="000D1584">
      <w:pPr>
        <w:spacing w:after="0" w:line="240" w:lineRule="auto"/>
      </w:pPr>
      <w:r>
        <w:separator/>
      </w:r>
    </w:p>
  </w:endnote>
  <w:endnote w:type="continuationSeparator" w:id="0">
    <w:p w:rsidR="0071735B" w:rsidRDefault="0071735B" w:rsidP="000D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327" w:rsidRDefault="002D1068">
    <w:pPr>
      <w:pStyle w:val="Nog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5567680</wp:posOffset>
          </wp:positionH>
          <wp:positionV relativeFrom="paragraph">
            <wp:posOffset>-600710</wp:posOffset>
          </wp:positionV>
          <wp:extent cx="638175" cy="733425"/>
          <wp:effectExtent l="0" t="0" r="9525" b="9525"/>
          <wp:wrapNone/>
          <wp:docPr id="8" name="Slika 4" descr="druzini prijazno-po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uzini prijazno-po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8B9">
      <w:t xml:space="preserve">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35B" w:rsidRDefault="0071735B" w:rsidP="000D1584">
      <w:pPr>
        <w:spacing w:after="0" w:line="240" w:lineRule="auto"/>
      </w:pPr>
      <w:r>
        <w:separator/>
      </w:r>
    </w:p>
  </w:footnote>
  <w:footnote w:type="continuationSeparator" w:id="0">
    <w:p w:rsidR="0071735B" w:rsidRDefault="0071735B" w:rsidP="000D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B77" w:rsidRDefault="002D1068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-897255</wp:posOffset>
          </wp:positionH>
          <wp:positionV relativeFrom="paragraph">
            <wp:posOffset>-446405</wp:posOffset>
          </wp:positionV>
          <wp:extent cx="7572375" cy="10734675"/>
          <wp:effectExtent l="0" t="0" r="9525" b="9525"/>
          <wp:wrapNone/>
          <wp:docPr id="9" name="Slika 3" descr="BIC dopisni list janua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BIC dopisni list januar 2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3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C0984"/>
    <w:multiLevelType w:val="hybridMultilevel"/>
    <w:tmpl w:val="FBC8DEB0"/>
    <w:lvl w:ilvl="0" w:tplc="F020864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22756"/>
    <w:multiLevelType w:val="hybridMultilevel"/>
    <w:tmpl w:val="8744D3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C3741"/>
    <w:multiLevelType w:val="hybridMultilevel"/>
    <w:tmpl w:val="68F05AFC"/>
    <w:lvl w:ilvl="0" w:tplc="D29C553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82F38"/>
    <w:multiLevelType w:val="hybridMultilevel"/>
    <w:tmpl w:val="A994319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A90BC1"/>
    <w:multiLevelType w:val="hybridMultilevel"/>
    <w:tmpl w:val="52529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84"/>
    <w:rsid w:val="00050CCE"/>
    <w:rsid w:val="000A502F"/>
    <w:rsid w:val="000D1584"/>
    <w:rsid w:val="000F7812"/>
    <w:rsid w:val="0012127B"/>
    <w:rsid w:val="00127327"/>
    <w:rsid w:val="001443AB"/>
    <w:rsid w:val="0020370C"/>
    <w:rsid w:val="00207787"/>
    <w:rsid w:val="002145DF"/>
    <w:rsid w:val="002471FE"/>
    <w:rsid w:val="002D1068"/>
    <w:rsid w:val="00325B8A"/>
    <w:rsid w:val="003328B9"/>
    <w:rsid w:val="003651B2"/>
    <w:rsid w:val="00402929"/>
    <w:rsid w:val="00422581"/>
    <w:rsid w:val="00441E97"/>
    <w:rsid w:val="004733CF"/>
    <w:rsid w:val="004E5C99"/>
    <w:rsid w:val="004F7149"/>
    <w:rsid w:val="00525120"/>
    <w:rsid w:val="0056085C"/>
    <w:rsid w:val="005778D5"/>
    <w:rsid w:val="00583918"/>
    <w:rsid w:val="005C6293"/>
    <w:rsid w:val="005E77D7"/>
    <w:rsid w:val="006D29A5"/>
    <w:rsid w:val="006E199D"/>
    <w:rsid w:val="00700BAB"/>
    <w:rsid w:val="0071735B"/>
    <w:rsid w:val="00781C4C"/>
    <w:rsid w:val="007A4458"/>
    <w:rsid w:val="007F51E9"/>
    <w:rsid w:val="00807503"/>
    <w:rsid w:val="0082343E"/>
    <w:rsid w:val="00851F4E"/>
    <w:rsid w:val="008D5B77"/>
    <w:rsid w:val="008F0E30"/>
    <w:rsid w:val="008F181C"/>
    <w:rsid w:val="00A1511D"/>
    <w:rsid w:val="00A81216"/>
    <w:rsid w:val="00A914E3"/>
    <w:rsid w:val="00AA26BF"/>
    <w:rsid w:val="00AB2C68"/>
    <w:rsid w:val="00AD51C3"/>
    <w:rsid w:val="00BA50D1"/>
    <w:rsid w:val="00C51558"/>
    <w:rsid w:val="00C6028B"/>
    <w:rsid w:val="00CE5204"/>
    <w:rsid w:val="00D159F4"/>
    <w:rsid w:val="00DC1214"/>
    <w:rsid w:val="00DC2CF3"/>
    <w:rsid w:val="00E0706B"/>
    <w:rsid w:val="00E827CC"/>
    <w:rsid w:val="00EF6625"/>
    <w:rsid w:val="00F91F99"/>
    <w:rsid w:val="00FA7384"/>
    <w:rsid w:val="00FD45E4"/>
    <w:rsid w:val="00FE1DB4"/>
    <w:rsid w:val="00FF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1B0D32"/>
  <w15:docId w15:val="{5CDEE5C6-45A7-4C2F-A5EF-81FAED52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F7812"/>
    <w:pPr>
      <w:spacing w:after="200" w:line="276" w:lineRule="auto"/>
    </w:pPr>
    <w:rPr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0D1584"/>
    <w:pPr>
      <w:spacing w:after="0" w:line="240" w:lineRule="auto"/>
    </w:pPr>
    <w:rPr>
      <w:rFonts w:ascii="Tahoma" w:hAnsi="Tahoma"/>
      <w:sz w:val="16"/>
      <w:szCs w:val="16"/>
      <w:lang w:eastAsia="sl-SI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0D1584"/>
    <w:rPr>
      <w:rFonts w:ascii="Tahoma" w:hAnsi="Tahoma"/>
      <w:sz w:val="16"/>
    </w:rPr>
  </w:style>
  <w:style w:type="paragraph" w:styleId="Glava">
    <w:name w:val="header"/>
    <w:basedOn w:val="Navaden"/>
    <w:link w:val="GlavaZnak"/>
    <w:uiPriority w:val="99"/>
    <w:rsid w:val="000D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locked/>
    <w:rsid w:val="000D1584"/>
    <w:rPr>
      <w:rFonts w:cs="Times New Roman"/>
    </w:rPr>
  </w:style>
  <w:style w:type="paragraph" w:styleId="Noga">
    <w:name w:val="footer"/>
    <w:basedOn w:val="Navaden"/>
    <w:link w:val="NogaZnak"/>
    <w:uiPriority w:val="99"/>
    <w:rsid w:val="000D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locked/>
    <w:rsid w:val="000D1584"/>
    <w:rPr>
      <w:rFonts w:cs="Times New Roman"/>
    </w:rPr>
  </w:style>
  <w:style w:type="paragraph" w:styleId="Odstavekseznama">
    <w:name w:val="List Paragraph"/>
    <w:basedOn w:val="Navaden"/>
    <w:uiPriority w:val="34"/>
    <w:qFormat/>
    <w:rsid w:val="004733C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20B2F-0747-4834-A723-BB4A183D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Datum: 3</vt:lpstr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Datum: 3</dc:title>
  <dc:creator>Zdenko Bračevac</dc:creator>
  <cp:lastModifiedBy>Vesna</cp:lastModifiedBy>
  <cp:revision>3</cp:revision>
  <cp:lastPrinted>2011-04-06T06:12:00Z</cp:lastPrinted>
  <dcterms:created xsi:type="dcterms:W3CDTF">2019-12-04T14:14:00Z</dcterms:created>
  <dcterms:modified xsi:type="dcterms:W3CDTF">2019-12-04T14:15:00Z</dcterms:modified>
</cp:coreProperties>
</file>