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FC089" w14:textId="77777777" w:rsidR="00B06CCE" w:rsidRPr="00E61DA5" w:rsidRDefault="00B06CCE" w:rsidP="00B06CCE">
      <w:pPr>
        <w:jc w:val="center"/>
        <w:rPr>
          <w:rStyle w:val="Intenzivensklic"/>
          <w:rFonts w:asciiTheme="majorHAnsi" w:hAnsiTheme="majorHAnsi" w:cstheme="majorHAnsi"/>
          <w:b w:val="0"/>
          <w:color w:val="auto"/>
          <w:sz w:val="28"/>
          <w:szCs w:val="28"/>
        </w:rPr>
      </w:pPr>
      <w:r>
        <w:rPr>
          <w:rStyle w:val="Intenzivensklic"/>
          <w:rFonts w:asciiTheme="majorHAnsi" w:hAnsiTheme="majorHAnsi" w:cstheme="majorHAnsi"/>
          <w:b w:val="0"/>
          <w:color w:val="auto"/>
          <w:sz w:val="28"/>
          <w:szCs w:val="28"/>
        </w:rPr>
        <w:t xml:space="preserve">RAZVOJNA NALOGA: </w:t>
      </w:r>
      <w:r w:rsidRPr="00E61DA5">
        <w:rPr>
          <w:rStyle w:val="Intenzivensklic"/>
          <w:rFonts w:asciiTheme="majorHAnsi" w:hAnsiTheme="majorHAnsi" w:cstheme="majorHAnsi"/>
          <w:b w:val="0"/>
          <w:color w:val="auto"/>
          <w:sz w:val="28"/>
          <w:szCs w:val="28"/>
        </w:rPr>
        <w:t>VKLJUČUJOČA ŠOLA – VKLJUČUJOČI FIZIČNI PROSTOR</w:t>
      </w:r>
    </w:p>
    <w:p w14:paraId="7B0A444C" w14:textId="77777777" w:rsidR="00B06CCE" w:rsidRDefault="00B06CCE" w:rsidP="00B06CCE">
      <w:pPr>
        <w:rPr>
          <w:b/>
          <w:sz w:val="52"/>
          <w:szCs w:val="52"/>
        </w:rPr>
      </w:pPr>
    </w:p>
    <w:p w14:paraId="53EB139D" w14:textId="77777777" w:rsidR="00B06CCE" w:rsidRDefault="00B06CCE" w:rsidP="00B06CCE">
      <w:pPr>
        <w:jc w:val="center"/>
        <w:rPr>
          <w:rFonts w:asciiTheme="majorHAnsi" w:hAnsiTheme="majorHAnsi" w:cstheme="majorHAnsi"/>
          <w:b/>
          <w:sz w:val="52"/>
          <w:szCs w:val="52"/>
        </w:rPr>
      </w:pPr>
      <w:r w:rsidRPr="001662B2">
        <w:rPr>
          <w:rFonts w:asciiTheme="majorHAnsi" w:hAnsiTheme="majorHAnsi" w:cstheme="majorHAnsi"/>
          <w:b/>
          <w:sz w:val="52"/>
          <w:szCs w:val="52"/>
        </w:rPr>
        <w:t xml:space="preserve">DNEVNIK </w:t>
      </w:r>
      <w:r w:rsidRPr="00BB342E">
        <w:rPr>
          <w:rFonts w:asciiTheme="majorHAnsi" w:hAnsiTheme="majorHAnsi" w:cstheme="majorHAnsi"/>
          <w:b/>
          <w:sz w:val="52"/>
          <w:szCs w:val="52"/>
        </w:rPr>
        <w:t>UČITELJA RAZISKOVALCA</w:t>
      </w:r>
      <w:r>
        <w:rPr>
          <w:rFonts w:asciiTheme="majorHAnsi" w:hAnsiTheme="majorHAnsi" w:cstheme="majorHAnsi"/>
          <w:b/>
          <w:sz w:val="52"/>
          <w:szCs w:val="52"/>
        </w:rPr>
        <w:t xml:space="preserve"> V VKLJUČUJOČI ŠOLI, 2. leto</w:t>
      </w:r>
    </w:p>
    <w:p w14:paraId="7C5C5F8C" w14:textId="77777777" w:rsidR="00B06CCE" w:rsidRPr="00E61DA5" w:rsidRDefault="00B06CCE" w:rsidP="00B06CCE">
      <w:pPr>
        <w:jc w:val="center"/>
        <w:rPr>
          <w:rFonts w:asciiTheme="majorHAnsi" w:hAnsiTheme="majorHAnsi" w:cstheme="majorHAnsi"/>
          <w:b/>
          <w:sz w:val="52"/>
          <w:szCs w:val="52"/>
        </w:rPr>
      </w:pPr>
      <w:r w:rsidRPr="00B06CCE">
        <w:rPr>
          <w:rFonts w:asciiTheme="majorHAnsi" w:hAnsiTheme="majorHAnsi" w:cstheme="majorHAnsi"/>
          <w:b/>
          <w:sz w:val="52"/>
          <w:szCs w:val="52"/>
        </w:rPr>
        <w:t>Šola:</w:t>
      </w:r>
      <w:r>
        <w:rPr>
          <w:rFonts w:asciiTheme="majorHAnsi" w:hAnsiTheme="majorHAnsi" w:cstheme="majorHAnsi"/>
          <w:b/>
          <w:sz w:val="52"/>
          <w:szCs w:val="52"/>
        </w:rPr>
        <w:t xml:space="preserve"> Osnovna šola Bistrica</w:t>
      </w:r>
    </w:p>
    <w:p w14:paraId="7ECA852D" w14:textId="77777777" w:rsidR="00B06CCE" w:rsidRDefault="00B06CCE" w:rsidP="00B06CCE">
      <w:pPr>
        <w:jc w:val="center"/>
        <w:rPr>
          <w:b/>
        </w:rPr>
      </w:pPr>
      <w:r>
        <w:rPr>
          <w:b/>
        </w:rPr>
        <w:t>Dobrodošli v razvojni nalogi.</w:t>
      </w:r>
    </w:p>
    <w:p w14:paraId="3A641159" w14:textId="77777777" w:rsidR="00B06CCE" w:rsidRDefault="00B06CCE" w:rsidP="00B06CCE">
      <w:pPr>
        <w:jc w:val="center"/>
        <w:rPr>
          <w:b/>
          <w:sz w:val="20"/>
          <w:szCs w:val="20"/>
        </w:rPr>
      </w:pPr>
    </w:p>
    <w:p w14:paraId="2BFA62DE" w14:textId="77777777" w:rsidR="00ED7230" w:rsidRDefault="00B06CCE" w:rsidP="00ED7230">
      <w:pPr>
        <w:jc w:val="both"/>
        <w:rPr>
          <w:rFonts w:asciiTheme="majorHAnsi" w:hAnsiTheme="majorHAnsi"/>
          <w:sz w:val="24"/>
          <w:szCs w:val="24"/>
        </w:rPr>
      </w:pPr>
      <w:r w:rsidRPr="008F1F98">
        <w:rPr>
          <w:rFonts w:asciiTheme="majorHAnsi" w:hAnsiTheme="majorHAnsi"/>
          <w:sz w:val="24"/>
          <w:szCs w:val="24"/>
        </w:rPr>
        <w:t xml:space="preserve">Za spreminjanje poučevalne prakse je pomembno prevzemanje odgovornosti za lastno učenje in podpora kolegov. </w:t>
      </w:r>
      <w:r w:rsidR="00ED7230">
        <w:rPr>
          <w:rFonts w:asciiTheme="majorHAnsi" w:hAnsiTheme="majorHAnsi"/>
          <w:sz w:val="24"/>
          <w:szCs w:val="24"/>
        </w:rPr>
        <w:t>V tem šolskem letu se bomo posvetile raziskovanju in vpeljavi elementov formativnega spremljanja v didaktičnem okolju. Poudarek bo na iskanju in uporabi primerov dobre prakse in izmenjavi spoznanj in izkušenj na omenjenem področju. V dnevniku bomo predstavile primere iz različnih učnih sklopov z elementi formativnega spremljanja.</w:t>
      </w:r>
    </w:p>
    <w:p w14:paraId="3FAFA8D4" w14:textId="77777777" w:rsidR="00ED7230" w:rsidRDefault="00ED7230" w:rsidP="00ED7230">
      <w:pPr>
        <w:jc w:val="both"/>
        <w:rPr>
          <w:rFonts w:asciiTheme="majorHAnsi" w:hAnsiTheme="majorHAnsi"/>
          <w:sz w:val="24"/>
          <w:szCs w:val="24"/>
        </w:rPr>
      </w:pPr>
    </w:p>
    <w:p w14:paraId="50ECA01C" w14:textId="77777777" w:rsidR="00B06CCE" w:rsidRPr="00EF1A75" w:rsidRDefault="00B06CCE" w:rsidP="00ED7230">
      <w:pPr>
        <w:jc w:val="both"/>
        <w:rPr>
          <w:rFonts w:asciiTheme="majorHAnsi" w:hAnsiTheme="majorHAnsi"/>
          <w:b/>
          <w:sz w:val="20"/>
          <w:szCs w:val="20"/>
        </w:rPr>
      </w:pPr>
      <w:r w:rsidRPr="00EF1A75">
        <w:rPr>
          <w:rFonts w:asciiTheme="majorHAnsi" w:hAnsiTheme="majorHAnsi"/>
          <w:b/>
          <w:sz w:val="20"/>
          <w:szCs w:val="20"/>
        </w:rPr>
        <w:t xml:space="preserve">FORMATIVNO SPREMLJANJE IN GLAS UČENCA V VKLJUČUJOČEM UČNEM OKOLJU </w:t>
      </w:r>
      <w:r w:rsidRPr="00EF1A75">
        <w:rPr>
          <w:rFonts w:asciiTheme="majorHAnsi" w:hAnsiTheme="majorHAnsi"/>
          <w:i/>
          <w:sz w:val="20"/>
          <w:szCs w:val="20"/>
        </w:rPr>
        <w:t>(Pogled v moj pouk)</w:t>
      </w:r>
    </w:p>
    <w:p w14:paraId="20C73CDF" w14:textId="77777777" w:rsidR="00B06CCE" w:rsidRDefault="00B06CCE" w:rsidP="00B06CCE">
      <w:pPr>
        <w:jc w:val="center"/>
        <w:rPr>
          <w:rFonts w:asciiTheme="majorHAnsi" w:hAnsiTheme="majorHAnsi"/>
          <w:noProof/>
          <w:sz w:val="20"/>
          <w:szCs w:val="20"/>
          <w:lang w:eastAsia="sl-SI"/>
        </w:rPr>
      </w:pPr>
    </w:p>
    <w:p w14:paraId="167703AB" w14:textId="77777777" w:rsidR="00B06CCE" w:rsidRDefault="00B06CCE" w:rsidP="00B06CCE">
      <w:pPr>
        <w:jc w:val="center"/>
        <w:rPr>
          <w:rFonts w:asciiTheme="majorHAnsi" w:hAnsiTheme="majorHAnsi"/>
          <w:noProof/>
          <w:sz w:val="20"/>
          <w:szCs w:val="20"/>
          <w:lang w:eastAsia="sl-SI"/>
        </w:rPr>
      </w:pPr>
    </w:p>
    <w:p w14:paraId="6ED463A0" w14:textId="77777777" w:rsidR="00B06CCE" w:rsidRPr="00EF1A75" w:rsidRDefault="00B06CCE" w:rsidP="00B06CCE">
      <w:pPr>
        <w:jc w:val="center"/>
        <w:rPr>
          <w:rFonts w:asciiTheme="majorHAnsi" w:hAnsiTheme="majorHAnsi"/>
          <w:sz w:val="20"/>
          <w:szCs w:val="20"/>
        </w:rPr>
      </w:pPr>
    </w:p>
    <w:p w14:paraId="64FEED47" w14:textId="77777777" w:rsidR="00B06CCE" w:rsidRDefault="00B06CCE" w:rsidP="00B06CCE">
      <w:pPr>
        <w:pStyle w:val="Naslov2"/>
        <w:jc w:val="center"/>
        <w:rPr>
          <w:color w:val="7030A0"/>
        </w:rPr>
      </w:pPr>
    </w:p>
    <w:p w14:paraId="22E1BC40" w14:textId="77777777" w:rsidR="00B06CCE" w:rsidRDefault="00B06CCE" w:rsidP="00B06CCE"/>
    <w:p w14:paraId="48FF959A" w14:textId="77777777" w:rsidR="00B06CCE" w:rsidRDefault="00B06CCE" w:rsidP="00B06CCE"/>
    <w:p w14:paraId="101B112F" w14:textId="77777777" w:rsidR="00B06CCE" w:rsidRDefault="00B06CCE" w:rsidP="00B06CCE"/>
    <w:p w14:paraId="796F028D" w14:textId="77777777" w:rsidR="00B06CCE" w:rsidRDefault="00B06CCE" w:rsidP="00B06CCE"/>
    <w:p w14:paraId="32C1CA31" w14:textId="77777777" w:rsidR="00B06CCE" w:rsidRDefault="00B06CCE" w:rsidP="00B06CCE"/>
    <w:p w14:paraId="4F769417" w14:textId="77777777" w:rsidR="00B06CCE" w:rsidRDefault="00B06CCE" w:rsidP="00B06CCE"/>
    <w:p w14:paraId="131C0B7A" w14:textId="77777777" w:rsidR="00B06CCE" w:rsidRDefault="00B06CCE" w:rsidP="00B06CCE"/>
    <w:p w14:paraId="35F107FC" w14:textId="77777777" w:rsidR="00B06CCE" w:rsidRDefault="00B06CCE" w:rsidP="00B06CCE"/>
    <w:p w14:paraId="7ACC1F04" w14:textId="77777777" w:rsidR="00B06CCE" w:rsidRDefault="00B06CCE" w:rsidP="00B06CCE"/>
    <w:p w14:paraId="03CEDFCE" w14:textId="77777777" w:rsidR="00B06CCE" w:rsidRPr="00B06CCE" w:rsidRDefault="00B06CCE" w:rsidP="00B06CCE"/>
    <w:p w14:paraId="326CA559" w14:textId="77777777" w:rsidR="00AE5699" w:rsidRPr="00873EBC" w:rsidRDefault="00AE5699" w:rsidP="00AE5699">
      <w:pPr>
        <w:widowControl w:val="0"/>
        <w:rPr>
          <w:i/>
          <w:color w:val="7030A0"/>
        </w:rPr>
        <w:sectPr w:rsidR="00AE5699" w:rsidRPr="00873EBC" w:rsidSect="00B06CCE">
          <w:headerReference w:type="default" r:id="rId10"/>
          <w:pgSz w:w="11906" w:h="16838"/>
          <w:pgMar w:top="2127" w:right="1274" w:bottom="1417" w:left="1417" w:header="708" w:footer="708" w:gutter="0"/>
          <w:cols w:space="708"/>
          <w:docGrid w:linePitch="360"/>
        </w:sectPr>
      </w:pPr>
    </w:p>
    <w:p w14:paraId="0D101410" w14:textId="77777777" w:rsidR="00B06CCE" w:rsidRPr="004064A5" w:rsidRDefault="00B06CCE" w:rsidP="00B06CCE"/>
    <w:p w14:paraId="3CDE5D4A" w14:textId="77777777" w:rsidR="00AE5699" w:rsidRPr="001579DD" w:rsidRDefault="00AE5699" w:rsidP="00AE5699">
      <w:pPr>
        <w:pStyle w:val="Naslov2"/>
        <w:jc w:val="center"/>
        <w:rPr>
          <w:color w:val="7030A0"/>
        </w:rPr>
      </w:pPr>
      <w:r w:rsidRPr="00E61DA5">
        <w:rPr>
          <w:i/>
          <w:noProof/>
          <w:color w:val="7030A0"/>
          <w:lang w:eastAsia="sl-SI"/>
        </w:rPr>
        <w:drawing>
          <wp:anchor distT="0" distB="0" distL="114300" distR="114300" simplePos="0" relativeHeight="251659264" behindDoc="1" locked="0" layoutInCell="1" allowOverlap="1" wp14:anchorId="274CFCCC" wp14:editId="4F8AD6AE">
            <wp:simplePos x="0" y="0"/>
            <wp:positionH relativeFrom="column">
              <wp:posOffset>-132571</wp:posOffset>
            </wp:positionH>
            <wp:positionV relativeFrom="paragraph">
              <wp:posOffset>-5044</wp:posOffset>
            </wp:positionV>
            <wp:extent cx="862047" cy="948905"/>
            <wp:effectExtent l="0" t="0" r="0" b="3810"/>
            <wp:wrapNone/>
            <wp:docPr id="42" name="Slika 42" descr="D:\Users\lnovak\Downloads\VKLJUČUJOĆA ŠO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novak\Downloads\VKLJUČUJOĆA ŠOLA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891" t="66600" r="61364" b="4533"/>
                    <a:stretch/>
                  </pic:blipFill>
                  <pic:spPr bwMode="auto">
                    <a:xfrm>
                      <a:off x="0" y="0"/>
                      <a:ext cx="862047" cy="94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9DD">
        <w:rPr>
          <w:color w:val="7030A0"/>
        </w:rPr>
        <w:t>TRETJI  SKLOP:</w:t>
      </w:r>
    </w:p>
    <w:p w14:paraId="39ADB18E" w14:textId="77777777" w:rsidR="00AE5699" w:rsidRPr="001579DD" w:rsidRDefault="00AE5699" w:rsidP="00AE5699">
      <w:pPr>
        <w:pStyle w:val="Naslov2"/>
        <w:jc w:val="center"/>
        <w:rPr>
          <w:b/>
          <w:color w:val="7030A0"/>
          <w:sz w:val="24"/>
          <w:szCs w:val="24"/>
        </w:rPr>
      </w:pPr>
      <w:r w:rsidRPr="001579DD">
        <w:rPr>
          <w:b/>
          <w:color w:val="7030A0"/>
          <w:sz w:val="24"/>
          <w:szCs w:val="24"/>
        </w:rPr>
        <w:t xml:space="preserve">FORMATIVNO SPREMLJANJE V VKLJUČUJOČEM UČNEM OKOLJU </w:t>
      </w:r>
    </w:p>
    <w:p w14:paraId="57816DF9" w14:textId="77777777" w:rsidR="00AE5699" w:rsidRPr="001579DD" w:rsidRDefault="00AE5699" w:rsidP="00AE5699">
      <w:pPr>
        <w:pStyle w:val="Naslov2"/>
        <w:jc w:val="center"/>
        <w:rPr>
          <w:rFonts w:eastAsia="Calibri"/>
          <w:color w:val="7030A0"/>
          <w:sz w:val="36"/>
          <w:szCs w:val="36"/>
        </w:rPr>
      </w:pPr>
      <w:r w:rsidRPr="001579DD">
        <w:rPr>
          <w:rFonts w:eastAsia="Calibri"/>
          <w:color w:val="7030A0"/>
          <w:sz w:val="36"/>
          <w:szCs w:val="36"/>
        </w:rPr>
        <w:t xml:space="preserve">POGLED V MOJ POUK </w:t>
      </w:r>
    </w:p>
    <w:p w14:paraId="1B64DE0C" w14:textId="6CBAC91D" w:rsidR="00AE5699" w:rsidRDefault="00AE5699" w:rsidP="00AE5699">
      <w:pPr>
        <w:widowControl w:val="0"/>
        <w:jc w:val="center"/>
        <w:rPr>
          <w:i/>
          <w:color w:val="7030A0"/>
        </w:rPr>
      </w:pPr>
      <w:r w:rsidRPr="001579DD">
        <w:rPr>
          <w:i/>
          <w:color w:val="7030A0"/>
        </w:rPr>
        <w:t xml:space="preserve">Časovni okvir: </w:t>
      </w:r>
      <w:r>
        <w:rPr>
          <w:i/>
          <w:color w:val="7030A0"/>
        </w:rPr>
        <w:t>september</w:t>
      </w:r>
      <w:r w:rsidRPr="001579DD">
        <w:rPr>
          <w:i/>
          <w:color w:val="7030A0"/>
        </w:rPr>
        <w:t xml:space="preserve"> 2024 – </w:t>
      </w:r>
      <w:r>
        <w:rPr>
          <w:i/>
          <w:color w:val="7030A0"/>
        </w:rPr>
        <w:t>april 202</w:t>
      </w:r>
      <w:r w:rsidR="00781F8A">
        <w:rPr>
          <w:i/>
          <w:color w:val="7030A0"/>
        </w:rPr>
        <w:t>5</w:t>
      </w:r>
      <w:bookmarkStart w:id="0" w:name="_GoBack"/>
      <w:bookmarkEnd w:id="0"/>
    </w:p>
    <w:p w14:paraId="07A73E1E" w14:textId="77777777" w:rsidR="00B06CCE" w:rsidRDefault="00B06CCE" w:rsidP="00B06CCE">
      <w:pPr>
        <w:pStyle w:val="Naslov2"/>
        <w:ind w:left="502"/>
        <w:rPr>
          <w:b/>
          <w:color w:val="7030A0"/>
        </w:rPr>
      </w:pPr>
    </w:p>
    <w:p w14:paraId="3606AA83" w14:textId="77777777" w:rsidR="00B06CCE" w:rsidRDefault="00B06CCE" w:rsidP="00B06CCE">
      <w:pPr>
        <w:pStyle w:val="Naslov2"/>
        <w:numPr>
          <w:ilvl w:val="0"/>
          <w:numId w:val="4"/>
        </w:numPr>
        <w:rPr>
          <w:b/>
          <w:color w:val="7030A0"/>
        </w:rPr>
      </w:pPr>
      <w:bookmarkStart w:id="1" w:name="_Hlk177492978"/>
      <w:r>
        <w:rPr>
          <w:b/>
          <w:color w:val="7030A0"/>
        </w:rPr>
        <w:t xml:space="preserve">DEJAVNOST: PREGLED STROKOVNE LITERATURE </w:t>
      </w:r>
    </w:p>
    <w:p w14:paraId="38C84479" w14:textId="77777777" w:rsidR="00B06CCE" w:rsidRDefault="00B06CCE" w:rsidP="00B06CCE">
      <w:pPr>
        <w:pStyle w:val="Brezrazmikov"/>
      </w:pPr>
    </w:p>
    <w:tbl>
      <w:tblPr>
        <w:tblStyle w:val="Tabelamrea"/>
        <w:tblW w:w="0" w:type="auto"/>
        <w:tblInd w:w="137" w:type="dxa"/>
        <w:tblLook w:val="04A0" w:firstRow="1" w:lastRow="0" w:firstColumn="1" w:lastColumn="0" w:noHBand="0" w:noVBand="1"/>
      </w:tblPr>
      <w:tblGrid>
        <w:gridCol w:w="8925"/>
      </w:tblGrid>
      <w:tr w:rsidR="00B06CCE" w:rsidRPr="001A0F6B" w14:paraId="044E4288" w14:textId="77777777" w:rsidTr="0037128D">
        <w:tc>
          <w:tcPr>
            <w:tcW w:w="8925" w:type="dxa"/>
            <w:shd w:val="clear" w:color="auto" w:fill="E8D0DE"/>
          </w:tcPr>
          <w:p w14:paraId="75F7AA79" w14:textId="77777777" w:rsidR="00B06CCE" w:rsidRDefault="00B06CCE" w:rsidP="00C873D9">
            <w:pPr>
              <w:rPr>
                <w:sz w:val="24"/>
                <w:szCs w:val="24"/>
              </w:rPr>
            </w:pPr>
            <w:r>
              <w:rPr>
                <w:sz w:val="24"/>
                <w:szCs w:val="24"/>
              </w:rPr>
              <w:t xml:space="preserve">V nadaljevanju boste večkrat povabljeni k uporabi priročnika Formativno spremljanje v podporo učenju. Predvidevamo, da je priročnik že v vaši šolski knjižnici. </w:t>
            </w:r>
          </w:p>
          <w:p w14:paraId="3953DFF7" w14:textId="77777777" w:rsidR="00B06CCE" w:rsidRDefault="00B06CCE" w:rsidP="00C873D9">
            <w:pPr>
              <w:rPr>
                <w:sz w:val="24"/>
                <w:szCs w:val="24"/>
              </w:rPr>
            </w:pPr>
            <w:r>
              <w:rPr>
                <w:noProof/>
                <w:lang w:eastAsia="sl-SI"/>
              </w:rPr>
              <w:drawing>
                <wp:inline distT="0" distB="0" distL="0" distR="0" wp14:anchorId="1C5AB05F" wp14:editId="5E2CFA36">
                  <wp:extent cx="1033153" cy="1420860"/>
                  <wp:effectExtent l="0" t="0" r="0" b="8255"/>
                  <wp:docPr id="31" name="Slika 31" descr="predog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dog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9670" cy="1429822"/>
                          </a:xfrm>
                          <a:prstGeom prst="rect">
                            <a:avLst/>
                          </a:prstGeom>
                          <a:noFill/>
                          <a:ln>
                            <a:noFill/>
                          </a:ln>
                        </pic:spPr>
                      </pic:pic>
                    </a:graphicData>
                  </a:graphic>
                </wp:inline>
              </w:drawing>
            </w:r>
            <w:r>
              <w:rPr>
                <w:sz w:val="24"/>
                <w:szCs w:val="24"/>
              </w:rPr>
              <w:t xml:space="preserve"> </w:t>
            </w:r>
          </w:p>
          <w:p w14:paraId="61C3D1E2" w14:textId="77777777" w:rsidR="00B06CCE" w:rsidRPr="006815CD" w:rsidRDefault="00B06CCE" w:rsidP="00C873D9">
            <w:pPr>
              <w:rPr>
                <w:rFonts w:asciiTheme="majorHAnsi" w:hAnsiTheme="majorHAnsi"/>
                <w:sz w:val="24"/>
                <w:szCs w:val="24"/>
              </w:rPr>
            </w:pPr>
            <w:r w:rsidRPr="006815CD">
              <w:rPr>
                <w:rFonts w:asciiTheme="majorHAnsi" w:hAnsiTheme="majorHAnsi"/>
                <w:sz w:val="16"/>
                <w:szCs w:val="16"/>
              </w:rPr>
              <w:t xml:space="preserve">Holcar </w:t>
            </w:r>
            <w:proofErr w:type="spellStart"/>
            <w:r w:rsidRPr="006815CD">
              <w:rPr>
                <w:rFonts w:asciiTheme="majorHAnsi" w:hAnsiTheme="majorHAnsi"/>
                <w:sz w:val="16"/>
                <w:szCs w:val="16"/>
              </w:rPr>
              <w:t>Brunauer</w:t>
            </w:r>
            <w:proofErr w:type="spellEnd"/>
            <w:r w:rsidRPr="006815CD">
              <w:rPr>
                <w:rFonts w:asciiTheme="majorHAnsi" w:hAnsiTheme="majorHAnsi"/>
                <w:sz w:val="16"/>
                <w:szCs w:val="16"/>
              </w:rPr>
              <w:t xml:space="preserve">, A., Bizjak, C., </w:t>
            </w:r>
            <w:proofErr w:type="spellStart"/>
            <w:r w:rsidRPr="006815CD">
              <w:rPr>
                <w:rFonts w:asciiTheme="majorHAnsi" w:hAnsiTheme="majorHAnsi"/>
                <w:sz w:val="16"/>
                <w:szCs w:val="16"/>
              </w:rPr>
              <w:t>Borstner</w:t>
            </w:r>
            <w:proofErr w:type="spellEnd"/>
            <w:r w:rsidRPr="006815CD">
              <w:rPr>
                <w:rFonts w:asciiTheme="majorHAnsi" w:hAnsiTheme="majorHAnsi"/>
                <w:sz w:val="16"/>
                <w:szCs w:val="16"/>
              </w:rPr>
              <w:t xml:space="preserve">, M., Cotič, J., Eržen, V., Kerin, M., </w:t>
            </w:r>
            <w:proofErr w:type="spellStart"/>
            <w:r w:rsidRPr="006815CD">
              <w:rPr>
                <w:rFonts w:asciiTheme="majorHAnsi" w:hAnsiTheme="majorHAnsi"/>
                <w:sz w:val="16"/>
                <w:szCs w:val="16"/>
              </w:rPr>
              <w:t>Komljanc</w:t>
            </w:r>
            <w:proofErr w:type="spellEnd"/>
            <w:r w:rsidRPr="006815CD">
              <w:rPr>
                <w:rFonts w:asciiTheme="majorHAnsi" w:hAnsiTheme="majorHAnsi"/>
                <w:sz w:val="16"/>
                <w:szCs w:val="16"/>
              </w:rPr>
              <w:t>, N., Kregar, S., Margan, U., Novak, N., Rutar Ilc, Z., Zajc, S., &amp; Zore, N. (2016). Formativno spremljanje v podporo učenju: priročnik za učitelje in strokovne delavce (1. izd., str. 1 mapa (7 zv.)). Zavod Republike Slovenije za šolstvo.</w:t>
            </w:r>
          </w:p>
          <w:p w14:paraId="3057AC0F" w14:textId="77777777" w:rsidR="00B06CCE" w:rsidRPr="006815CD" w:rsidRDefault="00B06CCE" w:rsidP="00C873D9">
            <w:pPr>
              <w:rPr>
                <w:rFonts w:asciiTheme="majorHAnsi" w:hAnsiTheme="majorHAnsi"/>
                <w:sz w:val="24"/>
                <w:szCs w:val="24"/>
              </w:rPr>
            </w:pPr>
          </w:p>
          <w:p w14:paraId="2E7096F0" w14:textId="77777777" w:rsidR="00B06CCE" w:rsidRPr="006815CD" w:rsidRDefault="00B06CCE" w:rsidP="00C873D9">
            <w:pPr>
              <w:rPr>
                <w:rFonts w:asciiTheme="majorHAnsi" w:hAnsiTheme="majorHAnsi"/>
                <w:sz w:val="24"/>
                <w:szCs w:val="24"/>
              </w:rPr>
            </w:pPr>
            <w:r w:rsidRPr="006815CD">
              <w:rPr>
                <w:rFonts w:asciiTheme="majorHAnsi" w:hAnsiTheme="majorHAnsi"/>
                <w:sz w:val="24"/>
                <w:szCs w:val="24"/>
              </w:rPr>
              <w:t xml:space="preserve">Poleg tega priročnika vam bodo lahko v pomoč tudi drugi priročniki zbirke Formativno spremljanje. Nekaj jih najdete tudi v </w:t>
            </w:r>
            <w:hyperlink r:id="rId13" w:history="1">
              <w:r w:rsidRPr="006815CD">
                <w:rPr>
                  <w:rStyle w:val="Hiperpovezava"/>
                  <w:rFonts w:asciiTheme="majorHAnsi" w:hAnsiTheme="majorHAnsi"/>
                  <w:sz w:val="24"/>
                  <w:szCs w:val="24"/>
                </w:rPr>
                <w:t>Digitalni bralnici ZRSŠ:</w:t>
              </w:r>
            </w:hyperlink>
            <w:r w:rsidRPr="006815CD">
              <w:rPr>
                <w:rFonts w:asciiTheme="majorHAnsi" w:hAnsiTheme="majorHAnsi"/>
                <w:sz w:val="24"/>
                <w:szCs w:val="24"/>
              </w:rPr>
              <w:t xml:space="preserve"> </w:t>
            </w:r>
          </w:p>
          <w:p w14:paraId="305B46B6" w14:textId="77777777" w:rsidR="00B06CCE" w:rsidRPr="006815CD" w:rsidRDefault="00B06CCE" w:rsidP="00B06CCE">
            <w:pPr>
              <w:pStyle w:val="Odstavekseznama"/>
              <w:numPr>
                <w:ilvl w:val="0"/>
                <w:numId w:val="9"/>
              </w:numPr>
              <w:jc w:val="both"/>
              <w:rPr>
                <w:rFonts w:asciiTheme="majorHAnsi" w:hAnsiTheme="majorHAnsi"/>
                <w:sz w:val="24"/>
                <w:szCs w:val="24"/>
              </w:rPr>
            </w:pPr>
            <w:r w:rsidRPr="006815CD">
              <w:rPr>
                <w:rFonts w:asciiTheme="majorHAnsi" w:hAnsiTheme="majorHAnsi"/>
                <w:sz w:val="24"/>
                <w:szCs w:val="24"/>
              </w:rPr>
              <w:t xml:space="preserve">Formativno spremljanje kot podpora učencem s posebnimi potrebami </w:t>
            </w:r>
          </w:p>
          <w:p w14:paraId="38B47F92" w14:textId="77777777" w:rsidR="00B06CCE" w:rsidRPr="006815CD" w:rsidRDefault="00781F8A" w:rsidP="00C873D9">
            <w:pPr>
              <w:pStyle w:val="Odstavekseznama"/>
              <w:jc w:val="both"/>
              <w:rPr>
                <w:rFonts w:asciiTheme="majorHAnsi" w:hAnsiTheme="majorHAnsi"/>
                <w:sz w:val="24"/>
                <w:szCs w:val="24"/>
              </w:rPr>
            </w:pPr>
            <w:hyperlink r:id="rId14" w:history="1">
              <w:r w:rsidR="00B06CCE" w:rsidRPr="006815CD">
                <w:rPr>
                  <w:rStyle w:val="Hiperpovezava"/>
                  <w:rFonts w:asciiTheme="majorHAnsi" w:hAnsiTheme="majorHAnsi"/>
                  <w:sz w:val="24"/>
                  <w:szCs w:val="24"/>
                </w:rPr>
                <w:t>https://www.zrss.si/wp-content/uploads/2023/05/2019_FS-PP.pdf</w:t>
              </w:r>
            </w:hyperlink>
            <w:r w:rsidR="00B06CCE" w:rsidRPr="006815CD">
              <w:rPr>
                <w:rFonts w:asciiTheme="majorHAnsi" w:hAnsiTheme="majorHAnsi"/>
                <w:sz w:val="24"/>
                <w:szCs w:val="24"/>
              </w:rPr>
              <w:t xml:space="preserve"> </w:t>
            </w:r>
          </w:p>
          <w:p w14:paraId="7F8EDA81" w14:textId="77777777" w:rsidR="00B06CCE" w:rsidRPr="006815CD" w:rsidRDefault="00B06CCE" w:rsidP="00C873D9">
            <w:pPr>
              <w:pStyle w:val="Odstavekseznama"/>
              <w:jc w:val="both"/>
              <w:rPr>
                <w:rFonts w:asciiTheme="majorHAnsi" w:hAnsiTheme="majorHAnsi"/>
                <w:sz w:val="24"/>
                <w:szCs w:val="24"/>
              </w:rPr>
            </w:pPr>
          </w:p>
          <w:p w14:paraId="2661783B" w14:textId="77777777" w:rsidR="00B06CCE" w:rsidRPr="00F13ED7" w:rsidRDefault="00B06CCE" w:rsidP="00C873D9">
            <w:pPr>
              <w:jc w:val="both"/>
              <w:rPr>
                <w:rFonts w:asciiTheme="majorHAnsi" w:hAnsiTheme="majorHAnsi"/>
                <w:sz w:val="24"/>
                <w:szCs w:val="24"/>
              </w:rPr>
            </w:pPr>
            <w:r w:rsidRPr="006815CD">
              <w:rPr>
                <w:rFonts w:asciiTheme="majorHAnsi" w:hAnsiTheme="majorHAnsi"/>
                <w:sz w:val="24"/>
                <w:szCs w:val="24"/>
              </w:rPr>
              <w:t xml:space="preserve">Vabljeni tudi k iskanju člankov na temo formativnega spremljanja v arhivu revij ZRSŠ: </w:t>
            </w:r>
            <w:hyperlink r:id="rId15" w:history="1">
              <w:r w:rsidRPr="006815CD">
                <w:rPr>
                  <w:rStyle w:val="Hiperpovezava"/>
                  <w:rFonts w:asciiTheme="majorHAnsi" w:hAnsiTheme="majorHAnsi"/>
                </w:rPr>
                <w:t>www.zrss.si/arhiv-clankov</w:t>
              </w:r>
            </w:hyperlink>
            <w:r w:rsidRPr="006815CD">
              <w:rPr>
                <w:rFonts w:asciiTheme="majorHAnsi" w:hAnsiTheme="majorHAnsi"/>
              </w:rPr>
              <w:t> </w:t>
            </w:r>
          </w:p>
        </w:tc>
      </w:tr>
    </w:tbl>
    <w:p w14:paraId="495B1FBE" w14:textId="77777777" w:rsidR="00B06CCE" w:rsidRDefault="00B06CCE" w:rsidP="00B06CCE">
      <w:pPr>
        <w:pStyle w:val="Brezrazmikov"/>
      </w:pPr>
    </w:p>
    <w:p w14:paraId="47DD88AD" w14:textId="77777777" w:rsidR="00B06CCE" w:rsidRDefault="00B06CCE" w:rsidP="00B06CCE">
      <w:pPr>
        <w:pStyle w:val="Brezrazmikov"/>
      </w:pPr>
    </w:p>
    <w:tbl>
      <w:tblPr>
        <w:tblStyle w:val="Tabelamrea"/>
        <w:tblW w:w="9072" w:type="dxa"/>
        <w:tblInd w:w="137" w:type="dxa"/>
        <w:tblLook w:val="04A0" w:firstRow="1" w:lastRow="0" w:firstColumn="1" w:lastColumn="0" w:noHBand="0" w:noVBand="1"/>
      </w:tblPr>
      <w:tblGrid>
        <w:gridCol w:w="9072"/>
      </w:tblGrid>
      <w:tr w:rsidR="00B06CCE" w:rsidRPr="00252821" w14:paraId="4713822E" w14:textId="77777777" w:rsidTr="0037128D">
        <w:tc>
          <w:tcPr>
            <w:tcW w:w="9072" w:type="dxa"/>
          </w:tcPr>
          <w:p w14:paraId="18D127B9" w14:textId="77777777"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142E9682" w14:textId="193972ED" w:rsidR="009E57A1" w:rsidRDefault="00D81108" w:rsidP="009E57A1">
            <w:pPr>
              <w:rPr>
                <w:rFonts w:asciiTheme="majorHAnsi" w:hAnsiTheme="majorHAnsi" w:cstheme="majorHAnsi"/>
                <w:sz w:val="24"/>
                <w:szCs w:val="24"/>
              </w:rPr>
            </w:pPr>
            <w:r>
              <w:rPr>
                <w:rFonts w:asciiTheme="majorHAnsi" w:hAnsiTheme="majorHAnsi" w:cstheme="majorHAnsi"/>
                <w:sz w:val="24"/>
                <w:szCs w:val="24"/>
              </w:rPr>
              <w:t>Letos imamo nove učilnice. S tem smo pridobili nove interaktivne table. Tako je tudi učencem bolj zanimivo reševati naloge na tablo. Stvari se lahko bolj nazorno pokaže (predvsem pri fiziki). Nove enojne mize mi omogočajo hitro menjavanje učnih oblik</w:t>
            </w:r>
            <w:r w:rsidR="009E57A1">
              <w:rPr>
                <w:rFonts w:asciiTheme="majorHAnsi" w:hAnsiTheme="majorHAnsi" w:cstheme="majorHAnsi"/>
                <w:sz w:val="24"/>
                <w:szCs w:val="24"/>
              </w:rPr>
              <w:t>, tako za to porabimo veliko manj časa kot prej</w:t>
            </w:r>
            <w:r>
              <w:rPr>
                <w:rFonts w:asciiTheme="majorHAnsi" w:hAnsiTheme="majorHAnsi" w:cstheme="majorHAnsi"/>
                <w:sz w:val="24"/>
                <w:szCs w:val="24"/>
              </w:rPr>
              <w:t xml:space="preserve">. V kolikor je samostojno delo so mize ločene, če je skupinsko delo mize enostavno združijo in obrnejo stole.  </w:t>
            </w:r>
            <w:r w:rsidR="009E57A1">
              <w:rPr>
                <w:rFonts w:asciiTheme="majorHAnsi" w:hAnsiTheme="majorHAnsi" w:cstheme="majorHAnsi"/>
                <w:sz w:val="24"/>
                <w:szCs w:val="24"/>
              </w:rPr>
              <w:t>Kar se tiče ostalega fizičnega prostora v učilnici, ne morem dodajati/spreminjati še nič, saj so stene še vlažne.  Zato sem bo urejanje fizičnega prostora nadaljevalo naslednje šolsko leto. Tudi tisto, kar smo ustvarili v lanskem letu ni več. Se je pa ravno zaradi prenove popestril hodnik, kjer so učenci dobili šah in ročni nogomet. Oba sta vsak odmor v uporabi. Posledično je večina učencev v času odmora na hodniku.</w:t>
            </w:r>
          </w:p>
          <w:p w14:paraId="4BFAA133" w14:textId="27CA248B" w:rsidR="009E57A1" w:rsidRDefault="009E57A1" w:rsidP="009E57A1">
            <w:pPr>
              <w:rPr>
                <w:rFonts w:asciiTheme="majorHAnsi" w:hAnsiTheme="majorHAnsi" w:cstheme="majorHAnsi"/>
                <w:sz w:val="24"/>
                <w:szCs w:val="24"/>
              </w:rPr>
            </w:pPr>
            <w:r>
              <w:rPr>
                <w:rFonts w:asciiTheme="majorHAnsi" w:hAnsiTheme="majorHAnsi" w:cstheme="majorHAnsi"/>
                <w:sz w:val="24"/>
                <w:szCs w:val="24"/>
              </w:rPr>
              <w:t xml:space="preserve">Pri zastavljanju vprašanj počakam vsaj 3 sekunde preden pokličem učenca oziroma preden želim postaviti še kakšno podvprašanje. Poskušam tudi pri komunikaciji čim </w:t>
            </w:r>
            <w:r w:rsidR="003F724F">
              <w:rPr>
                <w:rFonts w:asciiTheme="majorHAnsi" w:hAnsiTheme="majorHAnsi" w:cstheme="majorHAnsi"/>
                <w:sz w:val="24"/>
                <w:szCs w:val="24"/>
              </w:rPr>
              <w:t>bolj</w:t>
            </w:r>
            <w:r>
              <w:rPr>
                <w:rFonts w:asciiTheme="majorHAnsi" w:hAnsiTheme="majorHAnsi" w:cstheme="majorHAnsi"/>
                <w:sz w:val="24"/>
                <w:szCs w:val="24"/>
              </w:rPr>
              <w:t xml:space="preserve"> menjavati načine</w:t>
            </w:r>
            <w:r w:rsidR="003F724F">
              <w:rPr>
                <w:rFonts w:asciiTheme="majorHAnsi" w:hAnsiTheme="majorHAnsi" w:cstheme="majorHAnsi"/>
                <w:sz w:val="24"/>
                <w:szCs w:val="24"/>
              </w:rPr>
              <w:t xml:space="preserve">. Palčke uporabljam predvsem za reševanje nalog na tablo, medtem ko za </w:t>
            </w:r>
            <w:r w:rsidR="003F724F">
              <w:rPr>
                <w:rFonts w:asciiTheme="majorHAnsi" w:hAnsiTheme="majorHAnsi" w:cstheme="majorHAnsi"/>
                <w:sz w:val="24"/>
                <w:szCs w:val="24"/>
              </w:rPr>
              <w:lastRenderedPageBreak/>
              <w:t xml:space="preserve">postavljanje vprašanj po imenu oz. prosto. Razumevanje snovi občasno preverim s dvigom palca. </w:t>
            </w:r>
          </w:p>
          <w:p w14:paraId="7745AD3A" w14:textId="0140D352" w:rsidR="00B06CCE" w:rsidRPr="00252821" w:rsidRDefault="009E57A1" w:rsidP="009E57A1">
            <w:pPr>
              <w:rPr>
                <w:rFonts w:asciiTheme="majorHAnsi" w:hAnsiTheme="majorHAnsi" w:cstheme="majorHAnsi"/>
                <w:sz w:val="24"/>
                <w:szCs w:val="24"/>
              </w:rPr>
            </w:pPr>
            <w:r>
              <w:rPr>
                <w:rFonts w:asciiTheme="majorHAnsi" w:hAnsiTheme="majorHAnsi" w:cstheme="majorHAnsi"/>
                <w:sz w:val="24"/>
                <w:szCs w:val="24"/>
              </w:rPr>
              <w:t xml:space="preserve"> Že v lanskem letu sem občasno vključevala kriterije uspešnosti, zato sem si na začetku letošnjega šolskega leta ponovno bolj podrobno pogledala ta sklop v priročniku. V 9. razredu se na kriterije uspešnosti navežemo običajno vsako drugo uro. Na začetku novega poglavja pustimo eno stran prazno, kamor sproti zapisujemo kriterije (po končani obravnavi neke snovi).  Na ta način preverim, ali so bili cilji učne ure doseženi, obenem pa naredimo kratek povzetek nove snovi. Včasih to pri uri pozabim in me učenci na to opozorijo. Pri podajanju povratnih informacij se vedno navežem na kriterije uspešnosti. Tudi pred preverjanjem znanja se ponovno vrnemo na kriterije, si jih učenci preberejo in se tako lažje spomnijo, če imajo kakšno vprašanje oziroma, če je kaj nejasno. Občasno pri utrjevanju snovi učenci samostojno sestavljajo naloge, kjer si pomagajo s kriteriji uspešnosti. </w:t>
            </w:r>
            <w:r w:rsidR="00FF71E0">
              <w:rPr>
                <w:rFonts w:asciiTheme="majorHAnsi" w:hAnsiTheme="majorHAnsi" w:cstheme="majorHAnsi"/>
                <w:sz w:val="24"/>
                <w:szCs w:val="24"/>
              </w:rPr>
              <w:t>Potem pa sami sebi ali drug drugemu podajo povratno informacijo.</w:t>
            </w:r>
          </w:p>
        </w:tc>
      </w:tr>
    </w:tbl>
    <w:p w14:paraId="5275FF25" w14:textId="77777777" w:rsidR="00B06CCE" w:rsidRDefault="00B06CCE" w:rsidP="00B06CCE">
      <w:pPr>
        <w:pStyle w:val="Odstavekseznama"/>
        <w:rPr>
          <w:sz w:val="24"/>
          <w:szCs w:val="24"/>
        </w:rPr>
      </w:pPr>
    </w:p>
    <w:p w14:paraId="13C9FF84"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CILJI IN NAMENI UČENJA</w:t>
      </w:r>
    </w:p>
    <w:p w14:paraId="475C32F6" w14:textId="77777777" w:rsidR="00B06CCE" w:rsidRPr="004064A5" w:rsidRDefault="00B06CCE" w:rsidP="00B06CCE">
      <w:pPr>
        <w:rPr>
          <w:sz w:val="24"/>
          <w:szCs w:val="24"/>
        </w:rPr>
      </w:pPr>
    </w:p>
    <w:tbl>
      <w:tblPr>
        <w:tblStyle w:val="Tabelamrea"/>
        <w:tblW w:w="8930" w:type="dxa"/>
        <w:tblInd w:w="137" w:type="dxa"/>
        <w:tblLook w:val="04A0" w:firstRow="1" w:lastRow="0" w:firstColumn="1" w:lastColumn="0" w:noHBand="0" w:noVBand="1"/>
      </w:tblPr>
      <w:tblGrid>
        <w:gridCol w:w="8930"/>
      </w:tblGrid>
      <w:tr w:rsidR="00B06CCE" w:rsidRPr="001A0F6B" w14:paraId="68369166" w14:textId="77777777" w:rsidTr="001856C9">
        <w:tc>
          <w:tcPr>
            <w:tcW w:w="8930" w:type="dxa"/>
            <w:shd w:val="clear" w:color="auto" w:fill="E8D0DE"/>
          </w:tcPr>
          <w:p w14:paraId="371BD033" w14:textId="77777777" w:rsidR="00B06CCE" w:rsidRPr="006815CD" w:rsidRDefault="00B06CCE" w:rsidP="00C873D9">
            <w:pPr>
              <w:rPr>
                <w:rFonts w:asciiTheme="majorHAnsi" w:hAnsiTheme="majorHAnsi"/>
                <w:sz w:val="24"/>
                <w:szCs w:val="24"/>
              </w:rPr>
            </w:pPr>
            <w:r w:rsidRPr="006815CD">
              <w:rPr>
                <w:rFonts w:asciiTheme="majorHAnsi" w:hAnsiTheme="majorHAnsi"/>
                <w:b/>
                <w:bCs/>
                <w:sz w:val="24"/>
                <w:szCs w:val="24"/>
              </w:rPr>
              <w:t>Izberite cilje iz učnega načrta,</w:t>
            </w:r>
            <w:r w:rsidRPr="006815CD">
              <w:rPr>
                <w:rFonts w:asciiTheme="majorHAnsi" w:hAnsiTheme="majorHAnsi"/>
                <w:bCs/>
                <w:sz w:val="24"/>
                <w:szCs w:val="24"/>
              </w:rPr>
              <w:t xml:space="preserve"> ki se nanašajo na učni sklop, ki ga boste v kratkem obravnavali pri pouku. Vpišite ga v predstavljen obrazec za sprotno pripravo</w:t>
            </w:r>
            <w:r>
              <w:rPr>
                <w:rFonts w:asciiTheme="majorHAnsi" w:hAnsiTheme="majorHAnsi"/>
                <w:bCs/>
                <w:sz w:val="24"/>
                <w:szCs w:val="24"/>
              </w:rPr>
              <w:t xml:space="preserve"> (najdete ga tudi v spletni učilnici)</w:t>
            </w:r>
            <w:r w:rsidRPr="006815CD">
              <w:rPr>
                <w:rFonts w:asciiTheme="majorHAnsi" w:hAnsiTheme="majorHAnsi"/>
                <w:bCs/>
                <w:sz w:val="24"/>
                <w:szCs w:val="24"/>
              </w:rPr>
              <w:t xml:space="preserve">. </w:t>
            </w:r>
          </w:p>
          <w:p w14:paraId="410EFD48" w14:textId="77777777" w:rsidR="00B06CCE" w:rsidRPr="006815CD" w:rsidRDefault="00B06CCE" w:rsidP="00C873D9">
            <w:pPr>
              <w:rPr>
                <w:rFonts w:asciiTheme="majorHAnsi" w:hAnsiTheme="majorHAnsi"/>
                <w:bCs/>
                <w:sz w:val="24"/>
                <w:szCs w:val="24"/>
              </w:rPr>
            </w:pPr>
          </w:p>
          <w:p w14:paraId="77179B4E" w14:textId="77777777" w:rsidR="00B06CCE" w:rsidRPr="006815CD" w:rsidRDefault="00B06CCE" w:rsidP="00C873D9">
            <w:pPr>
              <w:rPr>
                <w:rFonts w:asciiTheme="majorHAnsi" w:hAnsiTheme="majorHAnsi"/>
                <w:sz w:val="24"/>
                <w:szCs w:val="24"/>
              </w:rPr>
            </w:pPr>
            <w:r w:rsidRPr="006815CD">
              <w:rPr>
                <w:rFonts w:asciiTheme="majorHAnsi" w:hAnsiTheme="majorHAnsi"/>
                <w:bCs/>
                <w:sz w:val="24"/>
                <w:szCs w:val="24"/>
              </w:rPr>
              <w:t xml:space="preserve">Izbrane cilje </w:t>
            </w:r>
            <w:r w:rsidRPr="006815CD">
              <w:rPr>
                <w:rFonts w:asciiTheme="majorHAnsi" w:hAnsiTheme="majorHAnsi"/>
                <w:sz w:val="24"/>
                <w:szCs w:val="24"/>
              </w:rPr>
              <w:t xml:space="preserve">preoblikujte </w:t>
            </w:r>
            <w:r w:rsidRPr="006815CD">
              <w:rPr>
                <w:rFonts w:asciiTheme="majorHAnsi" w:hAnsiTheme="majorHAnsi"/>
                <w:bCs/>
                <w:sz w:val="24"/>
                <w:szCs w:val="24"/>
              </w:rPr>
              <w:t xml:space="preserve">v </w:t>
            </w:r>
            <w:r w:rsidRPr="006815CD">
              <w:rPr>
                <w:rFonts w:asciiTheme="majorHAnsi" w:hAnsiTheme="majorHAnsi"/>
                <w:b/>
                <w:bCs/>
                <w:sz w:val="24"/>
                <w:szCs w:val="24"/>
              </w:rPr>
              <w:t>namene učenja</w:t>
            </w:r>
            <w:r w:rsidRPr="006815CD">
              <w:rPr>
                <w:rFonts w:asciiTheme="majorHAnsi" w:hAnsiTheme="majorHAnsi"/>
                <w:bCs/>
                <w:sz w:val="24"/>
                <w:szCs w:val="24"/>
              </w:rPr>
              <w:t>. Pomagajte si s priročnikom FS v podporo učenju, 1. zvezek, str. 3, 4, 6.</w:t>
            </w:r>
          </w:p>
          <w:p w14:paraId="5FADEB9B" w14:textId="77777777" w:rsidR="00B06CCE" w:rsidRPr="006815CD" w:rsidRDefault="00B06CCE" w:rsidP="00C873D9">
            <w:pPr>
              <w:rPr>
                <w:rFonts w:asciiTheme="majorHAnsi" w:hAnsiTheme="majorHAnsi"/>
                <w:sz w:val="24"/>
                <w:szCs w:val="24"/>
              </w:rPr>
            </w:pPr>
          </w:p>
          <w:p w14:paraId="2E348548" w14:textId="77777777" w:rsidR="00B06CCE" w:rsidRPr="006815CD" w:rsidRDefault="00B06CCE" w:rsidP="00C873D9">
            <w:pPr>
              <w:rPr>
                <w:rFonts w:asciiTheme="majorHAnsi" w:hAnsiTheme="majorHAnsi"/>
                <w:sz w:val="24"/>
                <w:szCs w:val="24"/>
              </w:rPr>
            </w:pPr>
            <w:r w:rsidRPr="006815CD">
              <w:rPr>
                <w:rFonts w:asciiTheme="majorHAnsi" w:hAnsiTheme="majorHAnsi"/>
                <w:bCs/>
                <w:sz w:val="24"/>
                <w:szCs w:val="24"/>
              </w:rPr>
              <w:t xml:space="preserve">Namene učenje </w:t>
            </w:r>
            <w:r w:rsidRPr="006815CD">
              <w:rPr>
                <w:rFonts w:asciiTheme="majorHAnsi" w:hAnsiTheme="majorHAnsi"/>
                <w:b/>
                <w:bCs/>
                <w:sz w:val="24"/>
                <w:szCs w:val="24"/>
              </w:rPr>
              <w:t>predstavite svojim učencem</w:t>
            </w:r>
            <w:r w:rsidRPr="006815CD">
              <w:rPr>
                <w:rFonts w:asciiTheme="majorHAnsi" w:hAnsiTheme="majorHAnsi"/>
                <w:bCs/>
                <w:sz w:val="24"/>
                <w:szCs w:val="24"/>
              </w:rPr>
              <w:t xml:space="preserve"> in preverite, če so jim razumljivi. Po potrebi jih dopolnite/spremenite. </w:t>
            </w:r>
          </w:p>
          <w:p w14:paraId="2FE9EB2E" w14:textId="77777777" w:rsidR="00B06CCE" w:rsidRPr="006815CD" w:rsidRDefault="00B06CCE" w:rsidP="00C873D9">
            <w:pPr>
              <w:rPr>
                <w:rFonts w:asciiTheme="majorHAnsi" w:hAnsiTheme="majorHAnsi"/>
                <w:bCs/>
                <w:sz w:val="24"/>
                <w:szCs w:val="24"/>
              </w:rPr>
            </w:pPr>
          </w:p>
          <w:p w14:paraId="3BF01D40" w14:textId="77777777" w:rsidR="00B06CCE" w:rsidRPr="006815CD" w:rsidRDefault="00B06CCE" w:rsidP="00C873D9">
            <w:pPr>
              <w:rPr>
                <w:rFonts w:asciiTheme="majorHAnsi" w:hAnsiTheme="majorHAnsi"/>
                <w:sz w:val="24"/>
                <w:szCs w:val="24"/>
              </w:rPr>
            </w:pPr>
            <w:r>
              <w:rPr>
                <w:rFonts w:asciiTheme="majorHAnsi" w:hAnsiTheme="majorHAnsi"/>
                <w:bCs/>
                <w:sz w:val="24"/>
                <w:szCs w:val="24"/>
              </w:rPr>
              <w:t>U</w:t>
            </w:r>
            <w:r w:rsidRPr="006815CD">
              <w:rPr>
                <w:rFonts w:asciiTheme="majorHAnsi" w:hAnsiTheme="majorHAnsi"/>
                <w:bCs/>
                <w:sz w:val="24"/>
                <w:szCs w:val="24"/>
              </w:rPr>
              <w:t xml:space="preserve">čence </w:t>
            </w:r>
            <w:r>
              <w:rPr>
                <w:rFonts w:asciiTheme="majorHAnsi" w:hAnsiTheme="majorHAnsi"/>
                <w:bCs/>
                <w:sz w:val="24"/>
                <w:szCs w:val="24"/>
              </w:rPr>
              <w:t>s</w:t>
            </w:r>
            <w:r w:rsidRPr="006815CD">
              <w:rPr>
                <w:rFonts w:asciiTheme="majorHAnsi" w:hAnsiTheme="majorHAnsi"/>
                <w:bCs/>
                <w:sz w:val="24"/>
                <w:szCs w:val="24"/>
              </w:rPr>
              <w:t xml:space="preserve">podbudite k </w:t>
            </w:r>
            <w:r w:rsidRPr="006815CD">
              <w:rPr>
                <w:rFonts w:asciiTheme="majorHAnsi" w:hAnsiTheme="majorHAnsi"/>
                <w:b/>
                <w:bCs/>
                <w:sz w:val="24"/>
                <w:szCs w:val="24"/>
              </w:rPr>
              <w:t>oblikovanju osebnih ciljev učenja</w:t>
            </w:r>
            <w:r w:rsidRPr="006815CD">
              <w:rPr>
                <w:rFonts w:asciiTheme="majorHAnsi" w:hAnsiTheme="majorHAnsi"/>
                <w:bCs/>
                <w:sz w:val="24"/>
                <w:szCs w:val="24"/>
              </w:rPr>
              <w:t xml:space="preserve"> s pomočjo vprašanj: </w:t>
            </w:r>
          </w:p>
          <w:p w14:paraId="059EFC6A" w14:textId="77777777"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Kaj me pri tem še posebej zanima?</w:t>
            </w:r>
          </w:p>
          <w:p w14:paraId="3F463205" w14:textId="77777777"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 xml:space="preserve">Zakaj moram opraviti to nalogo? </w:t>
            </w:r>
          </w:p>
          <w:p w14:paraId="02F9B68C" w14:textId="77777777" w:rsidR="00B06CCE" w:rsidRPr="006815CD" w:rsidRDefault="00B06CCE" w:rsidP="00B06CCE">
            <w:pPr>
              <w:pStyle w:val="Odstavekseznama"/>
              <w:numPr>
                <w:ilvl w:val="0"/>
                <w:numId w:val="5"/>
              </w:numPr>
              <w:rPr>
                <w:rFonts w:asciiTheme="majorHAnsi" w:hAnsiTheme="majorHAnsi"/>
                <w:sz w:val="24"/>
                <w:szCs w:val="24"/>
              </w:rPr>
            </w:pPr>
            <w:r w:rsidRPr="006815CD">
              <w:rPr>
                <w:rFonts w:asciiTheme="majorHAnsi" w:hAnsiTheme="majorHAnsi"/>
                <w:i/>
                <w:iCs/>
                <w:sz w:val="24"/>
                <w:szCs w:val="24"/>
                <w:lang w:val="pl-PL"/>
              </w:rPr>
              <w:t xml:space="preserve">Kje bom lahko to znanje uporabil? </w:t>
            </w:r>
          </w:p>
          <w:p w14:paraId="40DCCC56" w14:textId="77777777" w:rsidR="00B06CCE" w:rsidRPr="00F37CD6" w:rsidRDefault="00B06CCE" w:rsidP="00C873D9">
            <w:pPr>
              <w:rPr>
                <w:sz w:val="24"/>
                <w:szCs w:val="24"/>
              </w:rPr>
            </w:pPr>
          </w:p>
          <w:p w14:paraId="7197D0EA" w14:textId="24E4B991" w:rsidR="00B06CCE" w:rsidRPr="001A0F6B" w:rsidRDefault="00B06CCE" w:rsidP="00C873D9">
            <w:pPr>
              <w:rPr>
                <w:sz w:val="24"/>
                <w:szCs w:val="24"/>
              </w:rPr>
            </w:pPr>
          </w:p>
        </w:tc>
      </w:tr>
    </w:tbl>
    <w:p w14:paraId="1074E194" w14:textId="77777777" w:rsidR="00B06CCE" w:rsidRDefault="00B06CCE" w:rsidP="00B06CCE"/>
    <w:tbl>
      <w:tblPr>
        <w:tblStyle w:val="Tabelamrea"/>
        <w:tblW w:w="8930" w:type="dxa"/>
        <w:tblInd w:w="137" w:type="dxa"/>
        <w:tblLook w:val="04A0" w:firstRow="1" w:lastRow="0" w:firstColumn="1" w:lastColumn="0" w:noHBand="0" w:noVBand="1"/>
      </w:tblPr>
      <w:tblGrid>
        <w:gridCol w:w="8930"/>
      </w:tblGrid>
      <w:tr w:rsidR="00B06CCE" w:rsidRPr="00252821" w14:paraId="12C0969D" w14:textId="77777777" w:rsidTr="001856C9">
        <w:tc>
          <w:tcPr>
            <w:tcW w:w="8930" w:type="dxa"/>
          </w:tcPr>
          <w:p w14:paraId="6EFEB757" w14:textId="41EA15A8"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r w:rsidR="009C2077">
              <w:rPr>
                <w:rFonts w:asciiTheme="majorHAnsi" w:hAnsiTheme="majorHAnsi" w:cstheme="majorHAnsi"/>
                <w:sz w:val="24"/>
                <w:szCs w:val="24"/>
              </w:rPr>
              <w:t>Učni sklop je namenjen 9. razredu pri obravnavi teme Obdelava podatkov</w:t>
            </w:r>
            <w:r w:rsidR="000B20A1">
              <w:rPr>
                <w:rFonts w:asciiTheme="majorHAnsi" w:hAnsiTheme="majorHAnsi" w:cstheme="majorHAnsi"/>
                <w:sz w:val="24"/>
                <w:szCs w:val="24"/>
              </w:rPr>
              <w:t xml:space="preserve"> - Verjetnost</w:t>
            </w:r>
            <w:r w:rsidR="009C2077">
              <w:rPr>
                <w:rFonts w:asciiTheme="majorHAnsi" w:hAnsiTheme="majorHAnsi" w:cstheme="majorHAnsi"/>
                <w:sz w:val="24"/>
                <w:szCs w:val="24"/>
              </w:rPr>
              <w:t>.</w:t>
            </w:r>
          </w:p>
          <w:p w14:paraId="66471127" w14:textId="77777777" w:rsidR="008E12D5" w:rsidRDefault="008E12D5" w:rsidP="00C873D9">
            <w:pPr>
              <w:rPr>
                <w:rFonts w:asciiTheme="majorHAnsi" w:hAnsiTheme="majorHAnsi" w:cstheme="majorHAnsi"/>
                <w:sz w:val="24"/>
                <w:szCs w:val="24"/>
              </w:rPr>
            </w:pPr>
          </w:p>
          <w:tbl>
            <w:tblPr>
              <w:tblStyle w:val="Tabelamrea"/>
              <w:tblW w:w="5000" w:type="pct"/>
              <w:tblLook w:val="04A0" w:firstRow="1" w:lastRow="0" w:firstColumn="1" w:lastColumn="0" w:noHBand="0" w:noVBand="1"/>
            </w:tblPr>
            <w:tblGrid>
              <w:gridCol w:w="3426"/>
              <w:gridCol w:w="2923"/>
              <w:gridCol w:w="1196"/>
              <w:gridCol w:w="1159"/>
            </w:tblGrid>
            <w:tr w:rsidR="009C2077" w14:paraId="3D81A449" w14:textId="77777777" w:rsidTr="00FF71E0">
              <w:trPr>
                <w:trHeight w:val="425"/>
              </w:trPr>
              <w:tc>
                <w:tcPr>
                  <w:tcW w:w="1968" w:type="pct"/>
                  <w:shd w:val="clear" w:color="auto" w:fill="D9D9D9" w:themeFill="background1" w:themeFillShade="D9"/>
                </w:tcPr>
                <w:p w14:paraId="6FE48BE3" w14:textId="77777777" w:rsidR="009C2077" w:rsidRDefault="009C2077" w:rsidP="009C2077">
                  <w:r>
                    <w:t>UČNI NAČRT</w:t>
                  </w:r>
                </w:p>
              </w:tc>
              <w:tc>
                <w:tcPr>
                  <w:tcW w:w="3032" w:type="pct"/>
                  <w:gridSpan w:val="3"/>
                  <w:shd w:val="clear" w:color="auto" w:fill="D9D9D9" w:themeFill="background1" w:themeFillShade="D9"/>
                </w:tcPr>
                <w:p w14:paraId="2DD773C9" w14:textId="77777777" w:rsidR="009C2077" w:rsidRDefault="009C2077" w:rsidP="009C2077">
                  <w:r>
                    <w:t>OBLIKOVANO/NAČRTOVANO SKUPAJ Z UČENCI</w:t>
                  </w:r>
                </w:p>
              </w:tc>
            </w:tr>
            <w:tr w:rsidR="009C2077" w14:paraId="42BD3F9E" w14:textId="77777777" w:rsidTr="00FF71E0">
              <w:trPr>
                <w:trHeight w:val="2997"/>
              </w:trPr>
              <w:tc>
                <w:tcPr>
                  <w:tcW w:w="1968" w:type="pct"/>
                  <w:shd w:val="clear" w:color="auto" w:fill="D9D9D9" w:themeFill="background1" w:themeFillShade="D9"/>
                </w:tcPr>
                <w:p w14:paraId="31885C30" w14:textId="77777777" w:rsidR="009C2077" w:rsidRDefault="009C2077" w:rsidP="009C2077">
                  <w:r>
                    <w:lastRenderedPageBreak/>
                    <w:t>Učni cilji:</w:t>
                  </w:r>
                </w:p>
                <w:p w14:paraId="56436B64" w14:textId="77777777" w:rsidR="00FF71E0" w:rsidRDefault="00FF71E0" w:rsidP="00FF71E0">
                  <w:pPr>
                    <w:pStyle w:val="Odstavekseznama"/>
                    <w:numPr>
                      <w:ilvl w:val="0"/>
                      <w:numId w:val="13"/>
                    </w:numPr>
                  </w:pPr>
                  <w:r>
                    <w:t>pridobijo izkušnje o številsko izraženi verjetnosti,</w:t>
                  </w:r>
                </w:p>
                <w:p w14:paraId="737BBC35" w14:textId="0E5C882B" w:rsidR="00FF71E0" w:rsidRDefault="00FF71E0" w:rsidP="00FF71E0">
                  <w:pPr>
                    <w:pStyle w:val="Odstavekseznama"/>
                    <w:numPr>
                      <w:ilvl w:val="0"/>
                      <w:numId w:val="13"/>
                    </w:numPr>
                  </w:pPr>
                  <w:r>
                    <w:t>ocenijo verjetnost s sklepanjem in utemeljevanjem (življenjske situacije),</w:t>
                  </w:r>
                </w:p>
                <w:p w14:paraId="6CF03822" w14:textId="4AAE9336" w:rsidR="00FF71E0" w:rsidRDefault="00FF71E0" w:rsidP="00FF71E0">
                  <w:pPr>
                    <w:pStyle w:val="Odstavekseznama"/>
                    <w:numPr>
                      <w:ilvl w:val="0"/>
                      <w:numId w:val="13"/>
                    </w:numPr>
                  </w:pPr>
                  <w:r>
                    <w:t>izvajajo poskuse (met kocke, met žebljičkov, met kovanca, met valja idr.), opazujejo izbrane dogodke,</w:t>
                  </w:r>
                </w:p>
                <w:p w14:paraId="56A66C5B" w14:textId="77777777" w:rsidR="00FF71E0" w:rsidRDefault="00FF71E0" w:rsidP="00FF71E0">
                  <w:pPr>
                    <w:pStyle w:val="Odstavekseznama"/>
                    <w:numPr>
                      <w:ilvl w:val="0"/>
                      <w:numId w:val="13"/>
                    </w:numPr>
                  </w:pPr>
                  <w:r>
                    <w:t>zapišejo izide in napovedujejo verjetnost dogodka,</w:t>
                  </w:r>
                </w:p>
                <w:p w14:paraId="69828650" w14:textId="77777777" w:rsidR="008E12D5" w:rsidRDefault="00FF71E0" w:rsidP="00FF71E0">
                  <w:pPr>
                    <w:pStyle w:val="Odstavekseznama"/>
                    <w:numPr>
                      <w:ilvl w:val="0"/>
                      <w:numId w:val="13"/>
                    </w:numPr>
                  </w:pPr>
                  <w:r>
                    <w:t>izvajajo poskuse in na podlagi analize s kombinatoričnim drevesom napovedujejo izide (npr. met kovanca),</w:t>
                  </w:r>
                </w:p>
                <w:p w14:paraId="5C59A51C" w14:textId="533313FB" w:rsidR="00FF71E0" w:rsidRDefault="00FF71E0" w:rsidP="00FF71E0">
                  <w:pPr>
                    <w:pStyle w:val="Odstavekseznama"/>
                    <w:numPr>
                      <w:ilvl w:val="0"/>
                      <w:numId w:val="13"/>
                    </w:numPr>
                  </w:pPr>
                  <w:r>
                    <w:t>zberejo, uredijo, analizirajo rezultate poskusa in ob konkretnih primerih (poskusih) spoznajo statistično verjetnost dogodka,</w:t>
                  </w:r>
                </w:p>
                <w:p w14:paraId="0DBDDD85" w14:textId="2DBEEB26" w:rsidR="00FF71E0" w:rsidRDefault="00FF71E0" w:rsidP="00FF71E0">
                  <w:pPr>
                    <w:pStyle w:val="Odstavekseznama"/>
                    <w:numPr>
                      <w:ilvl w:val="0"/>
                      <w:numId w:val="13"/>
                    </w:numPr>
                  </w:pPr>
                  <w:r>
                    <w:t>povežejo pojma statistična in matematična verjetnost.</w:t>
                  </w:r>
                </w:p>
              </w:tc>
              <w:tc>
                <w:tcPr>
                  <w:tcW w:w="1679" w:type="pct"/>
                </w:tcPr>
                <w:p w14:paraId="47E7F61B" w14:textId="77777777" w:rsidR="009C2077" w:rsidRDefault="009C2077" w:rsidP="009C2077">
                  <w:r>
                    <w:t xml:space="preserve">Nameni učenja: </w:t>
                  </w:r>
                </w:p>
                <w:p w14:paraId="28D94BE4" w14:textId="77777777" w:rsidR="009C2077" w:rsidRDefault="009C2077" w:rsidP="009C2077">
                  <w:r>
                    <w:t>Učim se:</w:t>
                  </w:r>
                </w:p>
                <w:p w14:paraId="6F1EEDA0" w14:textId="12306442" w:rsidR="009C2077" w:rsidRDefault="002101BD" w:rsidP="000B20A1">
                  <w:pPr>
                    <w:pStyle w:val="Odstavekseznama"/>
                    <w:numPr>
                      <w:ilvl w:val="0"/>
                      <w:numId w:val="14"/>
                    </w:numPr>
                  </w:pPr>
                  <w:r>
                    <w:t xml:space="preserve">preko poskusov </w:t>
                  </w:r>
                  <w:r w:rsidR="002241F5">
                    <w:t>izraziti</w:t>
                  </w:r>
                  <w:r>
                    <w:t xml:space="preserve"> verjetnost</w:t>
                  </w:r>
                  <w:r w:rsidR="002241F5">
                    <w:t xml:space="preserve"> in jo tudi oceniti in napovedati,</w:t>
                  </w:r>
                </w:p>
                <w:p w14:paraId="656A525D" w14:textId="77777777" w:rsidR="002241F5" w:rsidRDefault="002241F5" w:rsidP="000B20A1">
                  <w:pPr>
                    <w:pStyle w:val="Odstavekseznama"/>
                    <w:numPr>
                      <w:ilvl w:val="0"/>
                      <w:numId w:val="14"/>
                    </w:numPr>
                  </w:pPr>
                  <w:r>
                    <w:t>pravilno izvajati poskuse,</w:t>
                  </w:r>
                </w:p>
                <w:p w14:paraId="45EDA775" w14:textId="77777777" w:rsidR="002241F5" w:rsidRDefault="002241F5" w:rsidP="000B20A1">
                  <w:pPr>
                    <w:pStyle w:val="Odstavekseznama"/>
                    <w:numPr>
                      <w:ilvl w:val="0"/>
                      <w:numId w:val="14"/>
                    </w:numPr>
                  </w:pPr>
                  <w:r>
                    <w:t>zapisati izid,</w:t>
                  </w:r>
                </w:p>
                <w:p w14:paraId="45B71AAA" w14:textId="77777777" w:rsidR="002241F5" w:rsidRDefault="002241F5" w:rsidP="000B20A1">
                  <w:pPr>
                    <w:pStyle w:val="Odstavekseznama"/>
                    <w:numPr>
                      <w:ilvl w:val="0"/>
                      <w:numId w:val="14"/>
                    </w:numPr>
                  </w:pPr>
                  <w:r>
                    <w:t>zapisati vse možnosti poskusa s kombinatoričnim drevesom,</w:t>
                  </w:r>
                </w:p>
                <w:p w14:paraId="27C46405" w14:textId="77777777" w:rsidR="002241F5" w:rsidRDefault="002241F5" w:rsidP="000B20A1">
                  <w:pPr>
                    <w:pStyle w:val="Odstavekseznama"/>
                    <w:numPr>
                      <w:ilvl w:val="0"/>
                      <w:numId w:val="14"/>
                    </w:numPr>
                  </w:pPr>
                  <w:r>
                    <w:t>zberejo, uredijo, analizirajo rezultate poskusa,</w:t>
                  </w:r>
                </w:p>
                <w:p w14:paraId="18AFE9C8" w14:textId="77777777" w:rsidR="002241F5" w:rsidRDefault="002241F5" w:rsidP="000B20A1">
                  <w:pPr>
                    <w:pStyle w:val="Odstavekseznama"/>
                    <w:numPr>
                      <w:ilvl w:val="0"/>
                      <w:numId w:val="14"/>
                    </w:numPr>
                  </w:pPr>
                  <w:r>
                    <w:t>razumeti statistično verjetnost,</w:t>
                  </w:r>
                </w:p>
                <w:p w14:paraId="002A1473" w14:textId="71FEE345" w:rsidR="002241F5" w:rsidRDefault="002241F5" w:rsidP="000B20A1">
                  <w:pPr>
                    <w:pStyle w:val="Odstavekseznama"/>
                    <w:numPr>
                      <w:ilvl w:val="0"/>
                      <w:numId w:val="14"/>
                    </w:numPr>
                  </w:pPr>
                  <w:r>
                    <w:t>povezati statistično in matematično verjetnost.</w:t>
                  </w:r>
                </w:p>
              </w:tc>
              <w:tc>
                <w:tcPr>
                  <w:tcW w:w="687" w:type="pct"/>
                </w:tcPr>
                <w:p w14:paraId="695F41A3" w14:textId="77777777" w:rsidR="009C2077" w:rsidRDefault="009C2077" w:rsidP="009C2077">
                  <w:r w:rsidRPr="00FD7E2D">
                    <w:t>Učne dejavnosti, metode:</w:t>
                  </w:r>
                </w:p>
                <w:p w14:paraId="0665FD76" w14:textId="77777777" w:rsidR="009C2077" w:rsidRDefault="009C2077" w:rsidP="009C2077"/>
              </w:tc>
              <w:tc>
                <w:tcPr>
                  <w:tcW w:w="666" w:type="pct"/>
                </w:tcPr>
                <w:p w14:paraId="11B9414E" w14:textId="77777777" w:rsidR="009C2077" w:rsidRDefault="009C2077" w:rsidP="009C2077">
                  <w:r>
                    <w:t>Učenčevi dokazi:</w:t>
                  </w:r>
                </w:p>
                <w:p w14:paraId="0B0B11F9" w14:textId="77777777" w:rsidR="009C2077" w:rsidRDefault="009C2077" w:rsidP="009C2077"/>
              </w:tc>
            </w:tr>
            <w:tr w:rsidR="009C2077" w14:paraId="7D1AA350" w14:textId="77777777" w:rsidTr="00FF71E0">
              <w:trPr>
                <w:trHeight w:val="2997"/>
              </w:trPr>
              <w:tc>
                <w:tcPr>
                  <w:tcW w:w="1968" w:type="pct"/>
                  <w:shd w:val="clear" w:color="auto" w:fill="D9D9D9" w:themeFill="background1" w:themeFillShade="D9"/>
                </w:tcPr>
                <w:p w14:paraId="713E7925" w14:textId="77777777" w:rsidR="009C2077" w:rsidRDefault="009C2077" w:rsidP="009C2077">
                  <w:r>
                    <w:t>Standardi znanja/pričakovani dosežki:</w:t>
                  </w:r>
                </w:p>
                <w:p w14:paraId="570B7D9E" w14:textId="77777777" w:rsidR="009C2077" w:rsidRDefault="000B20A1" w:rsidP="009C2077">
                  <w:pPr>
                    <w:pStyle w:val="Odstavekseznama"/>
                    <w:numPr>
                      <w:ilvl w:val="0"/>
                      <w:numId w:val="15"/>
                    </w:numPr>
                  </w:pPr>
                  <w:r w:rsidRPr="000B20A1">
                    <w:t>pozna in uporablja načine zbiranja, strukturiranja in predstavljanja podatkov,</w:t>
                  </w:r>
                </w:p>
                <w:p w14:paraId="173E3201" w14:textId="77777777" w:rsidR="000B20A1" w:rsidRDefault="000B20A1" w:rsidP="009C2077">
                  <w:pPr>
                    <w:pStyle w:val="Odstavekseznama"/>
                    <w:numPr>
                      <w:ilvl w:val="0"/>
                      <w:numId w:val="15"/>
                    </w:numPr>
                  </w:pPr>
                  <w:r w:rsidRPr="000B20A1">
                    <w:t>se kritično opredeli do interpretiranih podatkov,</w:t>
                  </w:r>
                </w:p>
                <w:p w14:paraId="4C012F03" w14:textId="268242E3" w:rsidR="000B20A1" w:rsidRDefault="000B20A1" w:rsidP="009C2077">
                  <w:pPr>
                    <w:pStyle w:val="Odstavekseznama"/>
                    <w:numPr>
                      <w:ilvl w:val="0"/>
                      <w:numId w:val="15"/>
                    </w:numPr>
                  </w:pPr>
                  <w:r w:rsidRPr="000B20A1">
                    <w:t>reši kombinatorični problem in prikaže rešitev</w:t>
                  </w:r>
                  <w:r>
                    <w:t>.</w:t>
                  </w:r>
                </w:p>
              </w:tc>
              <w:tc>
                <w:tcPr>
                  <w:tcW w:w="1679" w:type="pct"/>
                </w:tcPr>
                <w:p w14:paraId="647569D2" w14:textId="77777777" w:rsidR="009C2077" w:rsidRDefault="009C2077" w:rsidP="009C2077">
                  <w:r>
                    <w:t>Kriteriji uspešnosti:</w:t>
                  </w:r>
                </w:p>
                <w:p w14:paraId="743EA9E1" w14:textId="7AF4F553" w:rsidR="002241F5" w:rsidRDefault="009C2077" w:rsidP="009C2077">
                  <w:r>
                    <w:t xml:space="preserve">Uspešen bom, ko bom: </w:t>
                  </w:r>
                </w:p>
                <w:p w14:paraId="7467FA85" w14:textId="77777777" w:rsidR="009C2077" w:rsidRDefault="009C2077" w:rsidP="009C2077"/>
              </w:tc>
              <w:tc>
                <w:tcPr>
                  <w:tcW w:w="687" w:type="pct"/>
                </w:tcPr>
                <w:p w14:paraId="5402AF49" w14:textId="77777777" w:rsidR="009C2077" w:rsidRDefault="009C2077" w:rsidP="009C2077"/>
              </w:tc>
              <w:tc>
                <w:tcPr>
                  <w:tcW w:w="666" w:type="pct"/>
                </w:tcPr>
                <w:p w14:paraId="060B5DD0" w14:textId="77777777" w:rsidR="009C2077" w:rsidRDefault="009C2077" w:rsidP="009C2077"/>
              </w:tc>
            </w:tr>
          </w:tbl>
          <w:p w14:paraId="3CCC76DF" w14:textId="77777777" w:rsidR="00B06CCE" w:rsidRDefault="00B06CCE" w:rsidP="00C873D9">
            <w:pPr>
              <w:rPr>
                <w:rFonts w:asciiTheme="majorHAnsi" w:hAnsiTheme="majorHAnsi" w:cstheme="majorHAnsi"/>
                <w:sz w:val="24"/>
                <w:szCs w:val="24"/>
              </w:rPr>
            </w:pPr>
          </w:p>
          <w:p w14:paraId="0AF92301" w14:textId="48415D1B" w:rsidR="00B06CCE" w:rsidRPr="00252821" w:rsidRDefault="002241F5" w:rsidP="0097558B">
            <w:pPr>
              <w:jc w:val="both"/>
              <w:rPr>
                <w:rFonts w:asciiTheme="majorHAnsi" w:hAnsiTheme="majorHAnsi" w:cstheme="majorHAnsi"/>
                <w:sz w:val="24"/>
                <w:szCs w:val="24"/>
              </w:rPr>
            </w:pPr>
            <w:r>
              <w:rPr>
                <w:rFonts w:asciiTheme="majorHAnsi" w:hAnsiTheme="majorHAnsi" w:cstheme="majorHAnsi"/>
                <w:sz w:val="24"/>
                <w:szCs w:val="24"/>
              </w:rPr>
              <w:t xml:space="preserve">Predvidevam, da nameni učenja učencem ne bodo v celoti razumljivi, saj ne poznajo večine pojmov (poskus, verjetnost, izid, kombinatorično drevo, statistična in matematična verjetnost). Zato kriterijev uspešnosti ne bomo zapisali skupaj pred obravnavano snovjo, ampak se </w:t>
            </w:r>
            <w:r w:rsidR="0097558B">
              <w:rPr>
                <w:rFonts w:asciiTheme="majorHAnsi" w:hAnsiTheme="majorHAnsi" w:cstheme="majorHAnsi"/>
                <w:sz w:val="24"/>
                <w:szCs w:val="24"/>
              </w:rPr>
              <w:t xml:space="preserve">bomo </w:t>
            </w:r>
            <w:r>
              <w:rPr>
                <w:rFonts w:asciiTheme="majorHAnsi" w:hAnsiTheme="majorHAnsi" w:cstheme="majorHAnsi"/>
                <w:sz w:val="24"/>
                <w:szCs w:val="24"/>
              </w:rPr>
              <w:t>po obravnavi posamezne tem</w:t>
            </w:r>
            <w:r w:rsidR="0097558B">
              <w:rPr>
                <w:rFonts w:asciiTheme="majorHAnsi" w:hAnsiTheme="majorHAnsi" w:cstheme="majorHAnsi"/>
                <w:sz w:val="24"/>
                <w:szCs w:val="24"/>
              </w:rPr>
              <w:t xml:space="preserve">e vrnili k namenom učenja in poiskati tiste, ki se navezujejo na to uro in tako zapisali kriterije uspešnosti. </w:t>
            </w:r>
          </w:p>
        </w:tc>
      </w:tr>
    </w:tbl>
    <w:p w14:paraId="015EAFD3" w14:textId="77777777" w:rsidR="00B06CCE" w:rsidRDefault="00B06CCE" w:rsidP="00B06CCE">
      <w:pPr>
        <w:rPr>
          <w:sz w:val="24"/>
          <w:szCs w:val="24"/>
        </w:rPr>
        <w:sectPr w:rsidR="00B06CCE" w:rsidSect="00B06CCE">
          <w:pgSz w:w="11906" w:h="16838"/>
          <w:pgMar w:top="1417" w:right="1417" w:bottom="1417" w:left="1417" w:header="708" w:footer="708" w:gutter="0"/>
          <w:cols w:space="708"/>
          <w:docGrid w:linePitch="360"/>
        </w:sectPr>
      </w:pPr>
    </w:p>
    <w:p w14:paraId="288BDA44" w14:textId="77777777" w:rsidR="00B06CCE" w:rsidRDefault="00B06CCE" w:rsidP="00B06CCE">
      <w:pPr>
        <w:rPr>
          <w:sz w:val="24"/>
          <w:szCs w:val="24"/>
        </w:rPr>
      </w:pPr>
    </w:p>
    <w:p w14:paraId="1841276B"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KRITERIJI USPEŠNOSTI</w:t>
      </w:r>
    </w:p>
    <w:p w14:paraId="1691E224" w14:textId="77777777" w:rsidR="00B06CCE" w:rsidRPr="001856C9" w:rsidRDefault="00B06CCE" w:rsidP="00B06CCE">
      <w:pPr>
        <w:rPr>
          <w:b/>
          <w:sz w:val="24"/>
          <w:szCs w:val="24"/>
        </w:rPr>
      </w:pPr>
    </w:p>
    <w:tbl>
      <w:tblPr>
        <w:tblStyle w:val="Tabelamrea"/>
        <w:tblW w:w="0" w:type="auto"/>
        <w:tblInd w:w="137" w:type="dxa"/>
        <w:tblLook w:val="04A0" w:firstRow="1" w:lastRow="0" w:firstColumn="1" w:lastColumn="0" w:noHBand="0" w:noVBand="1"/>
      </w:tblPr>
      <w:tblGrid>
        <w:gridCol w:w="8925"/>
      </w:tblGrid>
      <w:tr w:rsidR="00B06CCE" w:rsidRPr="001856C9" w14:paraId="7DFFABB1" w14:textId="77777777" w:rsidTr="001856C9">
        <w:tc>
          <w:tcPr>
            <w:tcW w:w="8925" w:type="dxa"/>
            <w:shd w:val="clear" w:color="auto" w:fill="E8D0DE"/>
          </w:tcPr>
          <w:p w14:paraId="759D4BFD"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Ob namenih učenja</w:t>
            </w:r>
            <w:r w:rsidRPr="001856C9">
              <w:rPr>
                <w:rFonts w:asciiTheme="majorHAnsi" w:eastAsia="+mn-ea" w:hAnsiTheme="majorHAnsi" w:cs="+mn-cs"/>
                <w:bCs/>
                <w:color w:val="262626"/>
                <w:kern w:val="24"/>
                <w:sz w:val="24"/>
                <w:szCs w:val="24"/>
                <w:lang w:eastAsia="sl-SI"/>
              </w:rPr>
              <w:t xml:space="preserve">, ki ste jih oblikovali v prejšnji dejavnosti,  boste sedaj skupaj z učenci oblikovali še </w:t>
            </w:r>
            <w:r w:rsidRPr="001856C9">
              <w:rPr>
                <w:rFonts w:asciiTheme="majorHAnsi" w:eastAsia="+mn-ea" w:hAnsiTheme="majorHAnsi" w:cs="+mn-cs"/>
                <w:b/>
                <w:bCs/>
                <w:color w:val="262626"/>
                <w:kern w:val="24"/>
                <w:sz w:val="24"/>
                <w:szCs w:val="24"/>
                <w:lang w:eastAsia="sl-SI"/>
              </w:rPr>
              <w:t>kriterije uspešnosti.</w:t>
            </w:r>
            <w:r w:rsidRPr="001856C9">
              <w:rPr>
                <w:rFonts w:asciiTheme="majorHAnsi" w:eastAsia="+mn-ea" w:hAnsiTheme="majorHAnsi" w:cs="+mn-cs"/>
                <w:bCs/>
                <w:color w:val="262626"/>
                <w:kern w:val="24"/>
                <w:sz w:val="24"/>
                <w:szCs w:val="24"/>
                <w:lang w:eastAsia="sl-SI"/>
              </w:rPr>
              <w:t xml:space="preserve"> </w:t>
            </w:r>
          </w:p>
          <w:p w14:paraId="2E79275A" w14:textId="77777777" w:rsidR="00B06CCE" w:rsidRPr="001856C9" w:rsidRDefault="00B06CCE" w:rsidP="00C873D9">
            <w:pPr>
              <w:pStyle w:val="Odstavekseznama"/>
              <w:rPr>
                <w:rFonts w:asciiTheme="majorHAnsi" w:eastAsia="+mn-ea" w:hAnsiTheme="majorHAnsi" w:cs="+mn-cs"/>
                <w:bCs/>
                <w:color w:val="262626"/>
                <w:kern w:val="24"/>
                <w:sz w:val="24"/>
                <w:szCs w:val="24"/>
                <w:lang w:eastAsia="sl-SI"/>
              </w:rPr>
            </w:pPr>
          </w:p>
          <w:p w14:paraId="78E78248"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 xml:space="preserve">Pomagajte si s priročnikom FS v podporo učenju, 1. zvezek, str. 5–8. </w:t>
            </w:r>
          </w:p>
          <w:p w14:paraId="647DF525" w14:textId="77777777" w:rsidR="00B06CCE" w:rsidRPr="001856C9" w:rsidRDefault="00B06CCE" w:rsidP="00C873D9">
            <w:pPr>
              <w:rPr>
                <w:rFonts w:asciiTheme="majorHAnsi" w:eastAsia="+mn-ea" w:hAnsiTheme="majorHAnsi" w:cs="+mn-cs"/>
                <w:bCs/>
                <w:color w:val="262626"/>
                <w:kern w:val="24"/>
                <w:sz w:val="24"/>
                <w:szCs w:val="24"/>
                <w:lang w:eastAsia="sl-SI"/>
              </w:rPr>
            </w:pPr>
          </w:p>
          <w:p w14:paraId="4F328959"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Po vključitvi učencev v obli</w:t>
            </w:r>
            <w:r>
              <w:rPr>
                <w:rFonts w:asciiTheme="majorHAnsi" w:eastAsia="+mn-ea" w:hAnsiTheme="majorHAnsi" w:cs="+mn-cs"/>
                <w:bCs/>
                <w:color w:val="262626"/>
                <w:kern w:val="24"/>
                <w:sz w:val="24"/>
                <w:szCs w:val="24"/>
                <w:lang w:eastAsia="sl-SI"/>
              </w:rPr>
              <w:t xml:space="preserve">kovanje kriterijev uspešnosti razmislite o: </w:t>
            </w:r>
          </w:p>
          <w:p w14:paraId="60CBED4D" w14:textId="77777777" w:rsidR="00B06CCE" w:rsidRPr="001856C9" w:rsidRDefault="00B06CCE" w:rsidP="00C873D9">
            <w:pPr>
              <w:rPr>
                <w:rFonts w:asciiTheme="majorHAnsi" w:eastAsia="+mn-ea" w:hAnsiTheme="majorHAnsi" w:cs="+mn-cs"/>
                <w:bCs/>
                <w:color w:val="262626"/>
                <w:kern w:val="24"/>
                <w:sz w:val="24"/>
                <w:szCs w:val="24"/>
                <w:lang w:eastAsia="sl-SI"/>
              </w:rPr>
            </w:pPr>
          </w:p>
          <w:p w14:paraId="0A5B983D" w14:textId="77777777"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Kate</w:t>
            </w:r>
            <w:r>
              <w:rPr>
                <w:rFonts w:asciiTheme="majorHAnsi" w:eastAsia="+mn-ea" w:hAnsiTheme="majorHAnsi" w:cs="+mn-cs"/>
                <w:bCs/>
                <w:color w:val="262626"/>
                <w:kern w:val="24"/>
                <w:sz w:val="24"/>
                <w:szCs w:val="24"/>
                <w:lang w:eastAsia="sl-SI"/>
              </w:rPr>
              <w:t>ro tehniko ste izbrali in zakaj</w:t>
            </w:r>
            <w:r w:rsidRPr="001856C9">
              <w:rPr>
                <w:rFonts w:asciiTheme="majorHAnsi" w:eastAsia="+mn-ea" w:hAnsiTheme="majorHAnsi" w:cs="+mn-cs"/>
                <w:bCs/>
                <w:color w:val="262626"/>
                <w:kern w:val="24"/>
                <w:sz w:val="24"/>
                <w:szCs w:val="24"/>
                <w:lang w:eastAsia="sl-SI"/>
              </w:rPr>
              <w:t xml:space="preserve"> ter kakšen je bil odziv učencev?</w:t>
            </w:r>
          </w:p>
          <w:p w14:paraId="76EC19E6" w14:textId="77777777"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Čemu pripisujete uspešnost ali neuspešnost postopka sooblikovanja kriterijev?</w:t>
            </w:r>
          </w:p>
          <w:p w14:paraId="5AAA802B" w14:textId="77777777" w:rsidR="00B06CCE" w:rsidRPr="001856C9" w:rsidRDefault="00B06CCE" w:rsidP="00B06CCE">
            <w:pPr>
              <w:numPr>
                <w:ilvl w:val="0"/>
                <w:numId w:val="6"/>
              </w:numPr>
              <w:rPr>
                <w:rFonts w:asciiTheme="majorHAnsi" w:eastAsia="+mn-ea" w:hAnsiTheme="majorHAnsi" w:cs="+mn-cs"/>
                <w:bCs/>
                <w:color w:val="262626"/>
                <w:kern w:val="24"/>
                <w:sz w:val="24"/>
                <w:szCs w:val="24"/>
                <w:lang w:eastAsia="sl-SI"/>
              </w:rPr>
            </w:pPr>
            <w:r w:rsidRPr="001856C9">
              <w:rPr>
                <w:rFonts w:asciiTheme="majorHAnsi" w:eastAsia="+mn-ea" w:hAnsiTheme="majorHAnsi" w:cs="+mn-cs"/>
                <w:bCs/>
                <w:color w:val="262626"/>
                <w:kern w:val="24"/>
                <w:sz w:val="24"/>
                <w:szCs w:val="24"/>
                <w:lang w:eastAsia="sl-SI"/>
              </w:rPr>
              <w:t>Ali so učenci pripevali svoje ideje za kriterije?</w:t>
            </w:r>
          </w:p>
          <w:p w14:paraId="5A03D5F3" w14:textId="77777777" w:rsidR="00B06CCE" w:rsidRPr="001856C9" w:rsidRDefault="00B06CCE" w:rsidP="00C873D9">
            <w:pPr>
              <w:ind w:left="720"/>
              <w:rPr>
                <w:rFonts w:asciiTheme="majorHAnsi" w:eastAsia="+mn-ea" w:hAnsiTheme="majorHAnsi" w:cs="+mn-cs"/>
                <w:bCs/>
                <w:color w:val="262626"/>
                <w:kern w:val="24"/>
                <w:sz w:val="24"/>
                <w:szCs w:val="24"/>
                <w:lang w:eastAsia="sl-SI"/>
              </w:rPr>
            </w:pPr>
          </w:p>
          <w:p w14:paraId="6033AD6F" w14:textId="77777777" w:rsidR="00B06CCE" w:rsidRPr="001856C9" w:rsidRDefault="00B06CCE" w:rsidP="00B06CCE">
            <w:pPr>
              <w:pStyle w:val="Odstavekseznama"/>
              <w:numPr>
                <w:ilvl w:val="0"/>
                <w:numId w:val="7"/>
              </w:numPr>
              <w:rPr>
                <w:rFonts w:asciiTheme="majorHAnsi" w:eastAsia="+mn-ea" w:hAnsiTheme="majorHAnsi" w:cs="+mn-cs"/>
                <w:bCs/>
                <w:color w:val="262626"/>
                <w:kern w:val="24"/>
                <w:sz w:val="24"/>
                <w:szCs w:val="24"/>
                <w:lang w:eastAsia="sl-SI"/>
              </w:rPr>
            </w:pPr>
            <w:r w:rsidRPr="001856C9">
              <w:rPr>
                <w:rFonts w:asciiTheme="majorHAnsi" w:eastAsia="+mn-ea" w:hAnsiTheme="majorHAnsi" w:cs="+mn-cs"/>
                <w:b/>
                <w:bCs/>
                <w:color w:val="262626"/>
                <w:kern w:val="24"/>
                <w:sz w:val="24"/>
                <w:szCs w:val="24"/>
                <w:lang w:eastAsia="sl-SI"/>
              </w:rPr>
              <w:t>Usmeritev za vnaprej:</w:t>
            </w:r>
            <w:r w:rsidRPr="001856C9">
              <w:rPr>
                <w:rFonts w:asciiTheme="majorHAnsi" w:eastAsia="+mn-ea" w:hAnsiTheme="majorHAnsi" w:cs="+mn-cs"/>
                <w:bCs/>
                <w:color w:val="262626"/>
                <w:kern w:val="24"/>
                <w:sz w:val="24"/>
                <w:szCs w:val="24"/>
                <w:lang w:eastAsia="sl-SI"/>
              </w:rPr>
              <w:t xml:space="preserve"> V izvajanju učnega sklopa opazujte spremembe v odnosu in vedenju učencev ob učenju. </w:t>
            </w:r>
          </w:p>
          <w:p w14:paraId="39915337" w14:textId="77777777" w:rsidR="00B06CCE" w:rsidRPr="001856C9" w:rsidRDefault="00B06CCE" w:rsidP="00C873D9">
            <w:pPr>
              <w:pStyle w:val="Odstavekseznama"/>
              <w:rPr>
                <w:rFonts w:asciiTheme="majorHAnsi" w:eastAsia="+mn-ea" w:hAnsiTheme="majorHAnsi" w:cs="+mn-cs"/>
                <w:bCs/>
                <w:color w:val="262626"/>
                <w:kern w:val="24"/>
                <w:sz w:val="24"/>
                <w:szCs w:val="24"/>
                <w:lang w:eastAsia="sl-SI"/>
              </w:rPr>
            </w:pPr>
          </w:p>
          <w:p w14:paraId="1732414C" w14:textId="4C1B4D8C" w:rsidR="00B06CCE" w:rsidRPr="001856C9" w:rsidRDefault="00B06CCE" w:rsidP="00C873D9">
            <w:pPr>
              <w:rPr>
                <w:rFonts w:asciiTheme="majorHAnsi" w:eastAsia="+mn-ea" w:hAnsiTheme="majorHAnsi" w:cs="+mn-cs"/>
                <w:color w:val="262626"/>
                <w:kern w:val="24"/>
                <w:sz w:val="24"/>
                <w:szCs w:val="24"/>
                <w:lang w:eastAsia="sl-SI"/>
              </w:rPr>
            </w:pPr>
            <w:r w:rsidRPr="001856C9">
              <w:rPr>
                <w:rFonts w:asciiTheme="majorHAnsi" w:hAnsiTheme="majorHAnsi"/>
                <w:sz w:val="24"/>
                <w:szCs w:val="24"/>
              </w:rPr>
              <w:t xml:space="preserve"> </w:t>
            </w:r>
          </w:p>
        </w:tc>
      </w:tr>
    </w:tbl>
    <w:p w14:paraId="546A9026" w14:textId="77777777" w:rsidR="00B06CCE" w:rsidRDefault="00B06CCE" w:rsidP="00B06CCE">
      <w:pPr>
        <w:rPr>
          <w:sz w:val="24"/>
          <w:szCs w:val="24"/>
        </w:rPr>
      </w:pPr>
    </w:p>
    <w:tbl>
      <w:tblPr>
        <w:tblStyle w:val="Tabelamrea"/>
        <w:tblW w:w="8930" w:type="dxa"/>
        <w:tblInd w:w="137" w:type="dxa"/>
        <w:tblLook w:val="04A0" w:firstRow="1" w:lastRow="0" w:firstColumn="1" w:lastColumn="0" w:noHBand="0" w:noVBand="1"/>
      </w:tblPr>
      <w:tblGrid>
        <w:gridCol w:w="8930"/>
      </w:tblGrid>
      <w:tr w:rsidR="00B06CCE" w:rsidRPr="00252821" w14:paraId="07B91BD6" w14:textId="77777777" w:rsidTr="0037128D">
        <w:tc>
          <w:tcPr>
            <w:tcW w:w="8930" w:type="dxa"/>
          </w:tcPr>
          <w:p w14:paraId="1728DC8C" w14:textId="77777777"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tbl>
            <w:tblPr>
              <w:tblStyle w:val="Tabelamrea"/>
              <w:tblW w:w="5000" w:type="pct"/>
              <w:tblLook w:val="04A0" w:firstRow="1" w:lastRow="0" w:firstColumn="1" w:lastColumn="0" w:noHBand="0" w:noVBand="1"/>
            </w:tblPr>
            <w:tblGrid>
              <w:gridCol w:w="3426"/>
              <w:gridCol w:w="2923"/>
              <w:gridCol w:w="1196"/>
              <w:gridCol w:w="1159"/>
            </w:tblGrid>
            <w:tr w:rsidR="0097558B" w14:paraId="1051AD92" w14:textId="77777777" w:rsidTr="00F67CEE">
              <w:trPr>
                <w:trHeight w:val="425"/>
              </w:trPr>
              <w:tc>
                <w:tcPr>
                  <w:tcW w:w="1968" w:type="pct"/>
                  <w:shd w:val="clear" w:color="auto" w:fill="D9D9D9" w:themeFill="background1" w:themeFillShade="D9"/>
                </w:tcPr>
                <w:p w14:paraId="044E7881" w14:textId="77777777" w:rsidR="0097558B" w:rsidRDefault="0097558B" w:rsidP="0097558B">
                  <w:r>
                    <w:t>UČNI NAČRT</w:t>
                  </w:r>
                </w:p>
              </w:tc>
              <w:tc>
                <w:tcPr>
                  <w:tcW w:w="3032" w:type="pct"/>
                  <w:gridSpan w:val="3"/>
                  <w:shd w:val="clear" w:color="auto" w:fill="D9D9D9" w:themeFill="background1" w:themeFillShade="D9"/>
                </w:tcPr>
                <w:p w14:paraId="5171A848" w14:textId="77777777" w:rsidR="0097558B" w:rsidRDefault="0097558B" w:rsidP="0097558B">
                  <w:r>
                    <w:t>OBLIKOVANO/NAČRTOVANO SKUPAJ Z UČENCI</w:t>
                  </w:r>
                </w:p>
              </w:tc>
            </w:tr>
            <w:tr w:rsidR="0097558B" w14:paraId="2754B08C" w14:textId="77777777" w:rsidTr="00F67CEE">
              <w:trPr>
                <w:trHeight w:val="2997"/>
              </w:trPr>
              <w:tc>
                <w:tcPr>
                  <w:tcW w:w="1968" w:type="pct"/>
                  <w:shd w:val="clear" w:color="auto" w:fill="D9D9D9" w:themeFill="background1" w:themeFillShade="D9"/>
                </w:tcPr>
                <w:p w14:paraId="287C8498" w14:textId="77777777" w:rsidR="0097558B" w:rsidRDefault="0097558B" w:rsidP="0097558B">
                  <w:r>
                    <w:t>Učni cilji:</w:t>
                  </w:r>
                </w:p>
                <w:p w14:paraId="4BF78ACB" w14:textId="77777777" w:rsidR="0097558B" w:rsidRDefault="0097558B" w:rsidP="0097558B">
                  <w:pPr>
                    <w:pStyle w:val="Odstavekseznama"/>
                    <w:numPr>
                      <w:ilvl w:val="0"/>
                      <w:numId w:val="13"/>
                    </w:numPr>
                  </w:pPr>
                  <w:r>
                    <w:t>pridobijo izkušnje o številsko izraženi verjetnosti,</w:t>
                  </w:r>
                </w:p>
                <w:p w14:paraId="729463D6" w14:textId="77777777" w:rsidR="0097558B" w:rsidRDefault="0097558B" w:rsidP="0097558B">
                  <w:pPr>
                    <w:pStyle w:val="Odstavekseznama"/>
                    <w:numPr>
                      <w:ilvl w:val="0"/>
                      <w:numId w:val="13"/>
                    </w:numPr>
                  </w:pPr>
                  <w:r>
                    <w:t>ocenijo verjetnost s sklepanjem in utemeljevanjem (življenjske situacije),</w:t>
                  </w:r>
                </w:p>
                <w:p w14:paraId="41C6FDA1" w14:textId="77777777" w:rsidR="0097558B" w:rsidRDefault="0097558B" w:rsidP="0097558B">
                  <w:pPr>
                    <w:pStyle w:val="Odstavekseznama"/>
                    <w:numPr>
                      <w:ilvl w:val="0"/>
                      <w:numId w:val="13"/>
                    </w:numPr>
                  </w:pPr>
                  <w:r>
                    <w:t>izvajajo poskuse (met kocke, met žebljičkov, met kovanca, met valja idr.), opazujejo izbrane dogodke,</w:t>
                  </w:r>
                </w:p>
                <w:p w14:paraId="09FCF11E" w14:textId="77777777" w:rsidR="0097558B" w:rsidRDefault="0097558B" w:rsidP="0097558B">
                  <w:pPr>
                    <w:pStyle w:val="Odstavekseznama"/>
                    <w:numPr>
                      <w:ilvl w:val="0"/>
                      <w:numId w:val="13"/>
                    </w:numPr>
                  </w:pPr>
                  <w:r>
                    <w:t>zapišejo izide in napovedujejo verjetnost dogodka,</w:t>
                  </w:r>
                </w:p>
                <w:p w14:paraId="47BAC764" w14:textId="77777777" w:rsidR="0097558B" w:rsidRDefault="0097558B" w:rsidP="0097558B">
                  <w:pPr>
                    <w:pStyle w:val="Odstavekseznama"/>
                    <w:numPr>
                      <w:ilvl w:val="0"/>
                      <w:numId w:val="13"/>
                    </w:numPr>
                  </w:pPr>
                  <w:r>
                    <w:t>izvajajo poskuse in na podlagi analize s kombinatoričnim drevesom napovedujejo izide (npr. met kovanca),</w:t>
                  </w:r>
                </w:p>
                <w:p w14:paraId="638029B5" w14:textId="77777777" w:rsidR="0097558B" w:rsidRDefault="0097558B" w:rsidP="0097558B">
                  <w:pPr>
                    <w:pStyle w:val="Odstavekseznama"/>
                    <w:numPr>
                      <w:ilvl w:val="0"/>
                      <w:numId w:val="13"/>
                    </w:numPr>
                  </w:pPr>
                  <w:r>
                    <w:t xml:space="preserve">zberejo, uredijo, analizirajo rezultate poskusa in ob konkretnih primerih (poskusih) spoznajo </w:t>
                  </w:r>
                  <w:r>
                    <w:lastRenderedPageBreak/>
                    <w:t>statistično verjetnost dogodka,</w:t>
                  </w:r>
                </w:p>
                <w:p w14:paraId="46CCF18D" w14:textId="77777777" w:rsidR="0097558B" w:rsidRDefault="0097558B" w:rsidP="0097558B">
                  <w:pPr>
                    <w:pStyle w:val="Odstavekseznama"/>
                    <w:numPr>
                      <w:ilvl w:val="0"/>
                      <w:numId w:val="13"/>
                    </w:numPr>
                  </w:pPr>
                  <w:r>
                    <w:t>povežejo pojma statistična in matematična verjetnost.</w:t>
                  </w:r>
                </w:p>
              </w:tc>
              <w:tc>
                <w:tcPr>
                  <w:tcW w:w="1679" w:type="pct"/>
                </w:tcPr>
                <w:p w14:paraId="3F5B7E2C" w14:textId="77777777" w:rsidR="0097558B" w:rsidRDefault="0097558B" w:rsidP="0097558B">
                  <w:r>
                    <w:lastRenderedPageBreak/>
                    <w:t xml:space="preserve">Nameni učenja: </w:t>
                  </w:r>
                </w:p>
                <w:p w14:paraId="3404308E" w14:textId="77777777" w:rsidR="0097558B" w:rsidRDefault="0097558B" w:rsidP="0097558B">
                  <w:r>
                    <w:t>Učim se:</w:t>
                  </w:r>
                </w:p>
                <w:p w14:paraId="1FC797DF" w14:textId="77777777" w:rsidR="0097558B" w:rsidRDefault="0097558B" w:rsidP="0097558B">
                  <w:pPr>
                    <w:pStyle w:val="Odstavekseznama"/>
                    <w:numPr>
                      <w:ilvl w:val="0"/>
                      <w:numId w:val="14"/>
                    </w:numPr>
                  </w:pPr>
                  <w:r>
                    <w:t>preko poskusov izraziti verjetnost in jo tudi oceniti in napovedati,</w:t>
                  </w:r>
                </w:p>
                <w:p w14:paraId="471A0926" w14:textId="77777777" w:rsidR="0097558B" w:rsidRDefault="0097558B" w:rsidP="0097558B">
                  <w:pPr>
                    <w:pStyle w:val="Odstavekseznama"/>
                    <w:numPr>
                      <w:ilvl w:val="0"/>
                      <w:numId w:val="14"/>
                    </w:numPr>
                  </w:pPr>
                  <w:r>
                    <w:t>pravilno izvajati poskuse,</w:t>
                  </w:r>
                </w:p>
                <w:p w14:paraId="4CDDC70D" w14:textId="77777777" w:rsidR="0097558B" w:rsidRDefault="0097558B" w:rsidP="0097558B">
                  <w:pPr>
                    <w:pStyle w:val="Odstavekseznama"/>
                    <w:numPr>
                      <w:ilvl w:val="0"/>
                      <w:numId w:val="14"/>
                    </w:numPr>
                  </w:pPr>
                  <w:r>
                    <w:t>zapisati izid,</w:t>
                  </w:r>
                </w:p>
                <w:p w14:paraId="732A2C2A" w14:textId="77777777" w:rsidR="0097558B" w:rsidRDefault="0097558B" w:rsidP="0097558B">
                  <w:pPr>
                    <w:pStyle w:val="Odstavekseznama"/>
                    <w:numPr>
                      <w:ilvl w:val="0"/>
                      <w:numId w:val="14"/>
                    </w:numPr>
                  </w:pPr>
                  <w:r>
                    <w:t>zapisati vse možnosti poskusa s kombinatoričnim drevesom,</w:t>
                  </w:r>
                </w:p>
                <w:p w14:paraId="33ED3D6C" w14:textId="77777777" w:rsidR="0097558B" w:rsidRDefault="0097558B" w:rsidP="0097558B">
                  <w:pPr>
                    <w:pStyle w:val="Odstavekseznama"/>
                    <w:numPr>
                      <w:ilvl w:val="0"/>
                      <w:numId w:val="14"/>
                    </w:numPr>
                  </w:pPr>
                  <w:r>
                    <w:t>zberejo, uredijo, analizirajo rezultate poskusa,</w:t>
                  </w:r>
                </w:p>
                <w:p w14:paraId="2F5A1CF2" w14:textId="77777777" w:rsidR="0097558B" w:rsidRDefault="0097558B" w:rsidP="0097558B">
                  <w:pPr>
                    <w:pStyle w:val="Odstavekseznama"/>
                    <w:numPr>
                      <w:ilvl w:val="0"/>
                      <w:numId w:val="14"/>
                    </w:numPr>
                  </w:pPr>
                  <w:r>
                    <w:t>razumeti statistično verjetnost,</w:t>
                  </w:r>
                </w:p>
                <w:p w14:paraId="2F15390C" w14:textId="77777777" w:rsidR="0097558B" w:rsidRDefault="0097558B" w:rsidP="0097558B">
                  <w:pPr>
                    <w:pStyle w:val="Odstavekseznama"/>
                    <w:numPr>
                      <w:ilvl w:val="0"/>
                      <w:numId w:val="14"/>
                    </w:numPr>
                  </w:pPr>
                  <w:r>
                    <w:t>povezati statistično in matematično verjetnost.</w:t>
                  </w:r>
                </w:p>
              </w:tc>
              <w:tc>
                <w:tcPr>
                  <w:tcW w:w="687" w:type="pct"/>
                </w:tcPr>
                <w:p w14:paraId="5C3A3FA0" w14:textId="77777777" w:rsidR="0097558B" w:rsidRDefault="0097558B" w:rsidP="0097558B">
                  <w:r w:rsidRPr="00FD7E2D">
                    <w:t>Učne dejavnosti, metode:</w:t>
                  </w:r>
                </w:p>
                <w:p w14:paraId="41A7B4CB" w14:textId="77777777" w:rsidR="0097558B" w:rsidRDefault="0097558B" w:rsidP="0097558B"/>
              </w:tc>
              <w:tc>
                <w:tcPr>
                  <w:tcW w:w="666" w:type="pct"/>
                </w:tcPr>
                <w:p w14:paraId="59CF9727" w14:textId="77777777" w:rsidR="0097558B" w:rsidRDefault="0097558B" w:rsidP="0097558B">
                  <w:r>
                    <w:t>Učenčevi dokazi:</w:t>
                  </w:r>
                </w:p>
                <w:p w14:paraId="0BE690FB" w14:textId="77777777" w:rsidR="0097558B" w:rsidRDefault="0097558B" w:rsidP="0097558B"/>
              </w:tc>
            </w:tr>
            <w:tr w:rsidR="0097558B" w14:paraId="69F444CE" w14:textId="77777777" w:rsidTr="00F67CEE">
              <w:trPr>
                <w:trHeight w:val="2997"/>
              </w:trPr>
              <w:tc>
                <w:tcPr>
                  <w:tcW w:w="1968" w:type="pct"/>
                  <w:shd w:val="clear" w:color="auto" w:fill="D9D9D9" w:themeFill="background1" w:themeFillShade="D9"/>
                </w:tcPr>
                <w:p w14:paraId="7705A9A5" w14:textId="77777777" w:rsidR="0097558B" w:rsidRDefault="0097558B" w:rsidP="0097558B">
                  <w:r>
                    <w:t>Standardi znanja/pričakovani dosežki:</w:t>
                  </w:r>
                </w:p>
                <w:p w14:paraId="2F4A2763" w14:textId="77777777" w:rsidR="0097558B" w:rsidRDefault="0097558B" w:rsidP="0097558B">
                  <w:pPr>
                    <w:pStyle w:val="Odstavekseznama"/>
                    <w:numPr>
                      <w:ilvl w:val="0"/>
                      <w:numId w:val="15"/>
                    </w:numPr>
                  </w:pPr>
                  <w:r w:rsidRPr="000B20A1">
                    <w:t>pozna in uporablja načine zbiranja, strukturiranja in predstavljanja podatkov,</w:t>
                  </w:r>
                </w:p>
                <w:p w14:paraId="4AD5D1F6" w14:textId="77777777" w:rsidR="0097558B" w:rsidRDefault="0097558B" w:rsidP="0097558B">
                  <w:pPr>
                    <w:pStyle w:val="Odstavekseznama"/>
                    <w:numPr>
                      <w:ilvl w:val="0"/>
                      <w:numId w:val="15"/>
                    </w:numPr>
                  </w:pPr>
                  <w:r w:rsidRPr="000B20A1">
                    <w:t>se kritično opredeli do interpretiranih podatkov,</w:t>
                  </w:r>
                </w:p>
                <w:p w14:paraId="07E4B1C6" w14:textId="77777777" w:rsidR="0097558B" w:rsidRDefault="0097558B" w:rsidP="0097558B">
                  <w:pPr>
                    <w:pStyle w:val="Odstavekseznama"/>
                    <w:numPr>
                      <w:ilvl w:val="0"/>
                      <w:numId w:val="15"/>
                    </w:numPr>
                  </w:pPr>
                  <w:r w:rsidRPr="000B20A1">
                    <w:t>reši kombinatorični problem in prikaže rešitev</w:t>
                  </w:r>
                  <w:r>
                    <w:t>.</w:t>
                  </w:r>
                </w:p>
              </w:tc>
              <w:tc>
                <w:tcPr>
                  <w:tcW w:w="1679" w:type="pct"/>
                </w:tcPr>
                <w:p w14:paraId="6B849F84" w14:textId="77777777" w:rsidR="0097558B" w:rsidRDefault="0097558B" w:rsidP="0097558B">
                  <w:r>
                    <w:t>Kriteriji uspešnosti:</w:t>
                  </w:r>
                </w:p>
                <w:p w14:paraId="59E879B2" w14:textId="77777777" w:rsidR="0097558B" w:rsidRDefault="0097558B" w:rsidP="0097558B">
                  <w:r>
                    <w:t xml:space="preserve">Uspešen bom, ko bom: </w:t>
                  </w:r>
                </w:p>
                <w:p w14:paraId="46918D7C" w14:textId="77777777" w:rsidR="0097558B" w:rsidRDefault="0097558B" w:rsidP="0097558B">
                  <w:pPr>
                    <w:pStyle w:val="Odstavekseznama"/>
                    <w:numPr>
                      <w:ilvl w:val="0"/>
                      <w:numId w:val="16"/>
                    </w:numPr>
                  </w:pPr>
                  <w:r>
                    <w:t>zapisati vse možnosti poskusa s kombinatoričnim drevesom,</w:t>
                  </w:r>
                </w:p>
                <w:p w14:paraId="58EDB67F" w14:textId="77777777" w:rsidR="0097558B" w:rsidRDefault="0097558B" w:rsidP="0097558B">
                  <w:pPr>
                    <w:pStyle w:val="Odstavekseznama"/>
                    <w:numPr>
                      <w:ilvl w:val="0"/>
                      <w:numId w:val="16"/>
                    </w:numPr>
                  </w:pPr>
                  <w:r>
                    <w:t>razlikujem pojme: dogodek, poskus, izid,</w:t>
                  </w:r>
                </w:p>
                <w:p w14:paraId="327F07EB" w14:textId="77777777" w:rsidR="0097558B" w:rsidRDefault="0097558B" w:rsidP="0097558B">
                  <w:pPr>
                    <w:pStyle w:val="Odstavekseznama"/>
                    <w:numPr>
                      <w:ilvl w:val="0"/>
                      <w:numId w:val="16"/>
                    </w:numPr>
                  </w:pPr>
                  <w:r>
                    <w:t>poznam vrste dogodkov,</w:t>
                  </w:r>
                </w:p>
                <w:p w14:paraId="4E5F9DC8" w14:textId="77777777" w:rsidR="0097558B" w:rsidRDefault="0097558B" w:rsidP="0097558B">
                  <w:pPr>
                    <w:pStyle w:val="Odstavekseznama"/>
                    <w:numPr>
                      <w:ilvl w:val="0"/>
                      <w:numId w:val="16"/>
                    </w:numPr>
                  </w:pPr>
                  <w:r>
                    <w:t>izvedel poskus pod določenimi pogoji,</w:t>
                  </w:r>
                </w:p>
                <w:p w14:paraId="4534F293" w14:textId="77777777" w:rsidR="0097558B" w:rsidRDefault="0097558B" w:rsidP="0097558B">
                  <w:pPr>
                    <w:pStyle w:val="Odstavekseznama"/>
                    <w:numPr>
                      <w:ilvl w:val="0"/>
                      <w:numId w:val="16"/>
                    </w:numPr>
                  </w:pPr>
                  <w:r>
                    <w:t>znam določiti frekvenco in relativno frekvenco,</w:t>
                  </w:r>
                </w:p>
                <w:p w14:paraId="1B4AC0FB" w14:textId="77777777" w:rsidR="0097558B" w:rsidRDefault="0097558B" w:rsidP="0097558B">
                  <w:pPr>
                    <w:pStyle w:val="Odstavekseznama"/>
                    <w:numPr>
                      <w:ilvl w:val="0"/>
                      <w:numId w:val="16"/>
                    </w:numPr>
                  </w:pPr>
                  <w:r>
                    <w:t>uredim in analiziram podatke poskusa,</w:t>
                  </w:r>
                </w:p>
                <w:p w14:paraId="1DDA0CEA" w14:textId="77777777" w:rsidR="0097558B" w:rsidRDefault="0097558B" w:rsidP="0097558B">
                  <w:pPr>
                    <w:pStyle w:val="Odstavekseznama"/>
                    <w:numPr>
                      <w:ilvl w:val="0"/>
                      <w:numId w:val="16"/>
                    </w:numPr>
                  </w:pPr>
                  <w:r>
                    <w:t>napovedal, ocenil in izračunal verjetnost izvedenega poskusa,</w:t>
                  </w:r>
                </w:p>
                <w:p w14:paraId="512E3B88" w14:textId="77777777" w:rsidR="0097558B" w:rsidRDefault="0097558B" w:rsidP="0097558B">
                  <w:pPr>
                    <w:pStyle w:val="Odstavekseznama"/>
                    <w:numPr>
                      <w:ilvl w:val="0"/>
                      <w:numId w:val="16"/>
                    </w:numPr>
                  </w:pPr>
                  <w:r>
                    <w:t>ločim statistično in matematično verjetnost.</w:t>
                  </w:r>
                </w:p>
                <w:p w14:paraId="75AEB807" w14:textId="77777777" w:rsidR="0097558B" w:rsidRDefault="0097558B" w:rsidP="0097558B"/>
                <w:p w14:paraId="4AD6ECC3" w14:textId="77777777" w:rsidR="0097558B" w:rsidRDefault="0097558B" w:rsidP="0097558B"/>
              </w:tc>
              <w:tc>
                <w:tcPr>
                  <w:tcW w:w="687" w:type="pct"/>
                </w:tcPr>
                <w:p w14:paraId="3245D75F" w14:textId="77777777" w:rsidR="0097558B" w:rsidRDefault="0097558B" w:rsidP="0097558B"/>
              </w:tc>
              <w:tc>
                <w:tcPr>
                  <w:tcW w:w="666" w:type="pct"/>
                </w:tcPr>
                <w:p w14:paraId="3C642BE2" w14:textId="77777777" w:rsidR="0097558B" w:rsidRDefault="0097558B" w:rsidP="0097558B"/>
              </w:tc>
            </w:tr>
          </w:tbl>
          <w:p w14:paraId="15A19910" w14:textId="77777777" w:rsidR="00B06CCE" w:rsidRDefault="00B06CCE" w:rsidP="00C873D9">
            <w:pPr>
              <w:rPr>
                <w:rFonts w:asciiTheme="majorHAnsi" w:hAnsiTheme="majorHAnsi" w:cstheme="majorHAnsi"/>
                <w:sz w:val="24"/>
                <w:szCs w:val="24"/>
              </w:rPr>
            </w:pPr>
          </w:p>
          <w:p w14:paraId="487ECA95" w14:textId="7F9207FD" w:rsidR="00263C02" w:rsidRDefault="00263C02" w:rsidP="003C4D50">
            <w:pPr>
              <w:jc w:val="both"/>
              <w:rPr>
                <w:rFonts w:asciiTheme="majorHAnsi" w:hAnsiTheme="majorHAnsi" w:cstheme="majorHAnsi"/>
                <w:sz w:val="24"/>
                <w:szCs w:val="24"/>
              </w:rPr>
            </w:pPr>
            <w:r>
              <w:rPr>
                <w:rFonts w:asciiTheme="majorHAnsi" w:hAnsiTheme="majorHAnsi" w:cstheme="majorHAnsi"/>
                <w:sz w:val="24"/>
                <w:szCs w:val="24"/>
              </w:rPr>
              <w:t xml:space="preserve">Proti koncu ure ali ob koncu manjšega sklopa smo skupaj zapisali kriterije uspešnosti. Na začetku jim je bilo težko, proti koncu lažje. Opazila sem, da je večina učencev razumela smisel pisanja kriterijev, nekaterim je bilo to pisanje odveč. Večkrat smo se pogovarjali o pomenu ciljev, kako jih to pomaga ter da jih lahko usmerja pri učenju. Sklepam, da nekateri </w:t>
            </w:r>
            <w:r w:rsidRPr="00263C02">
              <w:rPr>
                <w:rFonts w:asciiTheme="majorHAnsi" w:hAnsiTheme="majorHAnsi" w:cstheme="majorHAnsi"/>
                <w:sz w:val="24"/>
                <w:szCs w:val="24"/>
              </w:rPr>
              <w:t>ne razumejo, da jim kriteriji dejansko pomagajo pri usmerjanju lastnega učenja.</w:t>
            </w:r>
            <w:r>
              <w:rPr>
                <w:rFonts w:asciiTheme="majorHAnsi" w:hAnsiTheme="majorHAnsi" w:cstheme="majorHAnsi"/>
                <w:sz w:val="24"/>
                <w:szCs w:val="24"/>
              </w:rPr>
              <w:t xml:space="preserve"> Lahko, da </w:t>
            </w:r>
            <w:r w:rsidRPr="00263C02">
              <w:rPr>
                <w:rFonts w:asciiTheme="majorHAnsi" w:hAnsiTheme="majorHAnsi" w:cstheme="majorHAnsi"/>
                <w:sz w:val="24"/>
                <w:szCs w:val="24"/>
              </w:rPr>
              <w:t>n</w:t>
            </w:r>
            <w:r>
              <w:rPr>
                <w:rFonts w:asciiTheme="majorHAnsi" w:hAnsiTheme="majorHAnsi" w:cstheme="majorHAnsi"/>
                <w:sz w:val="24"/>
                <w:szCs w:val="24"/>
              </w:rPr>
              <w:t>iso</w:t>
            </w:r>
            <w:r w:rsidRPr="00263C02">
              <w:rPr>
                <w:rFonts w:asciiTheme="majorHAnsi" w:hAnsiTheme="majorHAnsi" w:cstheme="majorHAnsi"/>
                <w:sz w:val="24"/>
                <w:szCs w:val="24"/>
              </w:rPr>
              <w:t xml:space="preserve"> zazna</w:t>
            </w:r>
            <w:r>
              <w:rPr>
                <w:rFonts w:asciiTheme="majorHAnsi" w:hAnsiTheme="majorHAnsi" w:cstheme="majorHAnsi"/>
                <w:sz w:val="24"/>
                <w:szCs w:val="24"/>
              </w:rPr>
              <w:t>li</w:t>
            </w:r>
            <w:r w:rsidRPr="00263C02">
              <w:rPr>
                <w:rFonts w:asciiTheme="majorHAnsi" w:hAnsiTheme="majorHAnsi" w:cstheme="majorHAnsi"/>
                <w:sz w:val="24"/>
                <w:szCs w:val="24"/>
              </w:rPr>
              <w:t xml:space="preserve"> neposredne povezave med napisanimi kriteriji in </w:t>
            </w:r>
            <w:r>
              <w:rPr>
                <w:rFonts w:asciiTheme="majorHAnsi" w:hAnsiTheme="majorHAnsi" w:cstheme="majorHAnsi"/>
                <w:sz w:val="24"/>
                <w:szCs w:val="24"/>
              </w:rPr>
              <w:t xml:space="preserve">konkretnimi nalogami. </w:t>
            </w:r>
            <w:r w:rsidR="003C4D50">
              <w:rPr>
                <w:rFonts w:asciiTheme="majorHAnsi" w:hAnsiTheme="majorHAnsi" w:cstheme="majorHAnsi"/>
                <w:sz w:val="24"/>
                <w:szCs w:val="24"/>
              </w:rPr>
              <w:t xml:space="preserve">Mogoče tudi določeni kriteriji niso bili oblikovani dovolj natančno. </w:t>
            </w:r>
          </w:p>
          <w:p w14:paraId="204964C8" w14:textId="131C4057" w:rsidR="003C4D50" w:rsidRDefault="003C4D50" w:rsidP="003C4D50">
            <w:pPr>
              <w:jc w:val="both"/>
              <w:rPr>
                <w:rFonts w:asciiTheme="majorHAnsi" w:hAnsiTheme="majorHAnsi" w:cstheme="majorHAnsi"/>
                <w:sz w:val="24"/>
                <w:szCs w:val="24"/>
              </w:rPr>
            </w:pPr>
            <w:r>
              <w:rPr>
                <w:rFonts w:asciiTheme="majorHAnsi" w:hAnsiTheme="majorHAnsi" w:cstheme="majorHAnsi"/>
                <w:sz w:val="24"/>
                <w:szCs w:val="24"/>
              </w:rPr>
              <w:t xml:space="preserve">Določeni učenci so pri vsakem zapisu podajali svoje ideje za kriterije, ki so bili v veliki meri ustrezni, nekateri so bili potrebni le slovničnega preoblikovanja. Na začetku naslednje ure smo si pri ponovitvi vedno pomagali s kriteriji, ki smo jih napisali nazadnje. Tako smo lahko ponovno preverili razumevanje kriterijev. </w:t>
            </w:r>
          </w:p>
          <w:p w14:paraId="3DDCF776" w14:textId="141884B3" w:rsidR="003C4D50" w:rsidRPr="00263C02" w:rsidRDefault="003C4D50" w:rsidP="00490C96">
            <w:pPr>
              <w:jc w:val="both"/>
              <w:rPr>
                <w:rFonts w:asciiTheme="majorHAnsi" w:hAnsiTheme="majorHAnsi" w:cstheme="majorHAnsi"/>
                <w:sz w:val="24"/>
                <w:szCs w:val="24"/>
              </w:rPr>
            </w:pPr>
            <w:r>
              <w:rPr>
                <w:rFonts w:asciiTheme="majorHAnsi" w:hAnsiTheme="majorHAnsi" w:cstheme="majorHAnsi"/>
                <w:sz w:val="24"/>
                <w:szCs w:val="24"/>
              </w:rPr>
              <w:lastRenderedPageBreak/>
              <w:t>Opazila sem, da so u</w:t>
            </w:r>
            <w:r w:rsidRPr="003C4D50">
              <w:rPr>
                <w:rFonts w:asciiTheme="majorHAnsi" w:hAnsiTheme="majorHAnsi" w:cstheme="majorHAnsi"/>
                <w:sz w:val="24"/>
                <w:szCs w:val="24"/>
              </w:rPr>
              <w:t>čenci manj pogosto spraš</w:t>
            </w:r>
            <w:r>
              <w:rPr>
                <w:rFonts w:asciiTheme="majorHAnsi" w:hAnsiTheme="majorHAnsi" w:cstheme="majorHAnsi"/>
                <w:sz w:val="24"/>
                <w:szCs w:val="24"/>
              </w:rPr>
              <w:t>evali</w:t>
            </w:r>
            <w:r w:rsidRPr="003C4D50">
              <w:rPr>
                <w:rFonts w:asciiTheme="majorHAnsi" w:hAnsiTheme="majorHAnsi" w:cstheme="majorHAnsi"/>
                <w:sz w:val="24"/>
                <w:szCs w:val="24"/>
              </w:rPr>
              <w:t xml:space="preserve"> "Kaj moram narediti?" in </w:t>
            </w:r>
            <w:r>
              <w:rPr>
                <w:rFonts w:asciiTheme="majorHAnsi" w:hAnsiTheme="majorHAnsi" w:cstheme="majorHAnsi"/>
                <w:sz w:val="24"/>
                <w:szCs w:val="24"/>
              </w:rPr>
              <w:t xml:space="preserve">so </w:t>
            </w:r>
            <w:r w:rsidRPr="003C4D50">
              <w:rPr>
                <w:rFonts w:asciiTheme="majorHAnsi" w:hAnsiTheme="majorHAnsi" w:cstheme="majorHAnsi"/>
                <w:sz w:val="24"/>
                <w:szCs w:val="24"/>
              </w:rPr>
              <w:t>pogosteje preverj</w:t>
            </w:r>
            <w:r>
              <w:rPr>
                <w:rFonts w:asciiTheme="majorHAnsi" w:hAnsiTheme="majorHAnsi" w:cstheme="majorHAnsi"/>
                <w:sz w:val="24"/>
                <w:szCs w:val="24"/>
              </w:rPr>
              <w:t>ali</w:t>
            </w:r>
            <w:r w:rsidRPr="003C4D50">
              <w:rPr>
                <w:rFonts w:asciiTheme="majorHAnsi" w:hAnsiTheme="majorHAnsi" w:cstheme="majorHAnsi"/>
                <w:sz w:val="24"/>
                <w:szCs w:val="24"/>
              </w:rPr>
              <w:t xml:space="preserve">, če </w:t>
            </w:r>
            <w:r>
              <w:rPr>
                <w:rFonts w:asciiTheme="majorHAnsi" w:hAnsiTheme="majorHAnsi" w:cstheme="majorHAnsi"/>
                <w:sz w:val="24"/>
                <w:szCs w:val="24"/>
              </w:rPr>
              <w:t xml:space="preserve">so </w:t>
            </w:r>
            <w:r w:rsidRPr="003C4D50">
              <w:rPr>
                <w:rFonts w:asciiTheme="majorHAnsi" w:hAnsiTheme="majorHAnsi" w:cstheme="majorHAnsi"/>
                <w:sz w:val="24"/>
                <w:szCs w:val="24"/>
              </w:rPr>
              <w:t>ustreza</w:t>
            </w:r>
            <w:r>
              <w:rPr>
                <w:rFonts w:asciiTheme="majorHAnsi" w:hAnsiTheme="majorHAnsi" w:cstheme="majorHAnsi"/>
                <w:sz w:val="24"/>
                <w:szCs w:val="24"/>
              </w:rPr>
              <w:t>li</w:t>
            </w:r>
            <w:r w:rsidRPr="003C4D50">
              <w:rPr>
                <w:rFonts w:asciiTheme="majorHAnsi" w:hAnsiTheme="majorHAnsi" w:cstheme="majorHAnsi"/>
                <w:sz w:val="24"/>
                <w:szCs w:val="24"/>
              </w:rPr>
              <w:t xml:space="preserve"> kriterijem.</w:t>
            </w:r>
            <w:r>
              <w:rPr>
                <w:rFonts w:asciiTheme="majorHAnsi" w:hAnsiTheme="majorHAnsi" w:cstheme="majorHAnsi"/>
                <w:sz w:val="24"/>
                <w:szCs w:val="24"/>
              </w:rPr>
              <w:t xml:space="preserve"> </w:t>
            </w:r>
          </w:p>
          <w:p w14:paraId="7379C91C" w14:textId="008A5BF8" w:rsidR="00B06CCE" w:rsidRDefault="00263C02" w:rsidP="00490C96">
            <w:pPr>
              <w:jc w:val="both"/>
              <w:rPr>
                <w:rFonts w:asciiTheme="majorHAnsi" w:hAnsiTheme="majorHAnsi" w:cstheme="majorHAnsi"/>
                <w:sz w:val="24"/>
                <w:szCs w:val="24"/>
              </w:rPr>
            </w:pPr>
            <w:r>
              <w:rPr>
                <w:rFonts w:asciiTheme="majorHAnsi" w:hAnsiTheme="majorHAnsi" w:cstheme="majorHAnsi"/>
                <w:sz w:val="24"/>
                <w:szCs w:val="24"/>
              </w:rPr>
              <w:t xml:space="preserve"> </w:t>
            </w:r>
            <w:r w:rsidR="003C4D50" w:rsidRPr="003C4D50">
              <w:rPr>
                <w:rFonts w:asciiTheme="majorHAnsi" w:hAnsiTheme="majorHAnsi" w:cstheme="majorHAnsi"/>
                <w:sz w:val="24"/>
                <w:szCs w:val="24"/>
              </w:rPr>
              <w:t xml:space="preserve">Ti učenci </w:t>
            </w:r>
            <w:r w:rsidR="003C4D50">
              <w:rPr>
                <w:rFonts w:asciiTheme="majorHAnsi" w:hAnsiTheme="majorHAnsi" w:cstheme="majorHAnsi"/>
                <w:sz w:val="24"/>
                <w:szCs w:val="24"/>
              </w:rPr>
              <w:t xml:space="preserve">so </w:t>
            </w:r>
            <w:r w:rsidR="003C4D50" w:rsidRPr="003C4D50">
              <w:rPr>
                <w:rFonts w:asciiTheme="majorHAnsi" w:hAnsiTheme="majorHAnsi" w:cstheme="majorHAnsi"/>
                <w:sz w:val="24"/>
                <w:szCs w:val="24"/>
              </w:rPr>
              <w:t>začel</w:t>
            </w:r>
            <w:r w:rsidR="003C4D50">
              <w:rPr>
                <w:rFonts w:asciiTheme="majorHAnsi" w:hAnsiTheme="majorHAnsi" w:cstheme="majorHAnsi"/>
                <w:sz w:val="24"/>
                <w:szCs w:val="24"/>
              </w:rPr>
              <w:t>i</w:t>
            </w:r>
            <w:r w:rsidR="003C4D50" w:rsidRPr="003C4D50">
              <w:rPr>
                <w:rFonts w:asciiTheme="majorHAnsi" w:hAnsiTheme="majorHAnsi" w:cstheme="majorHAnsi"/>
                <w:sz w:val="24"/>
                <w:szCs w:val="24"/>
              </w:rPr>
              <w:t xml:space="preserve"> bolj sodelovati, ker </w:t>
            </w:r>
            <w:r w:rsidR="003C4D50">
              <w:rPr>
                <w:rFonts w:asciiTheme="majorHAnsi" w:hAnsiTheme="majorHAnsi" w:cstheme="majorHAnsi"/>
                <w:sz w:val="24"/>
                <w:szCs w:val="24"/>
              </w:rPr>
              <w:t xml:space="preserve">so </w:t>
            </w:r>
            <w:r w:rsidR="003C4D50" w:rsidRPr="003C4D50">
              <w:rPr>
                <w:rFonts w:asciiTheme="majorHAnsi" w:hAnsiTheme="majorHAnsi" w:cstheme="majorHAnsi"/>
                <w:sz w:val="24"/>
                <w:szCs w:val="24"/>
              </w:rPr>
              <w:t>natančno ved</w:t>
            </w:r>
            <w:r w:rsidR="003C4D50">
              <w:rPr>
                <w:rFonts w:asciiTheme="majorHAnsi" w:hAnsiTheme="majorHAnsi" w:cstheme="majorHAnsi"/>
                <w:sz w:val="24"/>
                <w:szCs w:val="24"/>
              </w:rPr>
              <w:t>eli</w:t>
            </w:r>
            <w:r w:rsidR="003C4D50" w:rsidRPr="003C4D50">
              <w:rPr>
                <w:rFonts w:asciiTheme="majorHAnsi" w:hAnsiTheme="majorHAnsi" w:cstheme="majorHAnsi"/>
                <w:sz w:val="24"/>
                <w:szCs w:val="24"/>
              </w:rPr>
              <w:t>, kaj se od njih pričakuje</w:t>
            </w:r>
            <w:r w:rsidR="003C4D50">
              <w:rPr>
                <w:rFonts w:asciiTheme="majorHAnsi" w:hAnsiTheme="majorHAnsi" w:cstheme="majorHAnsi"/>
                <w:sz w:val="24"/>
                <w:szCs w:val="24"/>
              </w:rPr>
              <w:t>.</w:t>
            </w:r>
          </w:p>
          <w:p w14:paraId="30B7B86E" w14:textId="3440575D" w:rsidR="003C4D50" w:rsidRPr="003C4D50" w:rsidRDefault="003C4D50" w:rsidP="00490C96">
            <w:pPr>
              <w:jc w:val="both"/>
              <w:rPr>
                <w:rFonts w:asciiTheme="majorHAnsi" w:hAnsiTheme="majorHAnsi" w:cstheme="majorHAnsi"/>
                <w:sz w:val="24"/>
                <w:szCs w:val="24"/>
              </w:rPr>
            </w:pPr>
            <w:r>
              <w:rPr>
                <w:rFonts w:asciiTheme="majorHAnsi" w:hAnsiTheme="majorHAnsi" w:cstheme="majorHAnsi"/>
                <w:sz w:val="24"/>
                <w:szCs w:val="24"/>
              </w:rPr>
              <w:t>Po drugi strani pa so kriterije zaznavali kot</w:t>
            </w:r>
            <w:r w:rsidRPr="003C4D50">
              <w:rPr>
                <w:rFonts w:asciiTheme="majorHAnsi" w:hAnsiTheme="majorHAnsi" w:cstheme="majorHAnsi"/>
                <w:sz w:val="24"/>
                <w:szCs w:val="24"/>
              </w:rPr>
              <w:t xml:space="preserve"> zunanja zahteva</w:t>
            </w:r>
            <w:r>
              <w:rPr>
                <w:rFonts w:asciiTheme="majorHAnsi" w:hAnsiTheme="majorHAnsi" w:cstheme="majorHAnsi"/>
                <w:sz w:val="24"/>
                <w:szCs w:val="24"/>
              </w:rPr>
              <w:t xml:space="preserve"> in </w:t>
            </w:r>
            <w:r w:rsidRPr="003C4D50">
              <w:rPr>
                <w:rFonts w:asciiTheme="majorHAnsi" w:hAnsiTheme="majorHAnsi" w:cstheme="majorHAnsi"/>
                <w:sz w:val="24"/>
                <w:szCs w:val="24"/>
              </w:rPr>
              <w:t>ne kot notranje koristno orodje.</w:t>
            </w:r>
          </w:p>
          <w:p w14:paraId="22253042" w14:textId="6A3B7FD0" w:rsidR="00B06CCE" w:rsidRPr="00252821" w:rsidRDefault="00490C96" w:rsidP="00490C96">
            <w:pPr>
              <w:jc w:val="both"/>
              <w:rPr>
                <w:rFonts w:asciiTheme="majorHAnsi" w:hAnsiTheme="majorHAnsi" w:cstheme="majorHAnsi"/>
                <w:sz w:val="24"/>
                <w:szCs w:val="24"/>
              </w:rPr>
            </w:pPr>
            <w:r>
              <w:rPr>
                <w:rFonts w:asciiTheme="majorHAnsi" w:hAnsiTheme="majorHAnsi" w:cstheme="majorHAnsi"/>
                <w:sz w:val="24"/>
                <w:szCs w:val="24"/>
              </w:rPr>
              <w:t>Zato bom v prihodnje po</w:t>
            </w:r>
            <w:r w:rsidR="003C4D50" w:rsidRPr="003C4D50">
              <w:rPr>
                <w:rFonts w:asciiTheme="majorHAnsi" w:hAnsiTheme="majorHAnsi" w:cstheme="majorHAnsi"/>
                <w:sz w:val="24"/>
                <w:szCs w:val="24"/>
              </w:rPr>
              <w:t>veča</w:t>
            </w:r>
            <w:r>
              <w:rPr>
                <w:rFonts w:asciiTheme="majorHAnsi" w:hAnsiTheme="majorHAnsi" w:cstheme="majorHAnsi"/>
                <w:sz w:val="24"/>
                <w:szCs w:val="24"/>
              </w:rPr>
              <w:t>la</w:t>
            </w:r>
            <w:r w:rsidR="003C4D50" w:rsidRPr="003C4D50">
              <w:rPr>
                <w:rFonts w:asciiTheme="majorHAnsi" w:hAnsiTheme="majorHAnsi" w:cstheme="majorHAnsi"/>
                <w:sz w:val="24"/>
                <w:szCs w:val="24"/>
              </w:rPr>
              <w:t xml:space="preserve"> vključenost učencev pri oblikovanju kriterijev in več priložnosti za uporabo v refleksiji.</w:t>
            </w:r>
          </w:p>
        </w:tc>
      </w:tr>
    </w:tbl>
    <w:p w14:paraId="636D9BA2" w14:textId="77777777" w:rsidR="00B06CCE" w:rsidRPr="00083C49" w:rsidRDefault="00B06CCE" w:rsidP="00B06CCE">
      <w:pPr>
        <w:rPr>
          <w:sz w:val="24"/>
          <w:szCs w:val="24"/>
        </w:rPr>
        <w:sectPr w:rsidR="00B06CCE" w:rsidRPr="00083C49" w:rsidSect="00B06CCE">
          <w:pgSz w:w="11906" w:h="16838"/>
          <w:pgMar w:top="1417" w:right="1417" w:bottom="1417" w:left="1417" w:header="708" w:footer="708" w:gutter="0"/>
          <w:cols w:space="708"/>
          <w:docGrid w:linePitch="360"/>
        </w:sectPr>
      </w:pPr>
    </w:p>
    <w:p w14:paraId="7EF88D35" w14:textId="77777777" w:rsidR="00B06CCE" w:rsidRPr="001856C9" w:rsidRDefault="00B06CCE" w:rsidP="00B06CCE">
      <w:pPr>
        <w:rPr>
          <w:b/>
          <w:sz w:val="24"/>
          <w:szCs w:val="24"/>
        </w:rPr>
      </w:pPr>
    </w:p>
    <w:p w14:paraId="204E3805"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DOKAZI UČENJA</w:t>
      </w:r>
    </w:p>
    <w:p w14:paraId="73C7E4C4" w14:textId="77777777" w:rsidR="00B06CCE" w:rsidRPr="00F37CD6" w:rsidRDefault="00B06CCE" w:rsidP="00B06CCE">
      <w:pPr>
        <w:pStyle w:val="Odstavekseznama"/>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B06CCE" w:rsidRPr="001856C9" w14:paraId="1204BF28" w14:textId="77777777" w:rsidTr="001856C9">
        <w:tc>
          <w:tcPr>
            <w:tcW w:w="9062" w:type="dxa"/>
            <w:shd w:val="clear" w:color="auto" w:fill="E8D0DE"/>
          </w:tcPr>
          <w:p w14:paraId="56A021F2" w14:textId="77777777"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Poglejte preglednico z </w:t>
            </w:r>
            <w:r w:rsidRPr="001856C9">
              <w:rPr>
                <w:rFonts w:asciiTheme="majorHAnsi" w:eastAsia="Times New Roman" w:hAnsiTheme="majorHAnsi" w:cs="Times New Roman"/>
                <w:b/>
                <w:bCs/>
                <w:sz w:val="24"/>
                <w:szCs w:val="24"/>
                <w:lang w:eastAsia="sl-SI"/>
              </w:rPr>
              <w:t>vrstami dokazov.</w:t>
            </w:r>
            <w:r w:rsidRPr="001856C9">
              <w:rPr>
                <w:rFonts w:asciiTheme="majorHAnsi" w:eastAsia="Times New Roman" w:hAnsiTheme="majorHAnsi" w:cs="Times New Roman"/>
                <w:bCs/>
                <w:sz w:val="24"/>
                <w:szCs w:val="24"/>
                <w:lang w:eastAsia="sl-SI"/>
              </w:rPr>
              <w:t xml:space="preserve"> V vseh treh skupinah dokazov označite tiste, s katerimi učenci pri vašem pouku izkazujejo znanje. </w:t>
            </w:r>
          </w:p>
          <w:p w14:paraId="58432CBC" w14:textId="77777777" w:rsidR="00B06CCE" w:rsidRDefault="00B06CCE" w:rsidP="00C873D9">
            <w:pPr>
              <w:contextualSpacing/>
              <w:jc w:val="center"/>
              <w:rPr>
                <w:rFonts w:asciiTheme="majorHAnsi" w:eastAsia="Times New Roman" w:hAnsiTheme="majorHAnsi" w:cs="Times New Roman"/>
                <w:sz w:val="24"/>
                <w:szCs w:val="24"/>
                <w:lang w:eastAsia="sl-SI"/>
              </w:rPr>
            </w:pPr>
            <w:r>
              <w:rPr>
                <w:noProof/>
                <w:lang w:eastAsia="sl-SI"/>
              </w:rPr>
              <w:drawing>
                <wp:inline distT="0" distB="0" distL="0" distR="0" wp14:anchorId="6671015F" wp14:editId="184E7E38">
                  <wp:extent cx="4655127" cy="2702426"/>
                  <wp:effectExtent l="133350" t="133350" r="146050" b="15557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a:ext>
                            </a:extLst>
                          </a:blip>
                          <a:srcRect l="2296" t="10885" r="18165" b="7030"/>
                          <a:stretch/>
                        </pic:blipFill>
                        <pic:spPr bwMode="auto">
                          <a:xfrm>
                            <a:off x="0" y="0"/>
                            <a:ext cx="4662251" cy="27065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241810C0" w14:textId="77777777" w:rsidR="00B06CCE" w:rsidRPr="001856C9" w:rsidRDefault="00B06CCE" w:rsidP="00C873D9">
            <w:pPr>
              <w:contextualSpacing/>
              <w:rPr>
                <w:rFonts w:asciiTheme="majorHAnsi" w:eastAsia="Times New Roman" w:hAnsiTheme="majorHAnsi" w:cs="Times New Roman"/>
                <w:sz w:val="16"/>
                <w:szCs w:val="16"/>
                <w:lang w:eastAsia="sl-SI"/>
              </w:rPr>
            </w:pPr>
            <w:r>
              <w:rPr>
                <w:rFonts w:asciiTheme="majorHAnsi" w:eastAsia="Times New Roman" w:hAnsiTheme="majorHAnsi" w:cs="Times New Roman"/>
                <w:sz w:val="16"/>
                <w:szCs w:val="16"/>
                <w:lang w:eastAsia="sl-SI"/>
              </w:rPr>
              <w:t xml:space="preserve">                    </w:t>
            </w:r>
            <w:r w:rsidRPr="001856C9">
              <w:rPr>
                <w:rFonts w:asciiTheme="majorHAnsi" w:eastAsia="Times New Roman" w:hAnsiTheme="majorHAnsi" w:cs="Times New Roman"/>
                <w:sz w:val="16"/>
                <w:szCs w:val="16"/>
                <w:lang w:eastAsia="sl-SI"/>
              </w:rPr>
              <w:t xml:space="preserve">Vir: Holcar </w:t>
            </w:r>
            <w:proofErr w:type="spellStart"/>
            <w:r w:rsidRPr="001856C9">
              <w:rPr>
                <w:rFonts w:asciiTheme="majorHAnsi" w:eastAsia="Times New Roman" w:hAnsiTheme="majorHAnsi" w:cs="Times New Roman"/>
                <w:sz w:val="16"/>
                <w:szCs w:val="16"/>
                <w:lang w:eastAsia="sl-SI"/>
              </w:rPr>
              <w:t>Brunauer</w:t>
            </w:r>
            <w:proofErr w:type="spellEnd"/>
            <w:r w:rsidRPr="001856C9">
              <w:rPr>
                <w:rFonts w:asciiTheme="majorHAnsi" w:eastAsia="Times New Roman" w:hAnsiTheme="majorHAnsi" w:cs="Times New Roman"/>
                <w:sz w:val="16"/>
                <w:szCs w:val="16"/>
                <w:lang w:eastAsia="sl-SI"/>
              </w:rPr>
              <w:t xml:space="preserve"> idr. (2016). Formativno spremljanje v podporo učenju. Ljubljana: ZRSŠ</w:t>
            </w:r>
          </w:p>
          <w:p w14:paraId="4A47512B" w14:textId="77777777" w:rsidR="00B06CCE" w:rsidRPr="001856C9" w:rsidRDefault="00B06CCE" w:rsidP="00C873D9">
            <w:pPr>
              <w:contextualSpacing/>
              <w:rPr>
                <w:rFonts w:asciiTheme="majorHAnsi" w:eastAsia="Times New Roman" w:hAnsiTheme="majorHAnsi" w:cs="Times New Roman"/>
                <w:sz w:val="24"/>
                <w:szCs w:val="24"/>
                <w:lang w:eastAsia="sl-SI"/>
              </w:rPr>
            </w:pPr>
          </w:p>
          <w:p w14:paraId="2D01BA09" w14:textId="77777777"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V obrazcu za načrtovanje, ki vam je že dobro poznan, k namenom in kriterijem uspešnosti, </w:t>
            </w:r>
            <w:r w:rsidRPr="001856C9">
              <w:rPr>
                <w:rFonts w:asciiTheme="majorHAnsi" w:eastAsia="Times New Roman" w:hAnsiTheme="majorHAnsi" w:cs="Times New Roman"/>
                <w:b/>
                <w:bCs/>
                <w:sz w:val="24"/>
                <w:szCs w:val="24"/>
                <w:lang w:eastAsia="sl-SI"/>
              </w:rPr>
              <w:t>načrtujte dejavnosti in dokaze.</w:t>
            </w:r>
            <w:r w:rsidRPr="001856C9">
              <w:rPr>
                <w:rFonts w:asciiTheme="majorHAnsi" w:eastAsia="Times New Roman" w:hAnsiTheme="majorHAnsi" w:cs="Times New Roman"/>
                <w:bCs/>
                <w:sz w:val="24"/>
                <w:szCs w:val="24"/>
                <w:lang w:eastAsia="sl-SI"/>
              </w:rPr>
              <w:t xml:space="preserve"> Učence povabite, da predlagajo, kako bodo pokazali svoje znanje.</w:t>
            </w:r>
          </w:p>
          <w:p w14:paraId="364AB5D3" w14:textId="77777777" w:rsidR="00B06CCE" w:rsidRPr="001856C9" w:rsidRDefault="00B06CCE" w:rsidP="00C873D9">
            <w:pPr>
              <w:ind w:left="720"/>
              <w:contextualSpacing/>
              <w:rPr>
                <w:rFonts w:asciiTheme="majorHAnsi" w:eastAsia="Times New Roman" w:hAnsiTheme="majorHAnsi" w:cs="Times New Roman"/>
                <w:sz w:val="24"/>
                <w:szCs w:val="24"/>
                <w:lang w:eastAsia="sl-SI"/>
              </w:rPr>
            </w:pPr>
          </w:p>
          <w:p w14:paraId="6B2E2F39" w14:textId="77777777" w:rsidR="00B06CCE" w:rsidRPr="001856C9" w:rsidRDefault="00B06CCE" w:rsidP="00B06CCE">
            <w:pPr>
              <w:numPr>
                <w:ilvl w:val="0"/>
                <w:numId w:val="8"/>
              </w:numPr>
              <w:contextualSpacing/>
              <w:rPr>
                <w:rFonts w:asciiTheme="majorHAnsi" w:eastAsia="Times New Roman" w:hAnsiTheme="majorHAnsi" w:cs="Times New Roman"/>
                <w:sz w:val="24"/>
                <w:szCs w:val="24"/>
                <w:lang w:eastAsia="sl-SI"/>
              </w:rPr>
            </w:pPr>
            <w:r w:rsidRPr="001856C9">
              <w:rPr>
                <w:rFonts w:asciiTheme="majorHAnsi" w:eastAsia="Times New Roman" w:hAnsiTheme="majorHAnsi" w:cs="Times New Roman"/>
                <w:bCs/>
                <w:sz w:val="24"/>
                <w:szCs w:val="24"/>
                <w:lang w:eastAsia="sl-SI"/>
              </w:rPr>
              <w:t xml:space="preserve">Pri načrtovanju dejavnosti, ki vam bodo omogočile zbiranje dokazov, uporabite tehnike/orodja, ki so predstavljena v priročniku Formativno spremljanje v podporo učenju, zvezek Dokazi, od strani 7 naprej. </w:t>
            </w:r>
          </w:p>
          <w:p w14:paraId="65D69A29" w14:textId="5B38E31E" w:rsidR="00B06CCE" w:rsidRPr="001856C9" w:rsidRDefault="00B06CCE" w:rsidP="00C873D9">
            <w:pPr>
              <w:contextualSpacing/>
              <w:rPr>
                <w:rFonts w:asciiTheme="majorHAnsi" w:eastAsia="Times New Roman" w:hAnsiTheme="majorHAnsi" w:cs="Times New Roman"/>
                <w:sz w:val="24"/>
                <w:szCs w:val="24"/>
                <w:lang w:eastAsia="sl-SI"/>
              </w:rPr>
            </w:pPr>
          </w:p>
          <w:p w14:paraId="74E50BDB" w14:textId="77777777" w:rsidR="00B06CCE" w:rsidRPr="001856C9" w:rsidRDefault="00B06CCE" w:rsidP="00C873D9">
            <w:pPr>
              <w:rPr>
                <w:rFonts w:asciiTheme="majorHAnsi" w:hAnsiTheme="majorHAnsi"/>
                <w:sz w:val="24"/>
                <w:szCs w:val="24"/>
              </w:rPr>
            </w:pPr>
          </w:p>
        </w:tc>
      </w:tr>
    </w:tbl>
    <w:p w14:paraId="5B2618E7" w14:textId="77777777" w:rsidR="00B06CCE" w:rsidRDefault="00B06CCE" w:rsidP="00B06CCE">
      <w:pPr>
        <w:pStyle w:val="Odstavekseznama"/>
        <w:rPr>
          <w:b/>
          <w:sz w:val="24"/>
          <w:szCs w:val="24"/>
        </w:rPr>
      </w:pPr>
    </w:p>
    <w:tbl>
      <w:tblPr>
        <w:tblStyle w:val="Tabelamrea"/>
        <w:tblW w:w="8930" w:type="dxa"/>
        <w:tblInd w:w="137" w:type="dxa"/>
        <w:tblLook w:val="04A0" w:firstRow="1" w:lastRow="0" w:firstColumn="1" w:lastColumn="0" w:noHBand="0" w:noVBand="1"/>
      </w:tblPr>
      <w:tblGrid>
        <w:gridCol w:w="9386"/>
      </w:tblGrid>
      <w:tr w:rsidR="00B06CCE" w:rsidRPr="00252821" w14:paraId="06CB0286" w14:textId="77777777" w:rsidTr="0037128D">
        <w:tc>
          <w:tcPr>
            <w:tcW w:w="8930" w:type="dxa"/>
          </w:tcPr>
          <w:p w14:paraId="5F9638AC" w14:textId="77777777" w:rsidR="00B06CCE" w:rsidRDefault="00B06CCE" w:rsidP="00C873D9">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tbl>
            <w:tblPr>
              <w:tblStyle w:val="Tabelamrea"/>
              <w:tblW w:w="5000" w:type="pct"/>
              <w:tblLook w:val="04A0" w:firstRow="1" w:lastRow="0" w:firstColumn="1" w:lastColumn="0" w:noHBand="0" w:noVBand="1"/>
            </w:tblPr>
            <w:tblGrid>
              <w:gridCol w:w="2467"/>
              <w:gridCol w:w="2467"/>
              <w:gridCol w:w="2095"/>
              <w:gridCol w:w="2131"/>
            </w:tblGrid>
            <w:tr w:rsidR="00FF68A6" w14:paraId="487CEDBE" w14:textId="77777777" w:rsidTr="00F67CEE">
              <w:trPr>
                <w:trHeight w:val="425"/>
              </w:trPr>
              <w:tc>
                <w:tcPr>
                  <w:tcW w:w="1968" w:type="pct"/>
                  <w:shd w:val="clear" w:color="auto" w:fill="D9D9D9" w:themeFill="background1" w:themeFillShade="D9"/>
                </w:tcPr>
                <w:p w14:paraId="306DDA61" w14:textId="77777777" w:rsidR="00FF68A6" w:rsidRDefault="00FF68A6" w:rsidP="00FF68A6">
                  <w:r>
                    <w:t>UČNI NAČRT</w:t>
                  </w:r>
                </w:p>
              </w:tc>
              <w:tc>
                <w:tcPr>
                  <w:tcW w:w="3032" w:type="pct"/>
                  <w:gridSpan w:val="3"/>
                  <w:shd w:val="clear" w:color="auto" w:fill="D9D9D9" w:themeFill="background1" w:themeFillShade="D9"/>
                </w:tcPr>
                <w:p w14:paraId="015F84F9" w14:textId="77777777" w:rsidR="00FF68A6" w:rsidRDefault="00FF68A6" w:rsidP="00FF68A6">
                  <w:r>
                    <w:t>OBLIKOVANO/NAČRTOVANO SKUPAJ Z UČENCI</w:t>
                  </w:r>
                </w:p>
              </w:tc>
            </w:tr>
            <w:tr w:rsidR="00490C96" w14:paraId="30FF8E4D" w14:textId="77777777" w:rsidTr="00F67CEE">
              <w:trPr>
                <w:trHeight w:val="2997"/>
              </w:trPr>
              <w:tc>
                <w:tcPr>
                  <w:tcW w:w="1968" w:type="pct"/>
                  <w:shd w:val="clear" w:color="auto" w:fill="D9D9D9" w:themeFill="background1" w:themeFillShade="D9"/>
                </w:tcPr>
                <w:p w14:paraId="7BB96F15" w14:textId="77777777" w:rsidR="00FF68A6" w:rsidRDefault="00FF68A6" w:rsidP="00FF68A6">
                  <w:r>
                    <w:lastRenderedPageBreak/>
                    <w:t>Učni cilji:</w:t>
                  </w:r>
                </w:p>
                <w:p w14:paraId="13E774DD" w14:textId="77777777" w:rsidR="00FF68A6" w:rsidRDefault="00FF68A6" w:rsidP="00FF68A6">
                  <w:pPr>
                    <w:pStyle w:val="Odstavekseznama"/>
                    <w:numPr>
                      <w:ilvl w:val="0"/>
                      <w:numId w:val="13"/>
                    </w:numPr>
                  </w:pPr>
                  <w:r>
                    <w:t>pridobijo izkušnje o številsko izraženi verjetnosti,</w:t>
                  </w:r>
                </w:p>
                <w:p w14:paraId="317AFC0E" w14:textId="77777777" w:rsidR="00FF68A6" w:rsidRDefault="00FF68A6" w:rsidP="00FF68A6">
                  <w:pPr>
                    <w:pStyle w:val="Odstavekseznama"/>
                    <w:numPr>
                      <w:ilvl w:val="0"/>
                      <w:numId w:val="13"/>
                    </w:numPr>
                  </w:pPr>
                  <w:r>
                    <w:t>ocenijo verjetnost s sklepanjem in utemeljevanjem (življenjske situacije),</w:t>
                  </w:r>
                </w:p>
                <w:p w14:paraId="562480A6" w14:textId="77777777" w:rsidR="00FF68A6" w:rsidRDefault="00FF68A6" w:rsidP="00FF68A6">
                  <w:pPr>
                    <w:pStyle w:val="Odstavekseznama"/>
                    <w:numPr>
                      <w:ilvl w:val="0"/>
                      <w:numId w:val="13"/>
                    </w:numPr>
                  </w:pPr>
                  <w:r>
                    <w:t>izvajajo poskuse (met kocke, met žebljičkov, met kovanca, met valja idr.), opazujejo izbrane dogodke,</w:t>
                  </w:r>
                </w:p>
                <w:p w14:paraId="516838CB" w14:textId="77777777" w:rsidR="00FF68A6" w:rsidRDefault="00FF68A6" w:rsidP="00FF68A6">
                  <w:pPr>
                    <w:pStyle w:val="Odstavekseznama"/>
                    <w:numPr>
                      <w:ilvl w:val="0"/>
                      <w:numId w:val="13"/>
                    </w:numPr>
                  </w:pPr>
                  <w:r>
                    <w:t>zapišejo izide in napovedujejo verjetnost dogodka,</w:t>
                  </w:r>
                </w:p>
                <w:p w14:paraId="2657B171" w14:textId="77777777" w:rsidR="00FF68A6" w:rsidRDefault="00FF68A6" w:rsidP="00FF68A6">
                  <w:pPr>
                    <w:pStyle w:val="Odstavekseznama"/>
                    <w:numPr>
                      <w:ilvl w:val="0"/>
                      <w:numId w:val="13"/>
                    </w:numPr>
                  </w:pPr>
                  <w:r>
                    <w:t>izvajajo poskuse in na podlagi analize s kombinatoričnim drevesom napovedujejo izide (npr. met kovanca),</w:t>
                  </w:r>
                </w:p>
                <w:p w14:paraId="0D3F12E5" w14:textId="77777777" w:rsidR="00FF68A6" w:rsidRDefault="00FF68A6" w:rsidP="00FF68A6">
                  <w:pPr>
                    <w:pStyle w:val="Odstavekseznama"/>
                    <w:numPr>
                      <w:ilvl w:val="0"/>
                      <w:numId w:val="13"/>
                    </w:numPr>
                  </w:pPr>
                  <w:r>
                    <w:t>zberejo, uredijo, analizirajo rezultate poskusa in ob konkretnih primerih (poskusih) spoznajo statistično verjetnost dogodka,</w:t>
                  </w:r>
                </w:p>
                <w:p w14:paraId="47C4A2AC" w14:textId="77777777" w:rsidR="00FF68A6" w:rsidRDefault="00FF68A6" w:rsidP="00FF68A6">
                  <w:pPr>
                    <w:pStyle w:val="Odstavekseznama"/>
                    <w:numPr>
                      <w:ilvl w:val="0"/>
                      <w:numId w:val="13"/>
                    </w:numPr>
                  </w:pPr>
                  <w:r>
                    <w:t>povežejo pojma statistična in matematična verjetnost.</w:t>
                  </w:r>
                </w:p>
              </w:tc>
              <w:tc>
                <w:tcPr>
                  <w:tcW w:w="1679" w:type="pct"/>
                </w:tcPr>
                <w:p w14:paraId="5DA18543" w14:textId="77777777" w:rsidR="00FF68A6" w:rsidRDefault="00FF68A6" w:rsidP="00FF68A6">
                  <w:r>
                    <w:t xml:space="preserve">Nameni učenja: </w:t>
                  </w:r>
                </w:p>
                <w:p w14:paraId="188240F2" w14:textId="77777777" w:rsidR="00FF68A6" w:rsidRDefault="00FF68A6" w:rsidP="00FF68A6">
                  <w:r>
                    <w:t>Učim se:</w:t>
                  </w:r>
                </w:p>
                <w:p w14:paraId="58024314" w14:textId="77777777" w:rsidR="00FF68A6" w:rsidRDefault="00FF68A6" w:rsidP="00FF68A6">
                  <w:pPr>
                    <w:pStyle w:val="Odstavekseznama"/>
                    <w:numPr>
                      <w:ilvl w:val="0"/>
                      <w:numId w:val="14"/>
                    </w:numPr>
                  </w:pPr>
                  <w:r>
                    <w:t>preko poskusov izraziti verjetnost in jo tudi oceniti in napovedati,</w:t>
                  </w:r>
                </w:p>
                <w:p w14:paraId="69D434D3" w14:textId="77777777" w:rsidR="00FF68A6" w:rsidRDefault="00FF68A6" w:rsidP="00FF68A6">
                  <w:pPr>
                    <w:pStyle w:val="Odstavekseznama"/>
                    <w:numPr>
                      <w:ilvl w:val="0"/>
                      <w:numId w:val="14"/>
                    </w:numPr>
                  </w:pPr>
                  <w:r>
                    <w:t>pravilno izvajati poskuse,</w:t>
                  </w:r>
                </w:p>
                <w:p w14:paraId="0CFB6556" w14:textId="77777777" w:rsidR="00FF68A6" w:rsidRDefault="00FF68A6" w:rsidP="00FF68A6">
                  <w:pPr>
                    <w:pStyle w:val="Odstavekseznama"/>
                    <w:numPr>
                      <w:ilvl w:val="0"/>
                      <w:numId w:val="14"/>
                    </w:numPr>
                  </w:pPr>
                  <w:r>
                    <w:t>zapisati izid,</w:t>
                  </w:r>
                </w:p>
                <w:p w14:paraId="236B5030" w14:textId="77777777" w:rsidR="00FF68A6" w:rsidRDefault="00FF68A6" w:rsidP="00FF68A6">
                  <w:pPr>
                    <w:pStyle w:val="Odstavekseznama"/>
                    <w:numPr>
                      <w:ilvl w:val="0"/>
                      <w:numId w:val="14"/>
                    </w:numPr>
                  </w:pPr>
                  <w:r>
                    <w:t>zapisati vse možnosti poskusa s kombinatoričnim drevesom,</w:t>
                  </w:r>
                </w:p>
                <w:p w14:paraId="66F000E6" w14:textId="77777777" w:rsidR="00FF68A6" w:rsidRDefault="00FF68A6" w:rsidP="00FF68A6">
                  <w:pPr>
                    <w:pStyle w:val="Odstavekseznama"/>
                    <w:numPr>
                      <w:ilvl w:val="0"/>
                      <w:numId w:val="14"/>
                    </w:numPr>
                  </w:pPr>
                  <w:r>
                    <w:t>zberejo, uredijo, analizirajo rezultate poskusa,</w:t>
                  </w:r>
                </w:p>
                <w:p w14:paraId="205F71FD" w14:textId="77777777" w:rsidR="00FF68A6" w:rsidRDefault="00FF68A6" w:rsidP="00FF68A6">
                  <w:pPr>
                    <w:pStyle w:val="Odstavekseznama"/>
                    <w:numPr>
                      <w:ilvl w:val="0"/>
                      <w:numId w:val="14"/>
                    </w:numPr>
                  </w:pPr>
                  <w:r>
                    <w:t>razumeti statistično verjetnost,</w:t>
                  </w:r>
                </w:p>
                <w:p w14:paraId="08A4C91C" w14:textId="77777777" w:rsidR="00FF68A6" w:rsidRDefault="00FF68A6" w:rsidP="00FF68A6">
                  <w:pPr>
                    <w:pStyle w:val="Odstavekseznama"/>
                    <w:numPr>
                      <w:ilvl w:val="0"/>
                      <w:numId w:val="14"/>
                    </w:numPr>
                  </w:pPr>
                  <w:r>
                    <w:t>povezati statistično in matematično verjetnost.</w:t>
                  </w:r>
                </w:p>
              </w:tc>
              <w:tc>
                <w:tcPr>
                  <w:tcW w:w="687" w:type="pct"/>
                </w:tcPr>
                <w:p w14:paraId="34C3F49D" w14:textId="77777777" w:rsidR="00FF68A6" w:rsidRDefault="00FF68A6" w:rsidP="00FF68A6">
                  <w:r w:rsidRPr="00FD7E2D">
                    <w:t>Učne dejavnosti, metode:</w:t>
                  </w:r>
                </w:p>
                <w:p w14:paraId="2B56FF66" w14:textId="77777777" w:rsidR="00FF68A6" w:rsidRDefault="00FF68A6" w:rsidP="00FF68A6">
                  <w:pPr>
                    <w:pStyle w:val="Odstavekseznama"/>
                    <w:numPr>
                      <w:ilvl w:val="0"/>
                      <w:numId w:val="17"/>
                    </w:numPr>
                  </w:pPr>
                  <w:r>
                    <w:t>razlaga,</w:t>
                  </w:r>
                </w:p>
                <w:p w14:paraId="7C175857" w14:textId="77777777" w:rsidR="00FF68A6" w:rsidRDefault="00FF68A6" w:rsidP="00FF68A6">
                  <w:pPr>
                    <w:pStyle w:val="Odstavekseznama"/>
                    <w:numPr>
                      <w:ilvl w:val="0"/>
                      <w:numId w:val="17"/>
                    </w:numPr>
                  </w:pPr>
                  <w:r>
                    <w:t>razgovor,</w:t>
                  </w:r>
                </w:p>
                <w:p w14:paraId="5DF35FF4" w14:textId="77777777" w:rsidR="00FF68A6" w:rsidRDefault="00FF68A6" w:rsidP="00FF68A6">
                  <w:pPr>
                    <w:pStyle w:val="Odstavekseznama"/>
                    <w:numPr>
                      <w:ilvl w:val="0"/>
                      <w:numId w:val="17"/>
                    </w:numPr>
                  </w:pPr>
                  <w:r>
                    <w:t>raziskovanje,</w:t>
                  </w:r>
                </w:p>
                <w:p w14:paraId="5C8C02C6" w14:textId="467BC06A" w:rsidR="00FF68A6" w:rsidRDefault="00FF68A6" w:rsidP="00FF68A6">
                  <w:pPr>
                    <w:pStyle w:val="Odstavekseznama"/>
                    <w:numPr>
                      <w:ilvl w:val="0"/>
                      <w:numId w:val="17"/>
                    </w:numPr>
                  </w:pPr>
                  <w:r>
                    <w:t>pridobivanje rezultatov.</w:t>
                  </w:r>
                </w:p>
              </w:tc>
              <w:tc>
                <w:tcPr>
                  <w:tcW w:w="666" w:type="pct"/>
                </w:tcPr>
                <w:p w14:paraId="02535AAC" w14:textId="77777777" w:rsidR="00FF68A6" w:rsidRDefault="00FF68A6" w:rsidP="00FF68A6">
                  <w:r>
                    <w:t>Učenčevi dokazi:</w:t>
                  </w:r>
                </w:p>
                <w:p w14:paraId="43A1969E" w14:textId="30AB2A69" w:rsidR="00FF68A6" w:rsidRDefault="00490C96" w:rsidP="00490C96">
                  <w:pPr>
                    <w:pStyle w:val="Odstavekseznama"/>
                    <w:numPr>
                      <w:ilvl w:val="0"/>
                      <w:numId w:val="18"/>
                    </w:numPr>
                  </w:pPr>
                  <w:r>
                    <w:t>met dveh kock in računanje empirične verjetnosti ter primerjanje z matematično verjetnostjo,</w:t>
                  </w:r>
                </w:p>
                <w:p w14:paraId="02E1F096" w14:textId="3186DC08" w:rsidR="00490C96" w:rsidRDefault="00490C96" w:rsidP="00490C96">
                  <w:pPr>
                    <w:pStyle w:val="Odstavekseznama"/>
                    <w:numPr>
                      <w:ilvl w:val="0"/>
                      <w:numId w:val="18"/>
                    </w:numPr>
                  </w:pPr>
                  <w:r>
                    <w:t>met kovanca računanje empirične verjetnosti ter primerjanje z matematično verjetnostjo,</w:t>
                  </w:r>
                </w:p>
                <w:p w14:paraId="52CA2BCF" w14:textId="1DB3E93D" w:rsidR="00490C96" w:rsidRDefault="00490C96" w:rsidP="00490C96">
                  <w:pPr>
                    <w:pStyle w:val="Odstavekseznama"/>
                    <w:numPr>
                      <w:ilvl w:val="0"/>
                      <w:numId w:val="18"/>
                    </w:numPr>
                  </w:pPr>
                  <w:r>
                    <w:t>pravilna uporaba pojmov pri predstavitvi rezultatov.</w:t>
                  </w:r>
                </w:p>
              </w:tc>
            </w:tr>
            <w:tr w:rsidR="00490C96" w14:paraId="0C3D3F59" w14:textId="77777777" w:rsidTr="00F67CEE">
              <w:trPr>
                <w:trHeight w:val="2997"/>
              </w:trPr>
              <w:tc>
                <w:tcPr>
                  <w:tcW w:w="1968" w:type="pct"/>
                  <w:shd w:val="clear" w:color="auto" w:fill="D9D9D9" w:themeFill="background1" w:themeFillShade="D9"/>
                </w:tcPr>
                <w:p w14:paraId="5702F23E" w14:textId="77777777" w:rsidR="00FF68A6" w:rsidRDefault="00FF68A6" w:rsidP="00FF68A6">
                  <w:r>
                    <w:lastRenderedPageBreak/>
                    <w:t>Standardi znanja/pričakovani dosežki:</w:t>
                  </w:r>
                </w:p>
                <w:p w14:paraId="27141F4C" w14:textId="77777777" w:rsidR="00FF68A6" w:rsidRDefault="00FF68A6" w:rsidP="00FF68A6">
                  <w:pPr>
                    <w:pStyle w:val="Odstavekseznama"/>
                    <w:numPr>
                      <w:ilvl w:val="0"/>
                      <w:numId w:val="15"/>
                    </w:numPr>
                  </w:pPr>
                  <w:r w:rsidRPr="000B20A1">
                    <w:t>pozna in uporablja načine zbiranja, strukturiranja in predstavljanja podatkov,</w:t>
                  </w:r>
                </w:p>
                <w:p w14:paraId="4A017A3B" w14:textId="77777777" w:rsidR="00FF68A6" w:rsidRDefault="00FF68A6" w:rsidP="00FF68A6">
                  <w:pPr>
                    <w:pStyle w:val="Odstavekseznama"/>
                    <w:numPr>
                      <w:ilvl w:val="0"/>
                      <w:numId w:val="15"/>
                    </w:numPr>
                  </w:pPr>
                  <w:r w:rsidRPr="000B20A1">
                    <w:t>se kritično opredeli do interpretiranih podatkov,</w:t>
                  </w:r>
                </w:p>
                <w:p w14:paraId="35BAF82F" w14:textId="77777777" w:rsidR="00FF68A6" w:rsidRDefault="00FF68A6" w:rsidP="00FF68A6">
                  <w:pPr>
                    <w:pStyle w:val="Odstavekseznama"/>
                    <w:numPr>
                      <w:ilvl w:val="0"/>
                      <w:numId w:val="15"/>
                    </w:numPr>
                  </w:pPr>
                  <w:r w:rsidRPr="000B20A1">
                    <w:t>reši kombinatorični problem in prikaže rešitev</w:t>
                  </w:r>
                  <w:r>
                    <w:t>.</w:t>
                  </w:r>
                </w:p>
              </w:tc>
              <w:tc>
                <w:tcPr>
                  <w:tcW w:w="1679" w:type="pct"/>
                </w:tcPr>
                <w:p w14:paraId="60CFF93D" w14:textId="77777777" w:rsidR="00FF68A6" w:rsidRDefault="00FF68A6" w:rsidP="00FF68A6">
                  <w:r>
                    <w:t>Kriteriji uspešnosti:</w:t>
                  </w:r>
                </w:p>
                <w:p w14:paraId="25999505" w14:textId="77777777" w:rsidR="00FF68A6" w:rsidRDefault="00FF68A6" w:rsidP="00FF68A6">
                  <w:r>
                    <w:t xml:space="preserve">Uspešen bom, ko bom: </w:t>
                  </w:r>
                </w:p>
                <w:p w14:paraId="0FF69DF6" w14:textId="77777777" w:rsidR="00FF68A6" w:rsidRDefault="00FF68A6" w:rsidP="00FF68A6">
                  <w:pPr>
                    <w:pStyle w:val="Odstavekseznama"/>
                    <w:numPr>
                      <w:ilvl w:val="0"/>
                      <w:numId w:val="16"/>
                    </w:numPr>
                  </w:pPr>
                  <w:r>
                    <w:t>zapisati vse možnosti poskusa s kombinatoričnim drevesom,</w:t>
                  </w:r>
                </w:p>
                <w:p w14:paraId="0316A23D" w14:textId="77777777" w:rsidR="00FF68A6" w:rsidRDefault="00FF68A6" w:rsidP="00FF68A6">
                  <w:pPr>
                    <w:pStyle w:val="Odstavekseznama"/>
                    <w:numPr>
                      <w:ilvl w:val="0"/>
                      <w:numId w:val="16"/>
                    </w:numPr>
                  </w:pPr>
                  <w:r>
                    <w:t>razlikujem pojme: dogodek, poskus, izid,</w:t>
                  </w:r>
                </w:p>
                <w:p w14:paraId="165AB6A9" w14:textId="77777777" w:rsidR="00FF68A6" w:rsidRDefault="00FF68A6" w:rsidP="00FF68A6">
                  <w:pPr>
                    <w:pStyle w:val="Odstavekseznama"/>
                    <w:numPr>
                      <w:ilvl w:val="0"/>
                      <w:numId w:val="16"/>
                    </w:numPr>
                  </w:pPr>
                  <w:r>
                    <w:t>poznam vrste dogodkov,</w:t>
                  </w:r>
                </w:p>
                <w:p w14:paraId="311E233A" w14:textId="77777777" w:rsidR="00FF68A6" w:rsidRDefault="00FF68A6" w:rsidP="00FF68A6">
                  <w:pPr>
                    <w:pStyle w:val="Odstavekseznama"/>
                    <w:numPr>
                      <w:ilvl w:val="0"/>
                      <w:numId w:val="16"/>
                    </w:numPr>
                  </w:pPr>
                  <w:r>
                    <w:t>izvedel poskus pod določenimi pogoji,</w:t>
                  </w:r>
                </w:p>
                <w:p w14:paraId="6C3A2A88" w14:textId="77777777" w:rsidR="00FF68A6" w:rsidRDefault="00FF68A6" w:rsidP="00FF68A6">
                  <w:pPr>
                    <w:pStyle w:val="Odstavekseznama"/>
                    <w:numPr>
                      <w:ilvl w:val="0"/>
                      <w:numId w:val="16"/>
                    </w:numPr>
                  </w:pPr>
                  <w:r>
                    <w:t>znam določiti frekvenco in relativno frekvenco,</w:t>
                  </w:r>
                </w:p>
                <w:p w14:paraId="0E7E81AB" w14:textId="77777777" w:rsidR="00FF68A6" w:rsidRDefault="00FF68A6" w:rsidP="00FF68A6">
                  <w:pPr>
                    <w:pStyle w:val="Odstavekseznama"/>
                    <w:numPr>
                      <w:ilvl w:val="0"/>
                      <w:numId w:val="16"/>
                    </w:numPr>
                  </w:pPr>
                  <w:r>
                    <w:t>uredim in analiziram podatke poskusa,</w:t>
                  </w:r>
                </w:p>
                <w:p w14:paraId="26414415" w14:textId="77777777" w:rsidR="00FF68A6" w:rsidRDefault="00FF68A6" w:rsidP="00FF68A6">
                  <w:pPr>
                    <w:pStyle w:val="Odstavekseznama"/>
                    <w:numPr>
                      <w:ilvl w:val="0"/>
                      <w:numId w:val="16"/>
                    </w:numPr>
                  </w:pPr>
                  <w:r>
                    <w:t>napovedal, ocenil in izračunal verjetnost izvedenega poskusa,</w:t>
                  </w:r>
                </w:p>
                <w:p w14:paraId="30DD8DA1" w14:textId="77777777" w:rsidR="00FF68A6" w:rsidRDefault="00FF68A6" w:rsidP="00FF68A6">
                  <w:pPr>
                    <w:pStyle w:val="Odstavekseznama"/>
                    <w:numPr>
                      <w:ilvl w:val="0"/>
                      <w:numId w:val="16"/>
                    </w:numPr>
                  </w:pPr>
                  <w:r>
                    <w:t>ločim statistično in matematično verjetnost.</w:t>
                  </w:r>
                </w:p>
                <w:p w14:paraId="3E8F3593" w14:textId="77777777" w:rsidR="00FF68A6" w:rsidRDefault="00FF68A6" w:rsidP="00FF68A6"/>
                <w:p w14:paraId="17072B4F" w14:textId="77777777" w:rsidR="00FF68A6" w:rsidRDefault="00FF68A6" w:rsidP="00FF68A6"/>
              </w:tc>
              <w:tc>
                <w:tcPr>
                  <w:tcW w:w="687" w:type="pct"/>
                </w:tcPr>
                <w:p w14:paraId="0915468D" w14:textId="77777777" w:rsidR="00FF68A6" w:rsidRDefault="00FF68A6" w:rsidP="00FF68A6"/>
              </w:tc>
              <w:tc>
                <w:tcPr>
                  <w:tcW w:w="666" w:type="pct"/>
                </w:tcPr>
                <w:p w14:paraId="10404254" w14:textId="77777777" w:rsidR="00FF68A6" w:rsidRDefault="00FF68A6" w:rsidP="00FF68A6"/>
              </w:tc>
            </w:tr>
          </w:tbl>
          <w:p w14:paraId="210907C3" w14:textId="77777777" w:rsidR="00B06CCE" w:rsidRDefault="00B06CCE" w:rsidP="00C873D9">
            <w:pPr>
              <w:rPr>
                <w:rFonts w:asciiTheme="majorHAnsi" w:hAnsiTheme="majorHAnsi" w:cstheme="majorHAnsi"/>
                <w:sz w:val="24"/>
                <w:szCs w:val="24"/>
              </w:rPr>
            </w:pPr>
          </w:p>
          <w:p w14:paraId="4F83FF74" w14:textId="2711B01B" w:rsidR="00B06CCE" w:rsidRDefault="00F568FF" w:rsidP="00C873D9">
            <w:pPr>
              <w:rPr>
                <w:rFonts w:asciiTheme="majorHAnsi" w:hAnsiTheme="majorHAnsi" w:cstheme="majorHAnsi"/>
                <w:sz w:val="24"/>
                <w:szCs w:val="24"/>
              </w:rPr>
            </w:pPr>
            <w:r>
              <w:rPr>
                <w:rFonts w:asciiTheme="majorHAnsi" w:hAnsiTheme="majorHAnsi" w:cstheme="majorHAnsi"/>
                <w:sz w:val="24"/>
                <w:szCs w:val="24"/>
              </w:rPr>
              <w:t xml:space="preserve">Ob koncu poglavja smo si ponovno ogledali kriterije uspešnosti in za vse zapisali primer, kako bi ta cilj preverili oziroma dokazali, da so ta cilj osvojili. </w:t>
            </w:r>
          </w:p>
          <w:p w14:paraId="6C9DD3C6" w14:textId="440C1BF1" w:rsidR="00F568FF" w:rsidRDefault="00F568FF" w:rsidP="00C873D9">
            <w:pPr>
              <w:rPr>
                <w:rFonts w:asciiTheme="majorHAnsi" w:hAnsiTheme="majorHAnsi" w:cstheme="majorHAnsi"/>
                <w:sz w:val="24"/>
                <w:szCs w:val="24"/>
              </w:rPr>
            </w:pPr>
            <w:r>
              <w:rPr>
                <w:rFonts w:asciiTheme="majorHAnsi" w:hAnsiTheme="majorHAnsi" w:cstheme="majorHAnsi"/>
                <w:sz w:val="24"/>
                <w:szCs w:val="24"/>
              </w:rPr>
              <w:t xml:space="preserve">Pomagali smo si z začetnimi stavki: </w:t>
            </w:r>
          </w:p>
          <w:p w14:paraId="4191DD67" w14:textId="77777777" w:rsidR="00F568FF" w:rsidRPr="00F568FF" w:rsidRDefault="00F568FF" w:rsidP="00F568FF">
            <w:pPr>
              <w:rPr>
                <w:rFonts w:asciiTheme="majorHAnsi" w:hAnsiTheme="majorHAnsi" w:cstheme="majorHAnsi"/>
                <w:sz w:val="24"/>
                <w:szCs w:val="24"/>
              </w:rPr>
            </w:pPr>
            <w:r w:rsidRPr="00F568FF">
              <w:rPr>
                <w:rFonts w:asciiTheme="majorHAnsi" w:hAnsiTheme="majorHAnsi" w:cstheme="majorHAnsi"/>
                <w:sz w:val="24"/>
                <w:szCs w:val="24"/>
              </w:rPr>
              <w:t>»Pokazal bom z …«</w:t>
            </w:r>
          </w:p>
          <w:p w14:paraId="13E7805A" w14:textId="77777777" w:rsidR="00F568FF" w:rsidRPr="00F568FF" w:rsidRDefault="00F568FF" w:rsidP="00F568FF">
            <w:pPr>
              <w:rPr>
                <w:rFonts w:asciiTheme="majorHAnsi" w:hAnsiTheme="majorHAnsi" w:cstheme="majorHAnsi"/>
                <w:sz w:val="24"/>
                <w:szCs w:val="24"/>
              </w:rPr>
            </w:pPr>
          </w:p>
          <w:p w14:paraId="632240D3" w14:textId="434BB1C4" w:rsidR="00F568FF" w:rsidRPr="00F568FF" w:rsidRDefault="00F568FF" w:rsidP="00F568FF">
            <w:pPr>
              <w:pStyle w:val="Odstavekseznama"/>
              <w:numPr>
                <w:ilvl w:val="0"/>
                <w:numId w:val="19"/>
              </w:numPr>
              <w:rPr>
                <w:rFonts w:asciiTheme="majorHAnsi" w:hAnsiTheme="majorHAnsi" w:cstheme="majorHAnsi"/>
                <w:sz w:val="24"/>
                <w:szCs w:val="24"/>
              </w:rPr>
            </w:pPr>
            <w:r w:rsidRPr="00F568FF">
              <w:rPr>
                <w:rFonts w:asciiTheme="majorHAnsi" w:hAnsiTheme="majorHAnsi" w:cstheme="majorHAnsi"/>
                <w:sz w:val="24"/>
                <w:szCs w:val="24"/>
              </w:rPr>
              <w:t>Razložil bom z uporabo primera …</w:t>
            </w:r>
          </w:p>
          <w:p w14:paraId="75523363" w14:textId="4C236BFA" w:rsidR="00F568FF" w:rsidRPr="00F568FF" w:rsidRDefault="00F568FF" w:rsidP="00F568FF">
            <w:pPr>
              <w:pStyle w:val="Odstavekseznama"/>
              <w:numPr>
                <w:ilvl w:val="0"/>
                <w:numId w:val="19"/>
              </w:numPr>
              <w:rPr>
                <w:rFonts w:asciiTheme="majorHAnsi" w:hAnsiTheme="majorHAnsi" w:cstheme="majorHAnsi"/>
                <w:sz w:val="24"/>
                <w:szCs w:val="24"/>
              </w:rPr>
            </w:pPr>
            <w:r w:rsidRPr="00F568FF">
              <w:rPr>
                <w:rFonts w:asciiTheme="majorHAnsi" w:hAnsiTheme="majorHAnsi" w:cstheme="majorHAnsi"/>
                <w:sz w:val="24"/>
                <w:szCs w:val="24"/>
              </w:rPr>
              <w:t>Sodeloval bom pri …</w:t>
            </w:r>
          </w:p>
          <w:p w14:paraId="70308BD9" w14:textId="51D5BC42" w:rsidR="00F568FF" w:rsidRPr="00F568FF" w:rsidRDefault="00F568FF" w:rsidP="00F568FF">
            <w:pPr>
              <w:pStyle w:val="Odstavekseznama"/>
              <w:numPr>
                <w:ilvl w:val="0"/>
                <w:numId w:val="19"/>
              </w:numPr>
              <w:rPr>
                <w:rFonts w:asciiTheme="majorHAnsi" w:hAnsiTheme="majorHAnsi" w:cstheme="majorHAnsi"/>
                <w:sz w:val="24"/>
                <w:szCs w:val="24"/>
              </w:rPr>
            </w:pPr>
            <w:r w:rsidRPr="00F568FF">
              <w:rPr>
                <w:rFonts w:asciiTheme="majorHAnsi" w:hAnsiTheme="majorHAnsi" w:cstheme="majorHAnsi"/>
                <w:sz w:val="24"/>
                <w:szCs w:val="24"/>
              </w:rPr>
              <w:t>Narisal bom …</w:t>
            </w:r>
          </w:p>
          <w:p w14:paraId="241EFCD5" w14:textId="77777777" w:rsidR="00F568FF" w:rsidRDefault="00F568FF" w:rsidP="00F568FF">
            <w:pPr>
              <w:pStyle w:val="Odstavekseznama"/>
              <w:numPr>
                <w:ilvl w:val="0"/>
                <w:numId w:val="19"/>
              </w:numPr>
              <w:rPr>
                <w:rFonts w:asciiTheme="majorHAnsi" w:hAnsiTheme="majorHAnsi" w:cstheme="majorHAnsi"/>
                <w:sz w:val="24"/>
                <w:szCs w:val="24"/>
              </w:rPr>
            </w:pPr>
            <w:r w:rsidRPr="00F568FF">
              <w:rPr>
                <w:rFonts w:asciiTheme="majorHAnsi" w:hAnsiTheme="majorHAnsi" w:cstheme="majorHAnsi"/>
                <w:sz w:val="24"/>
                <w:szCs w:val="24"/>
              </w:rPr>
              <w:t xml:space="preserve">Izračunal bom … </w:t>
            </w:r>
          </w:p>
          <w:p w14:paraId="63674D20" w14:textId="77777777" w:rsidR="00F568FF" w:rsidRDefault="00F568FF" w:rsidP="00F568FF">
            <w:pPr>
              <w:rPr>
                <w:rFonts w:asciiTheme="majorHAnsi" w:hAnsiTheme="majorHAnsi" w:cstheme="majorHAnsi"/>
                <w:sz w:val="24"/>
                <w:szCs w:val="24"/>
              </w:rPr>
            </w:pPr>
            <w:r>
              <w:rPr>
                <w:rFonts w:asciiTheme="majorHAnsi" w:hAnsiTheme="majorHAnsi" w:cstheme="majorHAnsi"/>
                <w:sz w:val="24"/>
                <w:szCs w:val="24"/>
              </w:rPr>
              <w:t xml:space="preserve">Primeri dokazov: </w:t>
            </w:r>
          </w:p>
          <w:p w14:paraId="727B7F2E" w14:textId="0BAC41D0" w:rsidR="00F568FF" w:rsidRPr="00F568FF" w:rsidRDefault="00F568FF" w:rsidP="00F568FF">
            <w:pPr>
              <w:rPr>
                <w:rFonts w:asciiTheme="majorHAnsi" w:hAnsiTheme="majorHAnsi" w:cstheme="majorHAnsi"/>
                <w:sz w:val="24"/>
                <w:szCs w:val="24"/>
              </w:rPr>
            </w:pPr>
            <w:r w:rsidRPr="00F568FF">
              <w:rPr>
                <w:rFonts w:asciiTheme="majorHAnsi" w:hAnsiTheme="majorHAnsi" w:cstheme="majorHAnsi"/>
                <w:sz w:val="24"/>
                <w:szCs w:val="24"/>
              </w:rPr>
              <w:t>Narisal bom kombinatorično drevo za met kovanca in izbiro barve.</w:t>
            </w:r>
            <w:r>
              <w:rPr>
                <w:rFonts w:asciiTheme="majorHAnsi" w:hAnsiTheme="majorHAnsi" w:cstheme="majorHAnsi"/>
                <w:sz w:val="24"/>
                <w:szCs w:val="24"/>
              </w:rPr>
              <w:t xml:space="preserve"> </w:t>
            </w:r>
            <w:r w:rsidRPr="00F568FF">
              <w:rPr>
                <w:rFonts w:asciiTheme="majorHAnsi" w:hAnsiTheme="majorHAnsi" w:cstheme="majorHAnsi"/>
                <w:sz w:val="24"/>
                <w:szCs w:val="24"/>
              </w:rPr>
              <w:t>Razložil bom z uporabo primera, kaj pomenijo izrazi poskus, izid in dogodek (npr. pri metu kocke).</w:t>
            </w:r>
            <w:r>
              <w:rPr>
                <w:rFonts w:asciiTheme="majorHAnsi" w:hAnsiTheme="majorHAnsi" w:cstheme="majorHAnsi"/>
                <w:sz w:val="24"/>
                <w:szCs w:val="24"/>
              </w:rPr>
              <w:t xml:space="preserve"> </w:t>
            </w:r>
            <w:r w:rsidRPr="00F568FF">
              <w:rPr>
                <w:rFonts w:asciiTheme="majorHAnsi" w:hAnsiTheme="majorHAnsi" w:cstheme="majorHAnsi"/>
                <w:sz w:val="24"/>
                <w:szCs w:val="24"/>
              </w:rPr>
              <w:t>Povedal bom, kateri dogodki so gotovi, nemogoči in verjetni pri danem poskusu.</w:t>
            </w:r>
            <w:r>
              <w:rPr>
                <w:rFonts w:asciiTheme="majorHAnsi" w:hAnsiTheme="majorHAnsi" w:cstheme="majorHAnsi"/>
                <w:sz w:val="24"/>
                <w:szCs w:val="24"/>
              </w:rPr>
              <w:t xml:space="preserve"> </w:t>
            </w:r>
            <w:r w:rsidRPr="00F568FF">
              <w:rPr>
                <w:rFonts w:asciiTheme="majorHAnsi" w:hAnsiTheme="majorHAnsi" w:cstheme="majorHAnsi"/>
                <w:sz w:val="24"/>
                <w:szCs w:val="24"/>
              </w:rPr>
              <w:t>Izvedel bom poskus (npr. met kovanca 50-krat) in se držal vseh navodil (npr. ista višina, vedno zabeležen izid).</w:t>
            </w:r>
            <w:r>
              <w:rPr>
                <w:rFonts w:asciiTheme="majorHAnsi" w:hAnsiTheme="majorHAnsi" w:cstheme="majorHAnsi"/>
                <w:sz w:val="24"/>
                <w:szCs w:val="24"/>
              </w:rPr>
              <w:t xml:space="preserve"> </w:t>
            </w:r>
            <w:r w:rsidRPr="00F568FF">
              <w:rPr>
                <w:rFonts w:asciiTheme="majorHAnsi" w:hAnsiTheme="majorHAnsi" w:cstheme="majorHAnsi"/>
                <w:sz w:val="24"/>
                <w:szCs w:val="24"/>
              </w:rPr>
              <w:t xml:space="preserve">Izračunal bom, </w:t>
            </w:r>
            <w:r w:rsidRPr="00F568FF">
              <w:rPr>
                <w:rFonts w:asciiTheme="majorHAnsi" w:hAnsiTheme="majorHAnsi" w:cstheme="majorHAnsi"/>
                <w:sz w:val="24"/>
                <w:szCs w:val="24"/>
              </w:rPr>
              <w:lastRenderedPageBreak/>
              <w:t>kolikokrat se je izid pojavil (frekvenca) in koliko to predstavlja glede na vse ponovitve (relativna frekvenca).</w:t>
            </w:r>
            <w:r>
              <w:rPr>
                <w:rFonts w:asciiTheme="majorHAnsi" w:hAnsiTheme="majorHAnsi" w:cstheme="majorHAnsi"/>
                <w:sz w:val="24"/>
                <w:szCs w:val="24"/>
              </w:rPr>
              <w:t xml:space="preserve"> </w:t>
            </w:r>
            <w:r w:rsidRPr="00F568FF">
              <w:rPr>
                <w:rFonts w:asciiTheme="majorHAnsi" w:hAnsiTheme="majorHAnsi" w:cstheme="majorHAnsi"/>
                <w:sz w:val="24"/>
                <w:szCs w:val="24"/>
              </w:rPr>
              <w:t>Uredil bom podatke v preglednico, nato jih bom prikazal še v stolpčnem diagramu.</w:t>
            </w:r>
            <w:r>
              <w:rPr>
                <w:rFonts w:asciiTheme="majorHAnsi" w:hAnsiTheme="majorHAnsi" w:cstheme="majorHAnsi"/>
                <w:sz w:val="24"/>
                <w:szCs w:val="24"/>
              </w:rPr>
              <w:t xml:space="preserve"> </w:t>
            </w:r>
            <w:r w:rsidRPr="00F568FF">
              <w:rPr>
                <w:rFonts w:asciiTheme="majorHAnsi" w:hAnsiTheme="majorHAnsi" w:cstheme="majorHAnsi"/>
                <w:sz w:val="24"/>
                <w:szCs w:val="24"/>
              </w:rPr>
              <w:t>Primerjal bom izračunano (matematično) verjetnost z rezultati iz poskusa (statistično verjetnostjo)</w:t>
            </w:r>
            <w:r>
              <w:rPr>
                <w:rFonts w:asciiTheme="majorHAnsi" w:hAnsiTheme="majorHAnsi" w:cstheme="majorHAnsi"/>
                <w:sz w:val="24"/>
                <w:szCs w:val="24"/>
              </w:rPr>
              <w:t xml:space="preserve"> – met kovanca. </w:t>
            </w:r>
            <w:r w:rsidRPr="00F568FF">
              <w:rPr>
                <w:rFonts w:asciiTheme="majorHAnsi" w:hAnsiTheme="majorHAnsi" w:cstheme="majorHAnsi"/>
                <w:sz w:val="24"/>
                <w:szCs w:val="24"/>
              </w:rPr>
              <w:t>Pojasnil bom razliko med matematično verjetnostjo (izračunana) in statistično (izvedena v poskusu).</w:t>
            </w:r>
          </w:p>
        </w:tc>
      </w:tr>
    </w:tbl>
    <w:p w14:paraId="352C7711" w14:textId="77777777" w:rsidR="00B06CCE" w:rsidRDefault="00B06CCE" w:rsidP="00B06CCE">
      <w:pPr>
        <w:pStyle w:val="Odstavekseznama"/>
        <w:rPr>
          <w:b/>
          <w:sz w:val="24"/>
          <w:szCs w:val="24"/>
        </w:rPr>
      </w:pPr>
    </w:p>
    <w:p w14:paraId="05E09D59" w14:textId="77777777" w:rsidR="00B06CCE" w:rsidRDefault="00B06CCE" w:rsidP="00B06CCE">
      <w:pPr>
        <w:pStyle w:val="Naslov2"/>
        <w:numPr>
          <w:ilvl w:val="0"/>
          <w:numId w:val="4"/>
        </w:numPr>
        <w:rPr>
          <w:b/>
          <w:color w:val="7030A0"/>
        </w:rPr>
      </w:pPr>
      <w:r>
        <w:rPr>
          <w:b/>
          <w:color w:val="7030A0"/>
        </w:rPr>
        <w:t>DEJAVNOST: NAČRTOVANJE POUKA IN UČENJA PO NAČELIH FORMATIVNEGA SPREMLJANJA – POVRATNA INFORMACIJA</w:t>
      </w:r>
    </w:p>
    <w:p w14:paraId="15010E77" w14:textId="77777777" w:rsidR="00B06CCE" w:rsidRPr="001856C9" w:rsidRDefault="00B06CCE" w:rsidP="00B06CCE">
      <w:pPr>
        <w:rPr>
          <w:b/>
          <w:sz w:val="24"/>
          <w:szCs w:val="24"/>
        </w:rPr>
      </w:pPr>
    </w:p>
    <w:tbl>
      <w:tblPr>
        <w:tblStyle w:val="Tabelamrea"/>
        <w:tblW w:w="0" w:type="auto"/>
        <w:tblLook w:val="04A0" w:firstRow="1" w:lastRow="0" w:firstColumn="1" w:lastColumn="0" w:noHBand="0" w:noVBand="1"/>
      </w:tblPr>
      <w:tblGrid>
        <w:gridCol w:w="9062"/>
      </w:tblGrid>
      <w:tr w:rsidR="00B06CCE" w:rsidRPr="001A0F6B" w14:paraId="09B13A12" w14:textId="77777777" w:rsidTr="001856C9">
        <w:tc>
          <w:tcPr>
            <w:tcW w:w="9062" w:type="dxa"/>
            <w:shd w:val="clear" w:color="auto" w:fill="E8D0DE"/>
          </w:tcPr>
          <w:p w14:paraId="6494A85F" w14:textId="77777777" w:rsidR="00B06CCE" w:rsidRPr="001856C9" w:rsidRDefault="00B06CCE" w:rsidP="00C873D9">
            <w:pPr>
              <w:rPr>
                <w:rFonts w:asciiTheme="majorHAnsi" w:hAnsiTheme="majorHAnsi"/>
                <w:sz w:val="24"/>
                <w:szCs w:val="24"/>
              </w:rPr>
            </w:pPr>
            <w:r w:rsidRPr="001856C9">
              <w:rPr>
                <w:rFonts w:asciiTheme="majorHAnsi" w:hAnsiTheme="majorHAnsi"/>
                <w:sz w:val="24"/>
                <w:szCs w:val="24"/>
              </w:rPr>
              <w:t>Svoje učence spodbudite, da napišejo, katera povratna informacija, ki ste jim jo podali v letošnjem šolskem letu, jim je najbolj ostala v spominu? Uporabite samolepl</w:t>
            </w:r>
            <w:r>
              <w:rPr>
                <w:rFonts w:asciiTheme="majorHAnsi" w:hAnsiTheme="majorHAnsi"/>
                <w:sz w:val="24"/>
                <w:szCs w:val="24"/>
              </w:rPr>
              <w:t xml:space="preserve">jive lističe ali kakšen drug način. </w:t>
            </w:r>
          </w:p>
          <w:p w14:paraId="360C26BE" w14:textId="77777777" w:rsidR="00B06CCE" w:rsidRPr="001856C9" w:rsidRDefault="00B06CCE" w:rsidP="00C873D9">
            <w:pPr>
              <w:ind w:left="720"/>
              <w:rPr>
                <w:rFonts w:asciiTheme="majorHAnsi" w:hAnsiTheme="majorHAnsi"/>
                <w:sz w:val="24"/>
                <w:szCs w:val="24"/>
              </w:rPr>
            </w:pPr>
          </w:p>
          <w:p w14:paraId="0B3725E3" w14:textId="77777777" w:rsidR="00B06CCE" w:rsidRPr="001856C9" w:rsidRDefault="00B06CCE" w:rsidP="00C873D9">
            <w:pPr>
              <w:rPr>
                <w:rFonts w:asciiTheme="majorHAnsi" w:hAnsiTheme="majorHAnsi"/>
                <w:sz w:val="24"/>
                <w:szCs w:val="24"/>
              </w:rPr>
            </w:pPr>
            <w:r w:rsidRPr="001856C9">
              <w:rPr>
                <w:rFonts w:asciiTheme="majorHAnsi" w:hAnsiTheme="majorHAnsi"/>
                <w:sz w:val="24"/>
                <w:szCs w:val="24"/>
              </w:rPr>
              <w:t xml:space="preserve">Preglejte zapise učencev in razmislite o tem, kaj vam učenci sporočajo, kako bi lahko njihove zapise razvrstili. </w:t>
            </w:r>
          </w:p>
          <w:p w14:paraId="5DB5274A" w14:textId="77777777" w:rsidR="00B06CCE" w:rsidRPr="001A0F6B" w:rsidRDefault="00B06CCE" w:rsidP="00C873D9">
            <w:pPr>
              <w:rPr>
                <w:sz w:val="24"/>
                <w:szCs w:val="24"/>
              </w:rPr>
            </w:pPr>
          </w:p>
        </w:tc>
      </w:tr>
    </w:tbl>
    <w:p w14:paraId="6F0D8580" w14:textId="77777777" w:rsidR="00B06CCE" w:rsidRDefault="00B06CCE" w:rsidP="00B06CCE"/>
    <w:tbl>
      <w:tblPr>
        <w:tblStyle w:val="Tabelamrea"/>
        <w:tblW w:w="0" w:type="auto"/>
        <w:tblLook w:val="04A0" w:firstRow="1" w:lastRow="0" w:firstColumn="1" w:lastColumn="0" w:noHBand="0" w:noVBand="1"/>
      </w:tblPr>
      <w:tblGrid>
        <w:gridCol w:w="9062"/>
      </w:tblGrid>
      <w:tr w:rsidR="00B06CCE" w:rsidRPr="00F568FF" w14:paraId="04751651" w14:textId="77777777" w:rsidTr="001856C9">
        <w:tc>
          <w:tcPr>
            <w:tcW w:w="9062" w:type="dxa"/>
          </w:tcPr>
          <w:p w14:paraId="74C76BD8" w14:textId="77777777" w:rsidR="00B06CCE" w:rsidRPr="00F568FF" w:rsidRDefault="00B06CCE" w:rsidP="00F568FF">
            <w:pPr>
              <w:jc w:val="both"/>
              <w:rPr>
                <w:rFonts w:asciiTheme="majorHAnsi" w:hAnsiTheme="majorHAnsi" w:cstheme="majorHAnsi"/>
                <w:sz w:val="24"/>
                <w:szCs w:val="24"/>
              </w:rPr>
            </w:pPr>
            <w:r w:rsidRPr="00F568FF">
              <w:rPr>
                <w:rFonts w:asciiTheme="majorHAnsi" w:hAnsiTheme="majorHAnsi" w:cstheme="majorHAnsi"/>
                <w:sz w:val="24"/>
                <w:szCs w:val="24"/>
              </w:rPr>
              <w:t xml:space="preserve">MOJI ZAPISI: </w:t>
            </w:r>
          </w:p>
          <w:p w14:paraId="3309C78E" w14:textId="488DDF16" w:rsidR="006A19F8" w:rsidRPr="00F568FF" w:rsidRDefault="006A19F8" w:rsidP="00F568FF">
            <w:pPr>
              <w:jc w:val="both"/>
              <w:rPr>
                <w:rFonts w:asciiTheme="majorHAnsi" w:hAnsiTheme="majorHAnsi" w:cstheme="majorHAnsi"/>
                <w:sz w:val="24"/>
                <w:szCs w:val="24"/>
              </w:rPr>
            </w:pPr>
            <w:r w:rsidRPr="00F568FF">
              <w:rPr>
                <w:rFonts w:asciiTheme="majorHAnsi" w:hAnsiTheme="majorHAnsi" w:cstheme="majorHAnsi"/>
                <w:sz w:val="24"/>
                <w:szCs w:val="24"/>
              </w:rPr>
              <w:t>Povratne informacije so zapisi na lističe, na katere se niso podpisali. Na koncu jih je nekaj učencev prebralo (tisti, ki so želeli). Veseli me to, da nihče ni zapisal, da se je ob povratni informaciji počutil slabše. (npr. zaničevano, osramočeno,…). Spodaj so zapisani nekateri primeri povratnih informacij.</w:t>
            </w:r>
          </w:p>
          <w:p w14:paraId="7E952A66" w14:textId="77777777" w:rsidR="006A19F8" w:rsidRPr="00F568FF" w:rsidRDefault="006A19F8" w:rsidP="00F568FF">
            <w:pPr>
              <w:jc w:val="both"/>
              <w:rPr>
                <w:rFonts w:asciiTheme="majorHAnsi" w:hAnsiTheme="majorHAnsi" w:cstheme="majorHAnsi"/>
                <w:sz w:val="24"/>
                <w:szCs w:val="24"/>
              </w:rPr>
            </w:pPr>
          </w:p>
          <w:p w14:paraId="2181307C" w14:textId="09E1B5D8" w:rsidR="00B06CCE" w:rsidRPr="00F568FF" w:rsidRDefault="0068014B" w:rsidP="00F568FF">
            <w:pPr>
              <w:jc w:val="both"/>
              <w:rPr>
                <w:rFonts w:asciiTheme="majorHAnsi" w:hAnsiTheme="majorHAnsi" w:cstheme="majorHAnsi"/>
                <w:sz w:val="24"/>
                <w:szCs w:val="24"/>
              </w:rPr>
            </w:pPr>
            <w:r w:rsidRPr="00F568FF">
              <w:rPr>
                <w:rFonts w:asciiTheme="majorHAnsi" w:hAnsiTheme="majorHAnsi" w:cstheme="majorHAnsi"/>
                <w:sz w:val="24"/>
                <w:szCs w:val="24"/>
              </w:rPr>
              <w:t xml:space="preserve">»Ko ste mi rekli, da je moj način razlage lahko zelo uporaben za druge in naj poskusim to razložiti sošolcu. Prvič sem </w:t>
            </w:r>
            <w:r w:rsidR="006A19F8" w:rsidRPr="00F568FF">
              <w:rPr>
                <w:rFonts w:asciiTheme="majorHAnsi" w:hAnsiTheme="majorHAnsi" w:cstheme="majorHAnsi"/>
                <w:sz w:val="24"/>
                <w:szCs w:val="24"/>
              </w:rPr>
              <w:t>pomislil,</w:t>
            </w:r>
            <w:r w:rsidRPr="00F568FF">
              <w:rPr>
                <w:rFonts w:asciiTheme="majorHAnsi" w:hAnsiTheme="majorHAnsi" w:cstheme="majorHAnsi"/>
                <w:sz w:val="24"/>
                <w:szCs w:val="24"/>
              </w:rPr>
              <w:t xml:space="preserve"> lahko pomagam drugim.«</w:t>
            </w:r>
          </w:p>
          <w:p w14:paraId="742DD7FD" w14:textId="77777777" w:rsidR="00B06CCE" w:rsidRPr="00F568FF" w:rsidRDefault="00B06CCE" w:rsidP="00F568FF">
            <w:pPr>
              <w:jc w:val="both"/>
              <w:rPr>
                <w:rFonts w:asciiTheme="majorHAnsi" w:hAnsiTheme="majorHAnsi" w:cstheme="majorHAnsi"/>
                <w:sz w:val="24"/>
                <w:szCs w:val="24"/>
              </w:rPr>
            </w:pPr>
          </w:p>
          <w:p w14:paraId="144DFE03" w14:textId="321C20F9" w:rsidR="00B06CCE" w:rsidRPr="00F568FF" w:rsidRDefault="0068014B" w:rsidP="00F568FF">
            <w:pPr>
              <w:jc w:val="both"/>
              <w:rPr>
                <w:rFonts w:asciiTheme="majorHAnsi" w:hAnsiTheme="majorHAnsi" w:cstheme="majorHAnsi"/>
                <w:sz w:val="24"/>
                <w:szCs w:val="24"/>
              </w:rPr>
            </w:pPr>
            <w:r w:rsidRPr="00F568FF">
              <w:rPr>
                <w:rFonts w:asciiTheme="majorHAnsi" w:hAnsiTheme="majorHAnsi" w:cstheme="majorHAnsi"/>
                <w:sz w:val="24"/>
                <w:szCs w:val="24"/>
              </w:rPr>
              <w:t>»Ko sem naredil</w:t>
            </w:r>
            <w:r w:rsidR="006A19F8" w:rsidRPr="00F568FF">
              <w:rPr>
                <w:rFonts w:asciiTheme="majorHAnsi" w:hAnsiTheme="majorHAnsi" w:cstheme="majorHAnsi"/>
                <w:sz w:val="24"/>
                <w:szCs w:val="24"/>
              </w:rPr>
              <w:t>a</w:t>
            </w:r>
            <w:r w:rsidRPr="00F568FF">
              <w:rPr>
                <w:rFonts w:asciiTheme="majorHAnsi" w:hAnsiTheme="majorHAnsi" w:cstheme="majorHAnsi"/>
                <w:sz w:val="24"/>
                <w:szCs w:val="24"/>
              </w:rPr>
              <w:t xml:space="preserve"> napako v postopku, ste napisali, da delam pravilno, le da sem se zmotil le pri odštevanju. Tako sem videl</w:t>
            </w:r>
            <w:r w:rsidR="006A19F8" w:rsidRPr="00F568FF">
              <w:rPr>
                <w:rFonts w:asciiTheme="majorHAnsi" w:hAnsiTheme="majorHAnsi" w:cstheme="majorHAnsi"/>
                <w:sz w:val="24"/>
                <w:szCs w:val="24"/>
              </w:rPr>
              <w:t>a</w:t>
            </w:r>
            <w:r w:rsidRPr="00F568FF">
              <w:rPr>
                <w:rFonts w:asciiTheme="majorHAnsi" w:hAnsiTheme="majorHAnsi" w:cstheme="majorHAnsi"/>
                <w:sz w:val="24"/>
                <w:szCs w:val="24"/>
              </w:rPr>
              <w:t>, da sem površ</w:t>
            </w:r>
            <w:r w:rsidR="006A19F8" w:rsidRPr="00F568FF">
              <w:rPr>
                <w:rFonts w:asciiTheme="majorHAnsi" w:hAnsiTheme="majorHAnsi" w:cstheme="majorHAnsi"/>
                <w:sz w:val="24"/>
                <w:szCs w:val="24"/>
              </w:rPr>
              <w:t>na</w:t>
            </w:r>
            <w:r w:rsidRPr="00F568FF">
              <w:rPr>
                <w:rFonts w:asciiTheme="majorHAnsi" w:hAnsiTheme="majorHAnsi" w:cstheme="majorHAnsi"/>
                <w:sz w:val="24"/>
                <w:szCs w:val="24"/>
              </w:rPr>
              <w:t xml:space="preserve"> in ne</w:t>
            </w:r>
            <w:r w:rsidR="006A19F8" w:rsidRPr="00F568FF">
              <w:rPr>
                <w:rFonts w:asciiTheme="majorHAnsi" w:hAnsiTheme="majorHAnsi" w:cstheme="majorHAnsi"/>
                <w:sz w:val="24"/>
                <w:szCs w:val="24"/>
              </w:rPr>
              <w:t>,</w:t>
            </w:r>
            <w:r w:rsidRPr="00F568FF">
              <w:rPr>
                <w:rFonts w:asciiTheme="majorHAnsi" w:hAnsiTheme="majorHAnsi" w:cstheme="majorHAnsi"/>
                <w:sz w:val="24"/>
                <w:szCs w:val="24"/>
              </w:rPr>
              <w:t xml:space="preserve"> da vse razumem narobe. «</w:t>
            </w:r>
          </w:p>
          <w:p w14:paraId="5BD7CB2A" w14:textId="77777777" w:rsidR="0068014B" w:rsidRPr="00F568FF" w:rsidRDefault="0068014B" w:rsidP="00F568FF">
            <w:pPr>
              <w:jc w:val="both"/>
              <w:rPr>
                <w:rFonts w:asciiTheme="majorHAnsi" w:hAnsiTheme="majorHAnsi" w:cstheme="majorHAnsi"/>
                <w:sz w:val="24"/>
                <w:szCs w:val="24"/>
              </w:rPr>
            </w:pPr>
          </w:p>
          <w:p w14:paraId="614BAB7D" w14:textId="0472C664" w:rsidR="0068014B" w:rsidRPr="00F568FF" w:rsidRDefault="0068014B" w:rsidP="00F568FF">
            <w:pPr>
              <w:jc w:val="both"/>
              <w:rPr>
                <w:rFonts w:asciiTheme="majorHAnsi" w:hAnsiTheme="majorHAnsi" w:cstheme="majorHAnsi"/>
                <w:sz w:val="24"/>
                <w:szCs w:val="24"/>
              </w:rPr>
            </w:pPr>
            <w:r w:rsidRPr="00F568FF">
              <w:rPr>
                <w:rFonts w:asciiTheme="majorHAnsi" w:hAnsiTheme="majorHAnsi" w:cstheme="majorHAnsi"/>
                <w:sz w:val="24"/>
                <w:szCs w:val="24"/>
              </w:rPr>
              <w:t>»Ko ste opazili moj trud</w:t>
            </w:r>
            <w:r w:rsidR="006A19F8" w:rsidRPr="00F568FF">
              <w:rPr>
                <w:rFonts w:asciiTheme="majorHAnsi" w:hAnsiTheme="majorHAnsi" w:cstheme="majorHAnsi"/>
                <w:sz w:val="24"/>
                <w:szCs w:val="24"/>
              </w:rPr>
              <w:t xml:space="preserve"> in napredek</w:t>
            </w:r>
            <w:r w:rsidRPr="00F568FF">
              <w:rPr>
                <w:rFonts w:asciiTheme="majorHAnsi" w:hAnsiTheme="majorHAnsi" w:cstheme="majorHAnsi"/>
                <w:sz w:val="24"/>
                <w:szCs w:val="24"/>
              </w:rPr>
              <w:t xml:space="preserve"> in ne oceno</w:t>
            </w:r>
            <w:r w:rsidR="006A19F8" w:rsidRPr="00F568FF">
              <w:rPr>
                <w:rFonts w:asciiTheme="majorHAnsi" w:hAnsiTheme="majorHAnsi" w:cstheme="majorHAnsi"/>
                <w:sz w:val="24"/>
                <w:szCs w:val="24"/>
              </w:rPr>
              <w:t xml:space="preserve"> </w:t>
            </w:r>
            <w:r w:rsidRPr="00F568FF">
              <w:rPr>
                <w:rFonts w:asciiTheme="majorHAnsi" w:hAnsiTheme="majorHAnsi" w:cstheme="majorHAnsi"/>
                <w:sz w:val="24"/>
                <w:szCs w:val="24"/>
              </w:rPr>
              <w:t>. To mi je bilo zelo všeč.«</w:t>
            </w:r>
          </w:p>
          <w:p w14:paraId="7F0A8DC0" w14:textId="77777777" w:rsidR="0068014B" w:rsidRPr="00F568FF" w:rsidRDefault="0068014B" w:rsidP="00F568FF">
            <w:pPr>
              <w:jc w:val="both"/>
              <w:rPr>
                <w:rFonts w:asciiTheme="majorHAnsi" w:hAnsiTheme="majorHAnsi" w:cstheme="majorHAnsi"/>
                <w:sz w:val="24"/>
                <w:szCs w:val="24"/>
              </w:rPr>
            </w:pPr>
          </w:p>
          <w:p w14:paraId="5F9ACEDA" w14:textId="77777777" w:rsidR="0068014B" w:rsidRPr="00F568FF" w:rsidRDefault="0068014B" w:rsidP="00F568FF">
            <w:pPr>
              <w:jc w:val="both"/>
              <w:rPr>
                <w:rFonts w:asciiTheme="majorHAnsi" w:hAnsiTheme="majorHAnsi" w:cstheme="majorHAnsi"/>
                <w:sz w:val="24"/>
                <w:szCs w:val="24"/>
              </w:rPr>
            </w:pPr>
            <w:r w:rsidRPr="00F568FF">
              <w:rPr>
                <w:rFonts w:asciiTheme="majorHAnsi" w:hAnsiTheme="majorHAnsi" w:cstheme="majorHAnsi"/>
                <w:sz w:val="24"/>
                <w:szCs w:val="24"/>
              </w:rPr>
              <w:t>»Ko ste me prijazno opomnili, da sem pozabil kvadratne enote, čeprav ste na to opozarjali vsako uro. «</w:t>
            </w:r>
          </w:p>
          <w:p w14:paraId="4AA0A6CD" w14:textId="77777777" w:rsidR="006A19F8" w:rsidRPr="00F568FF" w:rsidRDefault="006A19F8" w:rsidP="00F568FF">
            <w:pPr>
              <w:jc w:val="both"/>
              <w:rPr>
                <w:rFonts w:asciiTheme="majorHAnsi" w:hAnsiTheme="majorHAnsi" w:cstheme="majorHAnsi"/>
                <w:sz w:val="24"/>
                <w:szCs w:val="24"/>
              </w:rPr>
            </w:pPr>
          </w:p>
          <w:p w14:paraId="2939C2A9" w14:textId="6404B40F" w:rsidR="006A19F8" w:rsidRPr="00F568FF" w:rsidRDefault="006A19F8" w:rsidP="00F568FF">
            <w:pPr>
              <w:jc w:val="both"/>
              <w:rPr>
                <w:rFonts w:asciiTheme="majorHAnsi" w:hAnsiTheme="majorHAnsi" w:cstheme="majorHAnsi"/>
                <w:sz w:val="24"/>
                <w:szCs w:val="24"/>
              </w:rPr>
            </w:pPr>
            <w:r w:rsidRPr="00F568FF">
              <w:rPr>
                <w:rFonts w:asciiTheme="majorHAnsi" w:hAnsiTheme="majorHAnsi" w:cstheme="majorHAnsi"/>
                <w:sz w:val="24"/>
                <w:szCs w:val="24"/>
              </w:rPr>
              <w:t>»Ko sem pravilno rešil naloge v zvezku, ste mi dali še dodatni izziv, kar je bilo super. «</w:t>
            </w:r>
          </w:p>
          <w:p w14:paraId="1DC40809" w14:textId="50FE661F" w:rsidR="006A19F8" w:rsidRPr="00F568FF" w:rsidRDefault="006A19F8" w:rsidP="00F568FF">
            <w:pPr>
              <w:jc w:val="both"/>
              <w:rPr>
                <w:rFonts w:asciiTheme="majorHAnsi" w:hAnsiTheme="majorHAnsi" w:cstheme="majorHAnsi"/>
                <w:sz w:val="24"/>
                <w:szCs w:val="24"/>
              </w:rPr>
            </w:pPr>
          </w:p>
        </w:tc>
      </w:tr>
    </w:tbl>
    <w:p w14:paraId="1AE5DB20" w14:textId="77777777" w:rsidR="00B06CCE" w:rsidRPr="00F568FF" w:rsidRDefault="00B06CCE" w:rsidP="00F568FF">
      <w:pPr>
        <w:jc w:val="both"/>
        <w:rPr>
          <w:rFonts w:asciiTheme="majorHAnsi" w:hAnsiTheme="majorHAnsi" w:cstheme="majorHAnsi"/>
        </w:rPr>
      </w:pPr>
    </w:p>
    <w:bookmarkEnd w:id="1"/>
    <w:p w14:paraId="7F1408DA" w14:textId="77777777" w:rsidR="00B06CCE" w:rsidRDefault="00B06CCE" w:rsidP="00B06CCE"/>
    <w:p w14:paraId="3EA4962C" w14:textId="77777777" w:rsidR="00AE5699" w:rsidRDefault="00AE5699" w:rsidP="00AE5699">
      <w:pPr>
        <w:pStyle w:val="Naslov2"/>
        <w:numPr>
          <w:ilvl w:val="0"/>
          <w:numId w:val="4"/>
        </w:numPr>
        <w:rPr>
          <w:b/>
          <w:color w:val="7030A0"/>
        </w:rPr>
      </w:pPr>
      <w:r>
        <w:rPr>
          <w:b/>
          <w:color w:val="7030A0"/>
        </w:rPr>
        <w:t xml:space="preserve">DEJAVNOST: NAČRTOVANJE POUKA IN UČENJA PO NAČELIH FORMATIVNEGA SPREMLJANJA – SAMOVREDNOTENJE </w:t>
      </w:r>
    </w:p>
    <w:p w14:paraId="4B21DCF1" w14:textId="77777777" w:rsidR="00AE5699" w:rsidRPr="002904AE" w:rsidRDefault="00AE5699" w:rsidP="00AE5699"/>
    <w:tbl>
      <w:tblPr>
        <w:tblStyle w:val="Tabelamrea"/>
        <w:tblW w:w="0" w:type="auto"/>
        <w:tblInd w:w="-5" w:type="dxa"/>
        <w:shd w:val="clear" w:color="auto" w:fill="E8D0DE"/>
        <w:tblLook w:val="04A0" w:firstRow="1" w:lastRow="0" w:firstColumn="1" w:lastColumn="0" w:noHBand="0" w:noVBand="1"/>
      </w:tblPr>
      <w:tblGrid>
        <w:gridCol w:w="9067"/>
      </w:tblGrid>
      <w:tr w:rsidR="00AE5699" w:rsidRPr="002904AE" w14:paraId="088173BB" w14:textId="77777777" w:rsidTr="00B81508">
        <w:tc>
          <w:tcPr>
            <w:tcW w:w="9067" w:type="dxa"/>
            <w:shd w:val="clear" w:color="auto" w:fill="E8D0DE"/>
          </w:tcPr>
          <w:p w14:paraId="6D25E3E9" w14:textId="77777777" w:rsidR="00AE5699" w:rsidRPr="002904AE" w:rsidRDefault="00AE5699" w:rsidP="00B81508">
            <w:pPr>
              <w:rPr>
                <w:rFonts w:asciiTheme="majorHAnsi" w:hAnsiTheme="majorHAnsi"/>
                <w:sz w:val="24"/>
                <w:szCs w:val="24"/>
              </w:rPr>
            </w:pPr>
            <w:r w:rsidRPr="002904AE">
              <w:rPr>
                <w:rFonts w:asciiTheme="majorHAnsi" w:hAnsiTheme="majorHAnsi"/>
                <w:sz w:val="24"/>
                <w:szCs w:val="24"/>
              </w:rPr>
              <w:t xml:space="preserve">Pred vami je prikaz orodja za samovrednotenje </w:t>
            </w:r>
            <w:r w:rsidRPr="002904AE">
              <w:rPr>
                <w:rFonts w:asciiTheme="majorHAnsi" w:hAnsiTheme="majorHAnsi"/>
                <w:i/>
                <w:iCs/>
                <w:sz w:val="24"/>
                <w:szCs w:val="24"/>
              </w:rPr>
              <w:t xml:space="preserve">Nedokončani stavki. </w:t>
            </w:r>
            <w:r w:rsidRPr="002904AE">
              <w:rPr>
                <w:rFonts w:asciiTheme="majorHAnsi" w:hAnsiTheme="majorHAnsi"/>
                <w:sz w:val="24"/>
                <w:szCs w:val="24"/>
              </w:rPr>
              <w:t xml:space="preserve">Umestite ga v svojo pripravo (obrazec za načrtovanje). </w:t>
            </w:r>
          </w:p>
          <w:p w14:paraId="61A56418" w14:textId="77777777" w:rsidR="00AE5699" w:rsidRPr="002904AE" w:rsidRDefault="00AE5699" w:rsidP="00B81508">
            <w:pPr>
              <w:pStyle w:val="Odstavekseznama"/>
              <w:rPr>
                <w:rFonts w:asciiTheme="majorHAnsi" w:hAnsiTheme="majorHAnsi"/>
                <w:sz w:val="24"/>
                <w:szCs w:val="24"/>
              </w:rPr>
            </w:pPr>
          </w:p>
          <w:p w14:paraId="20FDCFB4" w14:textId="77777777" w:rsidR="00AE5699" w:rsidRPr="002904AE" w:rsidRDefault="00AE5699" w:rsidP="00B81508">
            <w:pPr>
              <w:jc w:val="center"/>
              <w:rPr>
                <w:rFonts w:asciiTheme="majorHAnsi" w:hAnsiTheme="majorHAnsi"/>
                <w:sz w:val="24"/>
                <w:szCs w:val="24"/>
              </w:rPr>
            </w:pPr>
            <w:r w:rsidRPr="002904AE">
              <w:rPr>
                <w:rFonts w:asciiTheme="majorHAnsi" w:hAnsiTheme="majorHAnsi"/>
                <w:noProof/>
                <w:sz w:val="24"/>
                <w:szCs w:val="24"/>
                <w:lang w:eastAsia="sl-SI"/>
              </w:rPr>
              <w:drawing>
                <wp:inline distT="0" distB="0" distL="0" distR="0" wp14:anchorId="433B39C2" wp14:editId="5223ADAE">
                  <wp:extent cx="4413885" cy="2310765"/>
                  <wp:effectExtent l="0" t="0" r="5715"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3885" cy="2310765"/>
                          </a:xfrm>
                          <a:prstGeom prst="rect">
                            <a:avLst/>
                          </a:prstGeom>
                          <a:noFill/>
                        </pic:spPr>
                      </pic:pic>
                    </a:graphicData>
                  </a:graphic>
                </wp:inline>
              </w:drawing>
            </w:r>
          </w:p>
          <w:p w14:paraId="4415DDD8" w14:textId="77777777" w:rsidR="00AE5699" w:rsidRPr="002904AE" w:rsidRDefault="00AE5699" w:rsidP="00B81508">
            <w:pPr>
              <w:rPr>
                <w:rFonts w:asciiTheme="majorHAnsi" w:hAnsiTheme="majorHAnsi"/>
                <w:sz w:val="24"/>
                <w:szCs w:val="24"/>
              </w:rPr>
            </w:pPr>
          </w:p>
          <w:p w14:paraId="15EC7CD1" w14:textId="77777777" w:rsidR="00AE5699" w:rsidRPr="002904AE" w:rsidRDefault="00AE5699" w:rsidP="00B81508">
            <w:pPr>
              <w:jc w:val="center"/>
              <w:rPr>
                <w:rFonts w:asciiTheme="majorHAnsi" w:hAnsiTheme="majorHAnsi"/>
                <w:sz w:val="24"/>
                <w:szCs w:val="24"/>
              </w:rPr>
            </w:pPr>
            <w:r w:rsidRPr="001A0F6B">
              <w:rPr>
                <w:noProof/>
                <w:sz w:val="24"/>
                <w:szCs w:val="24"/>
                <w:lang w:eastAsia="sl-SI"/>
              </w:rPr>
              <w:drawing>
                <wp:inline distT="0" distB="0" distL="0" distR="0" wp14:anchorId="3DCABCC2" wp14:editId="25B8426F">
                  <wp:extent cx="1726211" cy="1246909"/>
                  <wp:effectExtent l="19050" t="19050" r="26670" b="10795"/>
                  <wp:docPr id="3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18">
                            <a:duotone>
                              <a:schemeClr val="accent3">
                                <a:shade val="45000"/>
                                <a:satMod val="135000"/>
                              </a:schemeClr>
                              <a:prstClr val="white"/>
                            </a:duotone>
                          </a:blip>
                          <a:stretch>
                            <a:fillRect/>
                          </a:stretch>
                        </pic:blipFill>
                        <pic:spPr>
                          <a:xfrm>
                            <a:off x="0" y="0"/>
                            <a:ext cx="1746398" cy="1261491"/>
                          </a:xfrm>
                          <a:prstGeom prst="rect">
                            <a:avLst/>
                          </a:prstGeom>
                          <a:ln>
                            <a:solidFill>
                              <a:srgbClr val="7030A0"/>
                            </a:solidFill>
                          </a:ln>
                        </pic:spPr>
                      </pic:pic>
                    </a:graphicData>
                  </a:graphic>
                </wp:inline>
              </w:drawing>
            </w:r>
          </w:p>
          <w:p w14:paraId="2C7D0D22" w14:textId="77777777" w:rsidR="00AE5699" w:rsidRDefault="00AE5699" w:rsidP="00B81508">
            <w:pPr>
              <w:rPr>
                <w:rFonts w:asciiTheme="majorHAnsi" w:hAnsiTheme="majorHAnsi"/>
                <w:sz w:val="24"/>
                <w:szCs w:val="24"/>
              </w:rPr>
            </w:pPr>
          </w:p>
          <w:p w14:paraId="546D9576" w14:textId="77777777" w:rsidR="00AE5699" w:rsidRPr="002904AE" w:rsidRDefault="00AE5699" w:rsidP="00B81508">
            <w:pPr>
              <w:rPr>
                <w:rFonts w:asciiTheme="majorHAnsi" w:hAnsiTheme="majorHAnsi"/>
                <w:sz w:val="24"/>
                <w:szCs w:val="24"/>
              </w:rPr>
            </w:pPr>
            <w:r w:rsidRPr="002904AE">
              <w:rPr>
                <w:rFonts w:asciiTheme="majorHAnsi" w:hAnsiTheme="majorHAnsi"/>
                <w:sz w:val="24"/>
                <w:szCs w:val="24"/>
              </w:rPr>
              <w:t xml:space="preserve">Učence povabite, da po izvedeni dejavnosti pisno dokončajo stavke. </w:t>
            </w:r>
          </w:p>
          <w:p w14:paraId="0B0BADFB" w14:textId="77777777" w:rsidR="00AE5699" w:rsidRDefault="00AE5699" w:rsidP="00B81508">
            <w:pPr>
              <w:rPr>
                <w:rFonts w:asciiTheme="majorHAnsi" w:hAnsiTheme="majorHAnsi"/>
                <w:sz w:val="24"/>
                <w:szCs w:val="24"/>
              </w:rPr>
            </w:pPr>
            <w:r w:rsidRPr="002904AE">
              <w:rPr>
                <w:rFonts w:asciiTheme="majorHAnsi" w:hAnsiTheme="majorHAnsi"/>
                <w:sz w:val="24"/>
                <w:szCs w:val="24"/>
              </w:rPr>
              <w:t xml:space="preserve">Z učenci se pogovorite o njihovih zapisih. Z vami naj podelijo, pri čem so bili uspešni in kaj morajo še izboljšati. </w:t>
            </w:r>
          </w:p>
          <w:p w14:paraId="5A1E2F0E" w14:textId="77777777" w:rsidR="00AE5699" w:rsidRPr="002904AE" w:rsidRDefault="00AE5699" w:rsidP="00B81508">
            <w:pPr>
              <w:rPr>
                <w:rFonts w:asciiTheme="majorHAnsi" w:hAnsiTheme="majorHAnsi"/>
                <w:sz w:val="24"/>
                <w:szCs w:val="24"/>
              </w:rPr>
            </w:pPr>
          </w:p>
          <w:p w14:paraId="530000C1" w14:textId="77777777" w:rsidR="00AE5699" w:rsidRDefault="00AE5699" w:rsidP="00B81508">
            <w:pPr>
              <w:rPr>
                <w:rFonts w:asciiTheme="majorHAnsi" w:hAnsiTheme="majorHAnsi"/>
                <w:sz w:val="24"/>
                <w:szCs w:val="24"/>
              </w:rPr>
            </w:pPr>
            <w:r w:rsidRPr="002904AE">
              <w:rPr>
                <w:rFonts w:asciiTheme="majorHAnsi" w:hAnsiTheme="majorHAnsi"/>
                <w:sz w:val="24"/>
                <w:szCs w:val="24"/>
              </w:rPr>
              <w:t>Učencem podajte navodila za pripravo načrta za izboljšanje (kaj bom naredil, kako, s kom, s čim). L</w:t>
            </w:r>
            <w:r>
              <w:rPr>
                <w:rFonts w:asciiTheme="majorHAnsi" w:hAnsiTheme="majorHAnsi"/>
                <w:sz w:val="24"/>
                <w:szCs w:val="24"/>
              </w:rPr>
              <w:t>e-</w:t>
            </w:r>
            <w:r w:rsidRPr="002904AE">
              <w:rPr>
                <w:rFonts w:asciiTheme="majorHAnsi" w:hAnsiTheme="majorHAnsi"/>
                <w:sz w:val="24"/>
                <w:szCs w:val="24"/>
              </w:rPr>
              <w:t xml:space="preserve">to naj zapišejo. </w:t>
            </w:r>
          </w:p>
          <w:p w14:paraId="4229CFB1" w14:textId="77777777" w:rsidR="00AE5699" w:rsidRPr="002904AE" w:rsidRDefault="00AE5699" w:rsidP="00B81508">
            <w:pPr>
              <w:rPr>
                <w:rFonts w:asciiTheme="majorHAnsi" w:hAnsiTheme="majorHAnsi"/>
                <w:sz w:val="24"/>
                <w:szCs w:val="24"/>
              </w:rPr>
            </w:pPr>
          </w:p>
          <w:p w14:paraId="5911A280" w14:textId="77777777" w:rsidR="00AE5699" w:rsidRDefault="00AE5699" w:rsidP="00B81508">
            <w:pPr>
              <w:rPr>
                <w:rFonts w:asciiTheme="majorHAnsi" w:hAnsiTheme="majorHAnsi"/>
                <w:sz w:val="24"/>
                <w:szCs w:val="24"/>
              </w:rPr>
            </w:pPr>
            <w:r w:rsidRPr="002904AE">
              <w:rPr>
                <w:rFonts w:asciiTheme="majorHAnsi" w:hAnsiTheme="majorHAnsi"/>
                <w:sz w:val="24"/>
                <w:szCs w:val="24"/>
              </w:rPr>
              <w:t xml:space="preserve">Iz zapisov samovrednotenja in pogovora z učenci poskusite dobiti informacije, ki  govorijo o tem, kaj bi vi lahko pri pouku spremenili, naredili drugače. </w:t>
            </w:r>
          </w:p>
          <w:p w14:paraId="1493E33E" w14:textId="77777777" w:rsidR="00AE5699" w:rsidRPr="002904AE" w:rsidRDefault="00AE5699" w:rsidP="00B81508">
            <w:pPr>
              <w:rPr>
                <w:rFonts w:asciiTheme="majorHAnsi" w:hAnsiTheme="majorHAnsi"/>
                <w:sz w:val="24"/>
                <w:szCs w:val="24"/>
              </w:rPr>
            </w:pPr>
          </w:p>
        </w:tc>
      </w:tr>
    </w:tbl>
    <w:p w14:paraId="694174DE" w14:textId="77777777" w:rsidR="00AE5699" w:rsidRDefault="00AE5699" w:rsidP="00AE5699">
      <w:pPr>
        <w:rPr>
          <w:sz w:val="24"/>
          <w:szCs w:val="24"/>
        </w:rPr>
      </w:pPr>
    </w:p>
    <w:tbl>
      <w:tblPr>
        <w:tblStyle w:val="Tabelamrea"/>
        <w:tblW w:w="0" w:type="auto"/>
        <w:tblLook w:val="04A0" w:firstRow="1" w:lastRow="0" w:firstColumn="1" w:lastColumn="0" w:noHBand="0" w:noVBand="1"/>
      </w:tblPr>
      <w:tblGrid>
        <w:gridCol w:w="9062"/>
      </w:tblGrid>
      <w:tr w:rsidR="00AE5699" w:rsidRPr="00252821" w14:paraId="4C26B29F" w14:textId="77777777" w:rsidTr="00B81508">
        <w:tc>
          <w:tcPr>
            <w:tcW w:w="9062" w:type="dxa"/>
          </w:tcPr>
          <w:p w14:paraId="0F2D61BC" w14:textId="77777777" w:rsidR="00AE5699" w:rsidRDefault="00AE5699" w:rsidP="00B81508">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74CF1978" w14:textId="67831F14" w:rsidR="00AC5D76" w:rsidRDefault="00F568FF" w:rsidP="00726902">
            <w:pPr>
              <w:jc w:val="both"/>
              <w:rPr>
                <w:rFonts w:asciiTheme="majorHAnsi" w:hAnsiTheme="majorHAnsi" w:cstheme="majorHAnsi"/>
                <w:sz w:val="24"/>
                <w:szCs w:val="24"/>
              </w:rPr>
            </w:pPr>
            <w:r>
              <w:rPr>
                <w:rFonts w:asciiTheme="majorHAnsi" w:hAnsiTheme="majorHAnsi" w:cstheme="majorHAnsi"/>
                <w:sz w:val="24"/>
                <w:szCs w:val="24"/>
              </w:rPr>
              <w:t xml:space="preserve">Ob koncu </w:t>
            </w:r>
            <w:r w:rsidR="001E5E93">
              <w:rPr>
                <w:rFonts w:asciiTheme="majorHAnsi" w:hAnsiTheme="majorHAnsi" w:cstheme="majorHAnsi"/>
                <w:sz w:val="24"/>
                <w:szCs w:val="24"/>
              </w:rPr>
              <w:t xml:space="preserve">poglavja so </w:t>
            </w:r>
            <w:r w:rsidR="00AC5D76">
              <w:rPr>
                <w:rFonts w:asciiTheme="majorHAnsi" w:hAnsiTheme="majorHAnsi" w:cstheme="majorHAnsi"/>
                <w:sz w:val="24"/>
                <w:szCs w:val="24"/>
              </w:rPr>
              <w:t xml:space="preserve">učenci dopolnili zgornje stavke. Najbolj pogosti odgovori pri uspelo mi je, smo se nanašali na razumevanje kombinatoričnega drevesa, osvajanje pojma verjetnost in računanju le te. Uživali so pri metu kocke in kovanca in pri računanju teh dveh verjetnosti, pri delu v parih, kjer smo sami raziskovali in poskušali, pri risanju kombinatoričnega drevesa, uživali so tudi pri predvidevanju verjetnosti, saj so večkrat kakšno določili napačno. Ob računanju pa so potem ugotovili, zakaj je tako. Najbolj pogost odgovor za ni mi uspelo in težko mi je bilo pa je bil, da niso vedno razumeli </w:t>
            </w:r>
            <w:r w:rsidR="00AC5D76" w:rsidRPr="00AC5D76">
              <w:rPr>
                <w:rFonts w:asciiTheme="majorHAnsi" w:hAnsiTheme="majorHAnsi" w:cstheme="majorHAnsi"/>
                <w:sz w:val="24"/>
                <w:szCs w:val="24"/>
              </w:rPr>
              <w:t>razlike med statistično in matematično verjetnostjo</w:t>
            </w:r>
            <w:r w:rsidR="00AC5D76">
              <w:rPr>
                <w:rFonts w:asciiTheme="majorHAnsi" w:hAnsiTheme="majorHAnsi" w:cstheme="majorHAnsi"/>
                <w:sz w:val="24"/>
                <w:szCs w:val="24"/>
              </w:rPr>
              <w:t xml:space="preserve"> in kot že prej omenjeno pri predvidevanju verjetnosti. Želeli bi si še več takih ur, kjer izvajajo poskuse iz vsakdanjega življenja in jih potem prenesemo k pouku matematike. Všeč jim je bilo, da so razlagati tudi drug drugemu. Da je učenje bolj zanimivo, ko delajo poskuse. Tema jim je bila zabavna in bi želeli še več konkretnih primerov, kjer bi potem računali verjetnost.</w:t>
            </w:r>
          </w:p>
          <w:p w14:paraId="0656D499" w14:textId="4A60EF06" w:rsidR="00AE5699" w:rsidRPr="00252821" w:rsidRDefault="00726902" w:rsidP="00C2257A">
            <w:pPr>
              <w:jc w:val="both"/>
              <w:rPr>
                <w:rFonts w:asciiTheme="majorHAnsi" w:hAnsiTheme="majorHAnsi" w:cstheme="majorHAnsi"/>
                <w:sz w:val="24"/>
                <w:szCs w:val="24"/>
              </w:rPr>
            </w:pPr>
            <w:r>
              <w:rPr>
                <w:rFonts w:asciiTheme="majorHAnsi" w:hAnsiTheme="majorHAnsi" w:cstheme="majorHAnsi"/>
                <w:sz w:val="24"/>
                <w:szCs w:val="24"/>
              </w:rPr>
              <w:lastRenderedPageBreak/>
              <w:t>Glede na kriterije uspešnosti, ki smo jih zapisali, so učenci naredili načrt za izboljšanje.</w:t>
            </w:r>
            <w:r w:rsidR="00C2257A">
              <w:rPr>
                <w:rFonts w:asciiTheme="majorHAnsi" w:hAnsiTheme="majorHAnsi" w:cstheme="majorHAnsi"/>
                <w:sz w:val="24"/>
                <w:szCs w:val="24"/>
              </w:rPr>
              <w:t xml:space="preserve"> Vsak izmed učencev je povedal, kaj mu gre in kje ima težave. Pogovorili smo se na kakšen način bi jih odpravili oz. kako bodo postopali, da bodo to izboljšali. </w:t>
            </w:r>
          </w:p>
        </w:tc>
      </w:tr>
    </w:tbl>
    <w:p w14:paraId="039F4AB8" w14:textId="77777777" w:rsidR="00B06CCE" w:rsidRPr="001A0F6B" w:rsidRDefault="00B06CCE" w:rsidP="00B06CCE">
      <w:pPr>
        <w:rPr>
          <w:sz w:val="24"/>
          <w:szCs w:val="24"/>
        </w:rPr>
        <w:sectPr w:rsidR="00B06CCE" w:rsidRPr="001A0F6B" w:rsidSect="00B06CCE">
          <w:pgSz w:w="11906" w:h="16838"/>
          <w:pgMar w:top="1417" w:right="1417" w:bottom="1417" w:left="1417" w:header="708" w:footer="708" w:gutter="0"/>
          <w:cols w:space="708"/>
          <w:docGrid w:linePitch="360"/>
        </w:sectPr>
      </w:pPr>
    </w:p>
    <w:p w14:paraId="110216DD" w14:textId="77777777" w:rsidR="00AE5699" w:rsidRDefault="00AE5699" w:rsidP="00AE5699">
      <w:pPr>
        <w:pStyle w:val="Naslov2"/>
        <w:numPr>
          <w:ilvl w:val="0"/>
          <w:numId w:val="4"/>
        </w:numPr>
        <w:rPr>
          <w:b/>
          <w:color w:val="7030A0"/>
        </w:rPr>
      </w:pPr>
      <w:r>
        <w:rPr>
          <w:b/>
          <w:color w:val="7030A0"/>
        </w:rPr>
        <w:lastRenderedPageBreak/>
        <w:t xml:space="preserve">DEJAVNOST: NAČRTOVANJE POUKA IN UČENJA PO NAČELIH FORMATIVNEGA SPREMLJANJA  - VRSTNIŠKO VREDNOTENJE </w:t>
      </w:r>
    </w:p>
    <w:p w14:paraId="1833E199" w14:textId="77777777" w:rsidR="00AE5699" w:rsidRPr="002904AE" w:rsidRDefault="00AE5699" w:rsidP="00AE5699">
      <w:pPr>
        <w:rPr>
          <w:b/>
          <w:sz w:val="24"/>
          <w:szCs w:val="24"/>
        </w:rPr>
      </w:pPr>
    </w:p>
    <w:tbl>
      <w:tblPr>
        <w:tblStyle w:val="Tabelamrea"/>
        <w:tblW w:w="0" w:type="auto"/>
        <w:shd w:val="clear" w:color="auto" w:fill="E8D0DE"/>
        <w:tblLook w:val="04A0" w:firstRow="1" w:lastRow="0" w:firstColumn="1" w:lastColumn="0" w:noHBand="0" w:noVBand="1"/>
      </w:tblPr>
      <w:tblGrid>
        <w:gridCol w:w="9062"/>
      </w:tblGrid>
      <w:tr w:rsidR="00AE5699" w:rsidRPr="002904AE" w14:paraId="0F9B6433" w14:textId="77777777" w:rsidTr="006B774E">
        <w:tc>
          <w:tcPr>
            <w:tcW w:w="9062" w:type="dxa"/>
            <w:shd w:val="clear" w:color="auto" w:fill="E8D0DE"/>
          </w:tcPr>
          <w:p w14:paraId="19625EBC" w14:textId="77777777" w:rsidR="00AE5699" w:rsidRDefault="00AE5699" w:rsidP="006B774E">
            <w:pPr>
              <w:rPr>
                <w:rFonts w:asciiTheme="majorHAnsi" w:hAnsiTheme="majorHAnsi"/>
                <w:i/>
                <w:iCs/>
                <w:sz w:val="24"/>
                <w:szCs w:val="24"/>
              </w:rPr>
            </w:pPr>
            <w:r w:rsidRPr="002904AE">
              <w:rPr>
                <w:rFonts w:asciiTheme="majorHAnsi" w:hAnsiTheme="majorHAnsi"/>
                <w:sz w:val="24"/>
                <w:szCs w:val="24"/>
              </w:rPr>
              <w:t xml:space="preserve">S pomočjo priročnika FS v podporo učenju, 5. zvezek, izdelajte kriterije uspešnosti za načrtovanje in vodenje vrstniškega vrednotenja </w:t>
            </w:r>
            <w:r w:rsidRPr="002904AE">
              <w:rPr>
                <w:rFonts w:asciiTheme="majorHAnsi" w:hAnsiTheme="majorHAnsi"/>
                <w:i/>
                <w:iCs/>
                <w:sz w:val="24"/>
                <w:szCs w:val="24"/>
              </w:rPr>
              <w:t>(Vrstniško vrednotenje je učinkovito, ko …)</w:t>
            </w:r>
          </w:p>
          <w:p w14:paraId="6DD915F4" w14:textId="77777777" w:rsidR="00AE5699" w:rsidRPr="002904AE" w:rsidRDefault="00AE5699" w:rsidP="006B774E">
            <w:pPr>
              <w:rPr>
                <w:rFonts w:asciiTheme="majorHAnsi" w:hAnsiTheme="majorHAnsi"/>
                <w:sz w:val="24"/>
                <w:szCs w:val="24"/>
              </w:rPr>
            </w:pPr>
          </w:p>
          <w:p w14:paraId="3C2C32AB" w14:textId="77777777" w:rsidR="00AE5699" w:rsidRPr="002904AE" w:rsidRDefault="00AE5699" w:rsidP="006B774E">
            <w:pPr>
              <w:rPr>
                <w:rFonts w:asciiTheme="majorHAnsi" w:hAnsiTheme="majorHAnsi"/>
                <w:sz w:val="24"/>
                <w:szCs w:val="24"/>
              </w:rPr>
            </w:pPr>
            <w:r w:rsidRPr="002904AE">
              <w:rPr>
                <w:rFonts w:asciiTheme="majorHAnsi" w:hAnsiTheme="majorHAnsi"/>
                <w:sz w:val="24"/>
                <w:szCs w:val="24"/>
              </w:rPr>
              <w:t xml:space="preserve">Naslednji posnetek si poglejte skupaj z vašimi učenci. </w:t>
            </w:r>
            <w:hyperlink r:id="rId19" w:history="1">
              <w:r w:rsidRPr="002904AE">
                <w:rPr>
                  <w:rStyle w:val="Hiperpovezava"/>
                  <w:rFonts w:asciiTheme="majorHAnsi" w:hAnsiTheme="majorHAnsi"/>
                  <w:sz w:val="24"/>
                  <w:szCs w:val="24"/>
                </w:rPr>
                <w:t>https://video.arnes.si/api/asset/B1UrJFYgKRVN/play.mp4</w:t>
              </w:r>
            </w:hyperlink>
            <w:r w:rsidRPr="002904AE">
              <w:rPr>
                <w:rFonts w:asciiTheme="majorHAnsi" w:hAnsiTheme="majorHAnsi"/>
                <w:sz w:val="24"/>
                <w:szCs w:val="24"/>
              </w:rPr>
              <w:t xml:space="preserve"> </w:t>
            </w:r>
          </w:p>
          <w:p w14:paraId="06A09BDF" w14:textId="77777777" w:rsidR="00AE5699" w:rsidRPr="002904AE" w:rsidRDefault="00AE5699" w:rsidP="006B774E">
            <w:pPr>
              <w:ind w:left="720"/>
              <w:rPr>
                <w:rFonts w:asciiTheme="majorHAnsi" w:hAnsiTheme="majorHAnsi"/>
                <w:sz w:val="24"/>
                <w:szCs w:val="24"/>
              </w:rPr>
            </w:pPr>
          </w:p>
          <w:p w14:paraId="5A887401" w14:textId="77777777" w:rsidR="00AE5699" w:rsidRPr="002904AE" w:rsidRDefault="00AE5699" w:rsidP="006B774E">
            <w:pPr>
              <w:ind w:left="164"/>
              <w:rPr>
                <w:rFonts w:asciiTheme="majorHAnsi" w:hAnsiTheme="majorHAnsi"/>
                <w:sz w:val="24"/>
                <w:szCs w:val="24"/>
              </w:rPr>
            </w:pPr>
            <w:r w:rsidRPr="002904AE">
              <w:rPr>
                <w:rFonts w:asciiTheme="majorHAnsi" w:hAnsiTheme="majorHAnsi"/>
                <w:sz w:val="24"/>
                <w:szCs w:val="24"/>
              </w:rPr>
              <w:t xml:space="preserve">Učenci naj po ogledu posnetka označijo: </w:t>
            </w:r>
          </w:p>
          <w:p w14:paraId="3FD73AD5"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učenci so večkrat dobili povratno informacijo vrstnikov,</w:t>
            </w:r>
          </w:p>
          <w:p w14:paraId="3EF8C982"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p w14:paraId="695748AE"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p w14:paraId="548C2DDA"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drug drugemu dajali spodbudne povratne informacije, </w:t>
            </w:r>
          </w:p>
          <w:p w14:paraId="20C7DA97" w14:textId="77777777" w:rsidR="00AE5699" w:rsidRPr="002904AE" w:rsidRDefault="00AE5699" w:rsidP="006B774E">
            <w:pPr>
              <w:numPr>
                <w:ilvl w:val="0"/>
                <w:numId w:val="2"/>
              </w:numPr>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p w14:paraId="2E1996E4" w14:textId="77777777" w:rsidR="00AE5699" w:rsidRPr="002904AE" w:rsidRDefault="00AE5699" w:rsidP="006B774E">
            <w:pPr>
              <w:rPr>
                <w:rFonts w:asciiTheme="majorHAnsi" w:hAnsiTheme="majorHAnsi"/>
                <w:sz w:val="24"/>
                <w:szCs w:val="24"/>
              </w:rPr>
            </w:pPr>
          </w:p>
          <w:tbl>
            <w:tblPr>
              <w:tblW w:w="8371" w:type="dxa"/>
              <w:tblCellMar>
                <w:left w:w="0" w:type="dxa"/>
                <w:right w:w="0" w:type="dxa"/>
              </w:tblCellMar>
              <w:tblLook w:val="0420" w:firstRow="1" w:lastRow="0" w:firstColumn="0" w:lastColumn="0" w:noHBand="0" w:noVBand="1"/>
            </w:tblPr>
            <w:tblGrid>
              <w:gridCol w:w="3131"/>
              <w:gridCol w:w="5240"/>
            </w:tblGrid>
            <w:tr w:rsidR="00AE5699" w:rsidRPr="002904AE" w14:paraId="3A8F8013" w14:textId="77777777" w:rsidTr="00C2257A">
              <w:trPr>
                <w:trHeight w:val="322"/>
              </w:trPr>
              <w:tc>
                <w:tcPr>
                  <w:tcW w:w="3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BE7FF9" w14:textId="77777777" w:rsidR="00AE5699" w:rsidRPr="002904AE" w:rsidRDefault="00AE5699" w:rsidP="006B774E">
                  <w:pPr>
                    <w:spacing w:after="0" w:line="240" w:lineRule="auto"/>
                    <w:rPr>
                      <w:rFonts w:asciiTheme="majorHAnsi" w:hAnsiTheme="majorHAnsi"/>
                      <w:sz w:val="24"/>
                      <w:szCs w:val="24"/>
                    </w:rPr>
                  </w:pPr>
                </w:p>
              </w:tc>
              <w:tc>
                <w:tcPr>
                  <w:tcW w:w="52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403072"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KAKO SE JE TO VIDELO? </w:t>
                  </w:r>
                </w:p>
              </w:tc>
            </w:tr>
            <w:tr w:rsidR="00AE5699" w:rsidRPr="002904AE" w14:paraId="1ECF8293" w14:textId="77777777" w:rsidTr="00C2257A">
              <w:trPr>
                <w:trHeight w:val="542"/>
              </w:trPr>
              <w:tc>
                <w:tcPr>
                  <w:tcW w:w="3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E3119B7"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Učenci so večkrat dobili povratno informacijo vrstnikov,</w:t>
                  </w:r>
                </w:p>
              </w:tc>
              <w:tc>
                <w:tcPr>
                  <w:tcW w:w="52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B45FE4" w14:textId="504BE5B4" w:rsidR="00AE5699" w:rsidRPr="00C2257A" w:rsidRDefault="00C2257A" w:rsidP="006B774E">
                  <w:pPr>
                    <w:spacing w:after="0" w:line="240" w:lineRule="auto"/>
                    <w:rPr>
                      <w:rFonts w:asciiTheme="majorHAnsi" w:hAnsiTheme="majorHAnsi" w:cstheme="majorHAnsi"/>
                      <w:sz w:val="24"/>
                      <w:szCs w:val="24"/>
                    </w:rPr>
                  </w:pPr>
                  <w:r w:rsidRPr="00C2257A">
                    <w:rPr>
                      <w:rFonts w:asciiTheme="majorHAnsi" w:hAnsiTheme="majorHAnsi" w:cstheme="majorHAnsi"/>
                      <w:sz w:val="24"/>
                      <w:szCs w:val="24"/>
                    </w:rPr>
                    <w:t>– Sošolci so večkrat povedali, kaj je bilo dobro narejeno.</w:t>
                  </w:r>
                  <w:r w:rsidRPr="00C2257A">
                    <w:rPr>
                      <w:rFonts w:asciiTheme="majorHAnsi" w:hAnsiTheme="majorHAnsi" w:cstheme="majorHAnsi"/>
                      <w:sz w:val="24"/>
                      <w:szCs w:val="24"/>
                    </w:rPr>
                    <w:br/>
                    <w:t>– V parih so si izmenjevali mnenja o rešitvah.</w:t>
                  </w:r>
                  <w:r w:rsidRPr="00C2257A">
                    <w:rPr>
                      <w:rFonts w:asciiTheme="majorHAnsi" w:hAnsiTheme="majorHAnsi" w:cstheme="majorHAnsi"/>
                      <w:sz w:val="24"/>
                      <w:szCs w:val="24"/>
                    </w:rPr>
                    <w:br/>
                    <w:t>– Učenci so podali komentarje ob plakatu druge skupine.</w:t>
                  </w:r>
                </w:p>
              </w:tc>
            </w:tr>
            <w:tr w:rsidR="00AE5699" w:rsidRPr="002904AE" w14:paraId="07E42C28" w14:textId="77777777" w:rsidTr="00C2257A">
              <w:trPr>
                <w:trHeight w:val="584"/>
              </w:trPr>
              <w:tc>
                <w:tcPr>
                  <w:tcW w:w="3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D10597"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Učenci so imeli čas, da so se odzvali na povratne informacije, </w:t>
                  </w:r>
                </w:p>
              </w:tc>
              <w:tc>
                <w:tcPr>
                  <w:tcW w:w="52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D03093" w14:textId="7772B9F2" w:rsidR="00AE5699" w:rsidRPr="00C2257A" w:rsidRDefault="00C2257A" w:rsidP="006B774E">
                  <w:pPr>
                    <w:spacing w:after="0" w:line="240" w:lineRule="auto"/>
                    <w:rPr>
                      <w:rFonts w:asciiTheme="majorHAnsi" w:hAnsiTheme="majorHAnsi" w:cstheme="majorHAnsi"/>
                      <w:sz w:val="24"/>
                      <w:szCs w:val="24"/>
                    </w:rPr>
                  </w:pPr>
                  <w:r w:rsidRPr="00C2257A">
                    <w:rPr>
                      <w:rFonts w:asciiTheme="majorHAnsi" w:hAnsiTheme="majorHAnsi" w:cstheme="majorHAnsi"/>
                      <w:sz w:val="24"/>
                      <w:szCs w:val="24"/>
                    </w:rPr>
                    <w:t>– Učenci so po prejemu komentarjev še dopolnili svoje plakate.</w:t>
                  </w:r>
                  <w:r w:rsidRPr="00C2257A">
                    <w:rPr>
                      <w:rFonts w:asciiTheme="majorHAnsi" w:hAnsiTheme="majorHAnsi" w:cstheme="majorHAnsi"/>
                      <w:sz w:val="24"/>
                      <w:szCs w:val="24"/>
                    </w:rPr>
                    <w:br/>
                    <w:t>– Ena skupina je po prejeti pripombi spremenila zapis matematičnega postopka.</w:t>
                  </w:r>
                  <w:r w:rsidRPr="00C2257A">
                    <w:rPr>
                      <w:rFonts w:asciiTheme="majorHAnsi" w:hAnsiTheme="majorHAnsi" w:cstheme="majorHAnsi"/>
                      <w:sz w:val="24"/>
                      <w:szCs w:val="24"/>
                    </w:rPr>
                    <w:br/>
                    <w:t>– Učitelj je rekel: “Zdaj imate še 10 minut, da kaj popravite.”</w:t>
                  </w:r>
                </w:p>
              </w:tc>
            </w:tr>
            <w:tr w:rsidR="00AE5699" w:rsidRPr="002904AE" w14:paraId="5E1849BA" w14:textId="77777777" w:rsidTr="00C2257A">
              <w:trPr>
                <w:trHeight w:val="584"/>
              </w:trPr>
              <w:tc>
                <w:tcPr>
                  <w:tcW w:w="3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7EA936"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Vrstniške povratne informacije so temeljile na kriterijih uspešnosti, </w:t>
                  </w:r>
                </w:p>
              </w:tc>
              <w:tc>
                <w:tcPr>
                  <w:tcW w:w="52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2E73AC" w14:textId="249E6A12" w:rsidR="00C2257A" w:rsidRPr="00C2257A" w:rsidRDefault="00C2257A" w:rsidP="00C2257A">
                  <w:pPr>
                    <w:spacing w:after="0" w:line="240" w:lineRule="auto"/>
                    <w:rPr>
                      <w:rFonts w:asciiTheme="majorHAnsi" w:hAnsiTheme="majorHAnsi" w:cstheme="majorHAnsi"/>
                      <w:sz w:val="24"/>
                      <w:szCs w:val="24"/>
                    </w:rPr>
                  </w:pPr>
                  <w:r w:rsidRPr="00C2257A">
                    <w:rPr>
                      <w:rFonts w:asciiTheme="majorHAnsi" w:hAnsiTheme="majorHAnsi" w:cstheme="majorHAnsi"/>
                      <w:sz w:val="24"/>
                      <w:szCs w:val="24"/>
                    </w:rPr>
                    <w:t>– Na začetku ure so skupaj pregledali kriterije.</w:t>
                  </w:r>
                  <w:r w:rsidRPr="00C2257A">
                    <w:rPr>
                      <w:rFonts w:asciiTheme="majorHAnsi" w:hAnsiTheme="majorHAnsi" w:cstheme="majorHAnsi"/>
                      <w:sz w:val="24"/>
                      <w:szCs w:val="24"/>
                    </w:rPr>
                    <w:br/>
                    <w:t>– Ena učenka je rekla: “Nimate vseh možnosti zapisanih – to je bil eden od kriterijev.”</w:t>
                  </w:r>
                  <w:r w:rsidRPr="00C2257A">
                    <w:rPr>
                      <w:rFonts w:asciiTheme="majorHAnsi" w:hAnsiTheme="majorHAnsi" w:cstheme="majorHAnsi"/>
                      <w:sz w:val="24"/>
                      <w:szCs w:val="24"/>
                    </w:rPr>
                    <w:br/>
                    <w:t>– Na tabli so bili vidni kriteriji, učenci pa so jih med ocenjevanjem uporabljali.</w:t>
                  </w:r>
                </w:p>
                <w:p w14:paraId="4D195845" w14:textId="77777777" w:rsidR="00AE5699" w:rsidRPr="00C2257A" w:rsidRDefault="00AE5699" w:rsidP="00C2257A">
                  <w:pPr>
                    <w:rPr>
                      <w:rFonts w:asciiTheme="majorHAnsi" w:hAnsiTheme="majorHAnsi" w:cstheme="majorHAnsi"/>
                      <w:sz w:val="24"/>
                      <w:szCs w:val="24"/>
                    </w:rPr>
                  </w:pPr>
                </w:p>
              </w:tc>
            </w:tr>
            <w:tr w:rsidR="00AE5699" w:rsidRPr="002904AE" w14:paraId="34095821" w14:textId="77777777" w:rsidTr="00C2257A">
              <w:trPr>
                <w:trHeight w:val="584"/>
              </w:trPr>
              <w:tc>
                <w:tcPr>
                  <w:tcW w:w="3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D13FE8"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lang w:val="pl-PL"/>
                    </w:rPr>
                    <w:t xml:space="preserve">Učenci so drug drugemu dajali spodbudne povratne informacije, </w:t>
                  </w:r>
                </w:p>
              </w:tc>
              <w:tc>
                <w:tcPr>
                  <w:tcW w:w="52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8D913B" w14:textId="682E9CCF" w:rsidR="00AE5699" w:rsidRPr="00C2257A" w:rsidRDefault="00C2257A" w:rsidP="006B774E">
                  <w:pPr>
                    <w:spacing w:after="0" w:line="240" w:lineRule="auto"/>
                    <w:rPr>
                      <w:rFonts w:asciiTheme="majorHAnsi" w:hAnsiTheme="majorHAnsi" w:cstheme="majorHAnsi"/>
                      <w:sz w:val="24"/>
                      <w:szCs w:val="24"/>
                    </w:rPr>
                  </w:pPr>
                  <w:r w:rsidRPr="00C2257A">
                    <w:rPr>
                      <w:rFonts w:asciiTheme="majorHAnsi" w:hAnsiTheme="majorHAnsi" w:cstheme="majorHAnsi"/>
                      <w:sz w:val="24"/>
                      <w:szCs w:val="24"/>
                    </w:rPr>
                    <w:t>– Eden je rekel: “Super si to razložila, mogoče bi še dodal primer.”</w:t>
                  </w:r>
                  <w:r w:rsidRPr="00C2257A">
                    <w:rPr>
                      <w:rFonts w:asciiTheme="majorHAnsi" w:hAnsiTheme="majorHAnsi" w:cstheme="majorHAnsi"/>
                      <w:sz w:val="24"/>
                      <w:szCs w:val="24"/>
                    </w:rPr>
                    <w:br/>
                    <w:t>– Učenci so uporabljali spoštljiv jezik (“všeč mi je bilo…”, “zelo jasno si napisal…”)</w:t>
                  </w:r>
                  <w:r w:rsidRPr="00C2257A">
                    <w:rPr>
                      <w:rFonts w:asciiTheme="majorHAnsi" w:hAnsiTheme="majorHAnsi" w:cstheme="majorHAnsi"/>
                      <w:sz w:val="24"/>
                      <w:szCs w:val="24"/>
                    </w:rPr>
                    <w:br/>
                    <w:t>– Noben komentar ni bil posmehljiv ali negativen.</w:t>
                  </w:r>
                </w:p>
              </w:tc>
            </w:tr>
            <w:tr w:rsidR="00AE5699" w:rsidRPr="002904AE" w14:paraId="19431258" w14:textId="77777777" w:rsidTr="00C2257A">
              <w:trPr>
                <w:trHeight w:val="584"/>
              </w:trPr>
              <w:tc>
                <w:tcPr>
                  <w:tcW w:w="313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86BFB4" w14:textId="77777777" w:rsidR="00AE5699" w:rsidRPr="002904AE" w:rsidRDefault="00AE5699" w:rsidP="006B774E">
                  <w:pPr>
                    <w:spacing w:after="0" w:line="240" w:lineRule="auto"/>
                    <w:rPr>
                      <w:rFonts w:asciiTheme="majorHAnsi" w:hAnsiTheme="majorHAnsi"/>
                      <w:sz w:val="24"/>
                      <w:szCs w:val="24"/>
                    </w:rPr>
                  </w:pPr>
                  <w:r w:rsidRPr="002904AE">
                    <w:rPr>
                      <w:rFonts w:asciiTheme="majorHAnsi" w:hAnsiTheme="majorHAnsi"/>
                      <w:sz w:val="24"/>
                      <w:szCs w:val="24"/>
                    </w:rPr>
                    <w:t xml:space="preserve">Učenci so se ob podajanju in sprejemanju povratnih informacij dobro počutili. </w:t>
                  </w:r>
                </w:p>
              </w:tc>
              <w:tc>
                <w:tcPr>
                  <w:tcW w:w="524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7554CC" w14:textId="6C0C2B05" w:rsidR="00AE5699" w:rsidRPr="00C2257A" w:rsidRDefault="00C2257A" w:rsidP="006B774E">
                  <w:pPr>
                    <w:spacing w:after="0" w:line="240" w:lineRule="auto"/>
                    <w:rPr>
                      <w:rFonts w:asciiTheme="majorHAnsi" w:hAnsiTheme="majorHAnsi" w:cstheme="majorHAnsi"/>
                      <w:sz w:val="24"/>
                      <w:szCs w:val="24"/>
                    </w:rPr>
                  </w:pPr>
                  <w:r w:rsidRPr="00C2257A">
                    <w:rPr>
                      <w:rFonts w:asciiTheme="majorHAnsi" w:hAnsiTheme="majorHAnsi" w:cstheme="majorHAnsi"/>
                      <w:sz w:val="24"/>
                      <w:szCs w:val="24"/>
                    </w:rPr>
                    <w:t>– Učenci so se smejali, sodelovali in poslušali.</w:t>
                  </w:r>
                  <w:r w:rsidRPr="00C2257A">
                    <w:rPr>
                      <w:rFonts w:asciiTheme="majorHAnsi" w:hAnsiTheme="majorHAnsi" w:cstheme="majorHAnsi"/>
                      <w:sz w:val="24"/>
                      <w:szCs w:val="24"/>
                    </w:rPr>
                    <w:br/>
                    <w:t>– Nihče ni bil užaljen ali v zadregi ob pripombah.</w:t>
                  </w:r>
                  <w:r w:rsidRPr="00C2257A">
                    <w:rPr>
                      <w:rFonts w:asciiTheme="majorHAnsi" w:hAnsiTheme="majorHAnsi" w:cstheme="majorHAnsi"/>
                      <w:sz w:val="24"/>
                      <w:szCs w:val="24"/>
                    </w:rPr>
                    <w:br/>
                    <w:t>– Večkrat so rekli “aha, res!” ali “hvala za nasvet”.</w:t>
                  </w:r>
                </w:p>
              </w:tc>
            </w:tr>
          </w:tbl>
          <w:p w14:paraId="3D2373BD" w14:textId="77777777" w:rsidR="00AE5699" w:rsidRPr="002904AE" w:rsidRDefault="00AE5699" w:rsidP="006B774E">
            <w:pPr>
              <w:rPr>
                <w:rFonts w:asciiTheme="majorHAnsi" w:hAnsiTheme="majorHAnsi"/>
                <w:sz w:val="24"/>
                <w:szCs w:val="24"/>
              </w:rPr>
            </w:pPr>
          </w:p>
          <w:p w14:paraId="141BF53A" w14:textId="77777777" w:rsidR="00AE5699" w:rsidRPr="002904AE" w:rsidRDefault="00AE5699" w:rsidP="006B774E">
            <w:pPr>
              <w:rPr>
                <w:rFonts w:asciiTheme="majorHAnsi" w:hAnsiTheme="majorHAnsi"/>
                <w:sz w:val="24"/>
                <w:szCs w:val="24"/>
              </w:rPr>
            </w:pPr>
          </w:p>
        </w:tc>
      </w:tr>
    </w:tbl>
    <w:p w14:paraId="575FBFDC" w14:textId="77777777" w:rsidR="00AE5699" w:rsidRDefault="00AE5699" w:rsidP="00AE5699"/>
    <w:tbl>
      <w:tblPr>
        <w:tblStyle w:val="Tabelamrea"/>
        <w:tblW w:w="0" w:type="auto"/>
        <w:tblLook w:val="04A0" w:firstRow="1" w:lastRow="0" w:firstColumn="1" w:lastColumn="0" w:noHBand="0" w:noVBand="1"/>
      </w:tblPr>
      <w:tblGrid>
        <w:gridCol w:w="9062"/>
      </w:tblGrid>
      <w:tr w:rsidR="00AE5699" w:rsidRPr="00252821" w14:paraId="1EC83024" w14:textId="77777777" w:rsidTr="006B774E">
        <w:tc>
          <w:tcPr>
            <w:tcW w:w="9062" w:type="dxa"/>
          </w:tcPr>
          <w:p w14:paraId="0F5031C4" w14:textId="77777777"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187AD385" w14:textId="784F0E3F" w:rsidR="00C2257A" w:rsidRPr="00C2257A" w:rsidRDefault="00DC68D5" w:rsidP="00C2257A">
            <w:pPr>
              <w:rPr>
                <w:rFonts w:asciiTheme="majorHAnsi" w:hAnsiTheme="majorHAnsi" w:cstheme="majorHAnsi"/>
                <w:sz w:val="24"/>
                <w:szCs w:val="24"/>
              </w:rPr>
            </w:pPr>
            <w:r>
              <w:rPr>
                <w:rFonts w:asciiTheme="majorHAnsi" w:hAnsiTheme="majorHAnsi" w:cstheme="majorHAnsi"/>
                <w:sz w:val="24"/>
                <w:szCs w:val="24"/>
              </w:rPr>
              <w:t>K</w:t>
            </w:r>
            <w:r w:rsidRPr="00DC68D5">
              <w:rPr>
                <w:rFonts w:asciiTheme="majorHAnsi" w:hAnsiTheme="majorHAnsi" w:cstheme="majorHAnsi"/>
                <w:sz w:val="24"/>
                <w:szCs w:val="24"/>
              </w:rPr>
              <w:t>riterij</w:t>
            </w:r>
            <w:r>
              <w:rPr>
                <w:rFonts w:asciiTheme="majorHAnsi" w:hAnsiTheme="majorHAnsi" w:cstheme="majorHAnsi"/>
                <w:sz w:val="24"/>
                <w:szCs w:val="24"/>
              </w:rPr>
              <w:t>i</w:t>
            </w:r>
            <w:r w:rsidRPr="00DC68D5">
              <w:rPr>
                <w:rFonts w:asciiTheme="majorHAnsi" w:hAnsiTheme="majorHAnsi" w:cstheme="majorHAnsi"/>
                <w:sz w:val="24"/>
                <w:szCs w:val="24"/>
              </w:rPr>
              <w:t xml:space="preserve"> uspešnosti za načrtovanje in vodenje vrstniškega vrednotenja</w:t>
            </w:r>
            <w:r>
              <w:rPr>
                <w:rFonts w:asciiTheme="majorHAnsi" w:hAnsiTheme="majorHAnsi" w:cstheme="majorHAnsi"/>
                <w:sz w:val="24"/>
                <w:szCs w:val="24"/>
              </w:rPr>
              <w:t>:</w:t>
            </w:r>
          </w:p>
          <w:p w14:paraId="257233C2" w14:textId="5A822159" w:rsidR="00C2257A" w:rsidRPr="00C2257A" w:rsidRDefault="00C2257A" w:rsidP="00C2257A">
            <w:pPr>
              <w:pStyle w:val="Odstavekseznama"/>
              <w:numPr>
                <w:ilvl w:val="0"/>
                <w:numId w:val="20"/>
              </w:numPr>
              <w:rPr>
                <w:rFonts w:asciiTheme="majorHAnsi" w:hAnsiTheme="majorHAnsi" w:cstheme="majorHAnsi"/>
                <w:sz w:val="24"/>
                <w:szCs w:val="24"/>
              </w:rPr>
            </w:pPr>
            <w:r w:rsidRPr="00C2257A">
              <w:rPr>
                <w:rFonts w:asciiTheme="majorHAnsi" w:hAnsiTheme="majorHAnsi" w:cstheme="majorHAnsi"/>
                <w:sz w:val="24"/>
                <w:szCs w:val="24"/>
              </w:rPr>
              <w:t>Uporabil</w:t>
            </w:r>
            <w:r w:rsidR="00DC68D5">
              <w:rPr>
                <w:rFonts w:asciiTheme="majorHAnsi" w:hAnsiTheme="majorHAnsi" w:cstheme="majorHAnsi"/>
                <w:sz w:val="24"/>
                <w:szCs w:val="24"/>
              </w:rPr>
              <w:t xml:space="preserve"> sem</w:t>
            </w:r>
            <w:r w:rsidRPr="00C2257A">
              <w:rPr>
                <w:rFonts w:asciiTheme="majorHAnsi" w:hAnsiTheme="majorHAnsi" w:cstheme="majorHAnsi"/>
                <w:sz w:val="24"/>
                <w:szCs w:val="24"/>
              </w:rPr>
              <w:t xml:space="preserve"> kriterije, ki smo jih skupaj oblikovali.</w:t>
            </w:r>
          </w:p>
          <w:p w14:paraId="742B8D6D" w14:textId="6711EBB0" w:rsidR="00C2257A" w:rsidRPr="00C2257A" w:rsidRDefault="00C2257A" w:rsidP="00C2257A">
            <w:pPr>
              <w:pStyle w:val="Odstavekseznama"/>
              <w:numPr>
                <w:ilvl w:val="0"/>
                <w:numId w:val="20"/>
              </w:numPr>
              <w:rPr>
                <w:rFonts w:asciiTheme="majorHAnsi" w:hAnsiTheme="majorHAnsi" w:cstheme="majorHAnsi"/>
                <w:sz w:val="24"/>
                <w:szCs w:val="24"/>
              </w:rPr>
            </w:pPr>
            <w:r w:rsidRPr="00C2257A">
              <w:rPr>
                <w:rFonts w:asciiTheme="majorHAnsi" w:hAnsiTheme="majorHAnsi" w:cstheme="majorHAnsi"/>
                <w:sz w:val="24"/>
                <w:szCs w:val="24"/>
              </w:rPr>
              <w:t xml:space="preserve">Jasno </w:t>
            </w:r>
            <w:r w:rsidR="00DC68D5">
              <w:rPr>
                <w:rFonts w:asciiTheme="majorHAnsi" w:hAnsiTheme="majorHAnsi" w:cstheme="majorHAnsi"/>
                <w:sz w:val="24"/>
                <w:szCs w:val="24"/>
              </w:rPr>
              <w:t xml:space="preserve">sem </w:t>
            </w:r>
            <w:r w:rsidRPr="00C2257A">
              <w:rPr>
                <w:rFonts w:asciiTheme="majorHAnsi" w:hAnsiTheme="majorHAnsi" w:cstheme="majorHAnsi"/>
                <w:sz w:val="24"/>
                <w:szCs w:val="24"/>
              </w:rPr>
              <w:t>povedal, kaj je bilo dobro in zakaj.</w:t>
            </w:r>
          </w:p>
          <w:p w14:paraId="5C2FC916" w14:textId="5498787B" w:rsidR="00C2257A" w:rsidRPr="00C2257A" w:rsidRDefault="00C2257A" w:rsidP="00C2257A">
            <w:pPr>
              <w:pStyle w:val="Odstavekseznama"/>
              <w:numPr>
                <w:ilvl w:val="0"/>
                <w:numId w:val="20"/>
              </w:numPr>
              <w:rPr>
                <w:rFonts w:asciiTheme="majorHAnsi" w:hAnsiTheme="majorHAnsi" w:cstheme="majorHAnsi"/>
                <w:sz w:val="24"/>
                <w:szCs w:val="24"/>
              </w:rPr>
            </w:pPr>
            <w:r w:rsidRPr="00C2257A">
              <w:rPr>
                <w:rFonts w:asciiTheme="majorHAnsi" w:hAnsiTheme="majorHAnsi" w:cstheme="majorHAnsi"/>
                <w:sz w:val="24"/>
                <w:szCs w:val="24"/>
              </w:rPr>
              <w:t xml:space="preserve">Predlagal </w:t>
            </w:r>
            <w:r w:rsidR="00DC68D5">
              <w:rPr>
                <w:rFonts w:asciiTheme="majorHAnsi" w:hAnsiTheme="majorHAnsi" w:cstheme="majorHAnsi"/>
                <w:sz w:val="24"/>
                <w:szCs w:val="24"/>
              </w:rPr>
              <w:t xml:space="preserve">sem </w:t>
            </w:r>
            <w:r w:rsidRPr="00C2257A">
              <w:rPr>
                <w:rFonts w:asciiTheme="majorHAnsi" w:hAnsiTheme="majorHAnsi" w:cstheme="majorHAnsi"/>
                <w:sz w:val="24"/>
                <w:szCs w:val="24"/>
              </w:rPr>
              <w:t>vsaj eno izboljšavo.</w:t>
            </w:r>
          </w:p>
          <w:p w14:paraId="761B976B" w14:textId="231A0ACA" w:rsidR="00C2257A" w:rsidRPr="00C2257A" w:rsidRDefault="00C2257A" w:rsidP="00C2257A">
            <w:pPr>
              <w:pStyle w:val="Odstavekseznama"/>
              <w:numPr>
                <w:ilvl w:val="0"/>
                <w:numId w:val="20"/>
              </w:numPr>
              <w:rPr>
                <w:rFonts w:asciiTheme="majorHAnsi" w:hAnsiTheme="majorHAnsi" w:cstheme="majorHAnsi"/>
                <w:sz w:val="24"/>
                <w:szCs w:val="24"/>
              </w:rPr>
            </w:pPr>
            <w:r w:rsidRPr="00C2257A">
              <w:rPr>
                <w:rFonts w:asciiTheme="majorHAnsi" w:hAnsiTheme="majorHAnsi" w:cstheme="majorHAnsi"/>
                <w:sz w:val="24"/>
                <w:szCs w:val="24"/>
              </w:rPr>
              <w:t xml:space="preserve">Bil </w:t>
            </w:r>
            <w:r w:rsidR="00DC68D5">
              <w:rPr>
                <w:rFonts w:asciiTheme="majorHAnsi" w:hAnsiTheme="majorHAnsi" w:cstheme="majorHAnsi"/>
                <w:sz w:val="24"/>
                <w:szCs w:val="24"/>
              </w:rPr>
              <w:t xml:space="preserve">sem </w:t>
            </w:r>
            <w:r w:rsidRPr="00C2257A">
              <w:rPr>
                <w:rFonts w:asciiTheme="majorHAnsi" w:hAnsiTheme="majorHAnsi" w:cstheme="majorHAnsi"/>
                <w:sz w:val="24"/>
                <w:szCs w:val="24"/>
              </w:rPr>
              <w:t>spoštljiv in spodbujajoč.</w:t>
            </w:r>
          </w:p>
          <w:p w14:paraId="0513F5BA" w14:textId="51EBCD73" w:rsidR="00C2257A" w:rsidRPr="00C2257A" w:rsidRDefault="00C2257A" w:rsidP="00C2257A">
            <w:pPr>
              <w:pStyle w:val="Odstavekseznama"/>
              <w:numPr>
                <w:ilvl w:val="0"/>
                <w:numId w:val="20"/>
              </w:numPr>
              <w:rPr>
                <w:rFonts w:asciiTheme="majorHAnsi" w:hAnsiTheme="majorHAnsi" w:cstheme="majorHAnsi"/>
                <w:sz w:val="24"/>
                <w:szCs w:val="24"/>
              </w:rPr>
            </w:pPr>
            <w:r w:rsidRPr="00C2257A">
              <w:rPr>
                <w:rFonts w:asciiTheme="majorHAnsi" w:hAnsiTheme="majorHAnsi" w:cstheme="majorHAnsi"/>
                <w:sz w:val="24"/>
                <w:szCs w:val="24"/>
              </w:rPr>
              <w:t>Nisem ocenjeval osebe, ampak nalogo.</w:t>
            </w:r>
          </w:p>
          <w:p w14:paraId="4BEFF2F4" w14:textId="77777777" w:rsidR="00AE5699" w:rsidRDefault="00C2257A" w:rsidP="006B774E">
            <w:pPr>
              <w:pStyle w:val="Odstavekseznama"/>
              <w:numPr>
                <w:ilvl w:val="0"/>
                <w:numId w:val="20"/>
              </w:numPr>
              <w:rPr>
                <w:rFonts w:asciiTheme="majorHAnsi" w:hAnsiTheme="majorHAnsi" w:cstheme="majorHAnsi"/>
                <w:sz w:val="24"/>
                <w:szCs w:val="24"/>
              </w:rPr>
            </w:pPr>
            <w:r w:rsidRPr="00C2257A">
              <w:rPr>
                <w:rFonts w:asciiTheme="majorHAnsi" w:hAnsiTheme="majorHAnsi" w:cstheme="majorHAnsi"/>
                <w:sz w:val="24"/>
                <w:szCs w:val="24"/>
              </w:rPr>
              <w:t>Razmislil</w:t>
            </w:r>
            <w:r w:rsidR="00DC68D5">
              <w:rPr>
                <w:rFonts w:asciiTheme="majorHAnsi" w:hAnsiTheme="majorHAnsi" w:cstheme="majorHAnsi"/>
                <w:sz w:val="24"/>
                <w:szCs w:val="24"/>
              </w:rPr>
              <w:t xml:space="preserve"> sem</w:t>
            </w:r>
            <w:r w:rsidRPr="00C2257A">
              <w:rPr>
                <w:rFonts w:asciiTheme="majorHAnsi" w:hAnsiTheme="majorHAnsi" w:cstheme="majorHAnsi"/>
                <w:sz w:val="24"/>
                <w:szCs w:val="24"/>
              </w:rPr>
              <w:t>, kaj se lahko iz sošolčevega dela naučim tudi sam.</w:t>
            </w:r>
          </w:p>
          <w:p w14:paraId="028A30D9" w14:textId="77777777" w:rsidR="00DC68D5" w:rsidRDefault="00DC68D5" w:rsidP="00DC68D5">
            <w:pPr>
              <w:rPr>
                <w:rFonts w:asciiTheme="majorHAnsi" w:hAnsiTheme="majorHAnsi" w:cstheme="majorHAnsi"/>
                <w:sz w:val="24"/>
                <w:szCs w:val="24"/>
              </w:rPr>
            </w:pPr>
          </w:p>
          <w:p w14:paraId="68C3134C" w14:textId="7E87C07B" w:rsidR="00DC68D5" w:rsidRPr="00DC68D5" w:rsidRDefault="00DC68D5" w:rsidP="00DC68D5">
            <w:pPr>
              <w:rPr>
                <w:rFonts w:asciiTheme="majorHAnsi" w:hAnsiTheme="majorHAnsi" w:cstheme="majorHAnsi"/>
                <w:sz w:val="24"/>
                <w:szCs w:val="24"/>
              </w:rPr>
            </w:pPr>
            <w:r>
              <w:rPr>
                <w:rFonts w:asciiTheme="majorHAnsi" w:hAnsiTheme="majorHAnsi" w:cstheme="majorHAnsi"/>
                <w:sz w:val="24"/>
                <w:szCs w:val="24"/>
              </w:rPr>
              <w:t>Učenci so se v veliki meri držali kriterijev. Najtežje jim je bilo predlagati eno izboljšavo. Vrstniško vrednotenje jim je bilo všeč, saj so tako opazili napake, ki so jih delali sošolci in bi se lahko pripetile tudi njim. Po večini so bile take na katere smo pogosto opozarjali, sedaj pa so jih videli tudi na konkretnih primerih.</w:t>
            </w:r>
          </w:p>
        </w:tc>
      </w:tr>
    </w:tbl>
    <w:p w14:paraId="00EB8D47" w14:textId="77777777" w:rsidR="00AE5699" w:rsidRPr="001A0F6B" w:rsidRDefault="00AE5699" w:rsidP="00AE5699">
      <w:pPr>
        <w:rPr>
          <w:sz w:val="24"/>
          <w:szCs w:val="24"/>
        </w:rPr>
        <w:sectPr w:rsidR="00AE5699" w:rsidRPr="001A0F6B" w:rsidSect="00AE5699">
          <w:pgSz w:w="11906" w:h="16838"/>
          <w:pgMar w:top="1417" w:right="1417" w:bottom="1417" w:left="1417" w:header="708" w:footer="708" w:gutter="0"/>
          <w:cols w:space="708"/>
          <w:docGrid w:linePitch="360"/>
        </w:sectPr>
      </w:pPr>
    </w:p>
    <w:p w14:paraId="6797991C" w14:textId="77777777" w:rsidR="00AE5699" w:rsidRPr="00680011" w:rsidRDefault="00AE5699" w:rsidP="00AE5699">
      <w:pPr>
        <w:pStyle w:val="Naslov2"/>
        <w:rPr>
          <w:b/>
          <w:color w:val="7030A0"/>
          <w:sz w:val="24"/>
          <w:szCs w:val="24"/>
        </w:rPr>
      </w:pPr>
    </w:p>
    <w:p w14:paraId="3DD9A97B" w14:textId="77777777" w:rsidR="00AE5699" w:rsidRPr="00680011" w:rsidRDefault="00AE5699" w:rsidP="00AE5699">
      <w:pPr>
        <w:pStyle w:val="Naslov2"/>
        <w:ind w:left="502"/>
        <w:rPr>
          <w:b/>
          <w:color w:val="7030A0"/>
          <w:sz w:val="24"/>
          <w:szCs w:val="24"/>
        </w:rPr>
      </w:pPr>
    </w:p>
    <w:p w14:paraId="62479E9C" w14:textId="77777777" w:rsidR="00AE5699" w:rsidRPr="00680011" w:rsidRDefault="00AE5699" w:rsidP="00AE5699">
      <w:pPr>
        <w:pStyle w:val="Naslov2"/>
        <w:numPr>
          <w:ilvl w:val="0"/>
          <w:numId w:val="4"/>
        </w:numPr>
        <w:rPr>
          <w:b/>
          <w:color w:val="7030A0"/>
          <w:sz w:val="24"/>
          <w:szCs w:val="24"/>
        </w:rPr>
      </w:pPr>
      <w:r w:rsidRPr="00680011">
        <w:rPr>
          <w:b/>
          <w:color w:val="7030A0"/>
        </w:rPr>
        <w:t xml:space="preserve">DEJAVNOST: </w:t>
      </w:r>
      <w:r>
        <w:rPr>
          <w:b/>
          <w:color w:val="7030A0"/>
        </w:rPr>
        <w:t>IZVEDBA UČNEGA SKLOPA PO NAČELIH FORMATIVNEGA SPREMLJANJA</w:t>
      </w:r>
    </w:p>
    <w:p w14:paraId="709CB916" w14:textId="77777777" w:rsidR="00AE5699" w:rsidRDefault="00AE5699" w:rsidP="00AE5699">
      <w:pPr>
        <w:rPr>
          <w:b/>
          <w:sz w:val="24"/>
          <w:szCs w:val="24"/>
        </w:rPr>
      </w:pPr>
    </w:p>
    <w:tbl>
      <w:tblPr>
        <w:tblStyle w:val="Tabelamrea"/>
        <w:tblW w:w="0" w:type="auto"/>
        <w:tblLook w:val="04A0" w:firstRow="1" w:lastRow="0" w:firstColumn="1" w:lastColumn="0" w:noHBand="0" w:noVBand="1"/>
      </w:tblPr>
      <w:tblGrid>
        <w:gridCol w:w="9062"/>
      </w:tblGrid>
      <w:tr w:rsidR="00AE5699" w:rsidRPr="001A0F6B" w14:paraId="49EADBBE" w14:textId="77777777" w:rsidTr="006B774E">
        <w:tc>
          <w:tcPr>
            <w:tcW w:w="9062" w:type="dxa"/>
            <w:shd w:val="clear" w:color="auto" w:fill="E8D0DE"/>
          </w:tcPr>
          <w:p w14:paraId="477568D8" w14:textId="77777777" w:rsidR="00AE5699" w:rsidRDefault="00AE5699" w:rsidP="006B774E">
            <w:pPr>
              <w:pStyle w:val="Odstavekseznama"/>
              <w:rPr>
                <w:sz w:val="24"/>
                <w:szCs w:val="24"/>
              </w:rPr>
            </w:pPr>
          </w:p>
          <w:p w14:paraId="7E43F703" w14:textId="77777777" w:rsidR="00AE5699" w:rsidRPr="00680011" w:rsidRDefault="00AE5699" w:rsidP="006B774E">
            <w:pPr>
              <w:rPr>
                <w:rFonts w:asciiTheme="majorHAnsi" w:hAnsiTheme="majorHAnsi"/>
                <w:sz w:val="24"/>
                <w:szCs w:val="24"/>
              </w:rPr>
            </w:pPr>
            <w:r>
              <w:rPr>
                <w:rFonts w:asciiTheme="majorHAnsi" w:hAnsiTheme="majorHAnsi"/>
                <w:sz w:val="24"/>
                <w:szCs w:val="24"/>
              </w:rPr>
              <w:t xml:space="preserve">Izvedite učni sklop z učenci in bodite pozorni na učinke. </w:t>
            </w:r>
          </w:p>
          <w:p w14:paraId="10683869" w14:textId="77777777" w:rsidR="00AE5699" w:rsidRDefault="00AE5699" w:rsidP="006B774E">
            <w:pPr>
              <w:ind w:left="360"/>
              <w:rPr>
                <w:sz w:val="24"/>
                <w:szCs w:val="24"/>
              </w:rPr>
            </w:pPr>
          </w:p>
          <w:p w14:paraId="0948D39D" w14:textId="77777777" w:rsidR="00AE5699" w:rsidRPr="00F37CD6" w:rsidRDefault="00AE5699" w:rsidP="006B774E">
            <w:pPr>
              <w:rPr>
                <w:sz w:val="24"/>
                <w:szCs w:val="24"/>
              </w:rPr>
            </w:pPr>
          </w:p>
        </w:tc>
      </w:tr>
    </w:tbl>
    <w:p w14:paraId="51FCDA38" w14:textId="77777777" w:rsidR="00AE5699" w:rsidRDefault="00AE5699" w:rsidP="00AE5699"/>
    <w:tbl>
      <w:tblPr>
        <w:tblStyle w:val="Tabelamrea"/>
        <w:tblW w:w="0" w:type="auto"/>
        <w:tblLook w:val="04A0" w:firstRow="1" w:lastRow="0" w:firstColumn="1" w:lastColumn="0" w:noHBand="0" w:noVBand="1"/>
      </w:tblPr>
      <w:tblGrid>
        <w:gridCol w:w="9062"/>
      </w:tblGrid>
      <w:tr w:rsidR="00AE5699" w:rsidRPr="00252821" w14:paraId="31151C0A" w14:textId="77777777" w:rsidTr="006B774E">
        <w:tc>
          <w:tcPr>
            <w:tcW w:w="9062" w:type="dxa"/>
          </w:tcPr>
          <w:p w14:paraId="6C4C7A25" w14:textId="77777777"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0CB5AF5C" w14:textId="30B1CFDF" w:rsidR="00AE5699" w:rsidRPr="00252821" w:rsidRDefault="00DC68D5" w:rsidP="00DC68D5">
            <w:pPr>
              <w:rPr>
                <w:rFonts w:asciiTheme="majorHAnsi" w:hAnsiTheme="majorHAnsi" w:cstheme="majorHAnsi"/>
                <w:sz w:val="24"/>
                <w:szCs w:val="24"/>
              </w:rPr>
            </w:pPr>
            <w:r>
              <w:rPr>
                <w:rFonts w:asciiTheme="majorHAnsi" w:hAnsiTheme="majorHAnsi" w:cstheme="majorHAnsi"/>
                <w:sz w:val="24"/>
                <w:szCs w:val="24"/>
              </w:rPr>
              <w:t>Učni sklop je bil izveden z učenci ene skupine 9. razreda. Pri vsaki dejavnosti so zapisani tudi komentarji na posamezno načelo in učinki.</w:t>
            </w:r>
          </w:p>
        </w:tc>
      </w:tr>
    </w:tbl>
    <w:p w14:paraId="11E16747" w14:textId="77777777" w:rsidR="00AE5699" w:rsidRDefault="00AE5699" w:rsidP="00AE5699">
      <w:pPr>
        <w:rPr>
          <w:b/>
          <w:sz w:val="24"/>
          <w:szCs w:val="24"/>
        </w:rPr>
        <w:sectPr w:rsidR="00AE5699" w:rsidSect="00AE5699">
          <w:pgSz w:w="11906" w:h="16838"/>
          <w:pgMar w:top="1417" w:right="1417" w:bottom="1417" w:left="1417" w:header="708" w:footer="708" w:gutter="0"/>
          <w:cols w:space="708"/>
          <w:docGrid w:linePitch="360"/>
        </w:sectPr>
      </w:pPr>
    </w:p>
    <w:p w14:paraId="0F43D8C0" w14:textId="77777777" w:rsidR="00AE5699" w:rsidRDefault="00AE5699" w:rsidP="00AE5699">
      <w:pPr>
        <w:pStyle w:val="Naslov2"/>
        <w:numPr>
          <w:ilvl w:val="0"/>
          <w:numId w:val="4"/>
        </w:numPr>
        <w:rPr>
          <w:b/>
          <w:color w:val="7030A0"/>
        </w:rPr>
      </w:pPr>
      <w:bookmarkStart w:id="2" w:name="_Hlk177493071"/>
      <w:r>
        <w:rPr>
          <w:b/>
          <w:color w:val="7030A0"/>
        </w:rPr>
        <w:lastRenderedPageBreak/>
        <w:t xml:space="preserve">NAČRTOVANJE POUKA - SAMOEVALVACIJA Z VPRAŠALNIKOM </w:t>
      </w:r>
    </w:p>
    <w:p w14:paraId="38DEFBF1" w14:textId="77777777" w:rsidR="00AE5699" w:rsidRPr="004064A5" w:rsidRDefault="00AE5699" w:rsidP="00AE5699"/>
    <w:tbl>
      <w:tblPr>
        <w:tblStyle w:val="Tabelamrea"/>
        <w:tblW w:w="9072" w:type="dxa"/>
        <w:tblInd w:w="137" w:type="dxa"/>
        <w:tblLook w:val="04A0" w:firstRow="1" w:lastRow="0" w:firstColumn="1" w:lastColumn="0" w:noHBand="0" w:noVBand="1"/>
      </w:tblPr>
      <w:tblGrid>
        <w:gridCol w:w="9072"/>
      </w:tblGrid>
      <w:tr w:rsidR="00AE5699" w:rsidRPr="004064A5" w14:paraId="27E98C1B" w14:textId="77777777" w:rsidTr="006B774E">
        <w:tc>
          <w:tcPr>
            <w:tcW w:w="9072" w:type="dxa"/>
            <w:shd w:val="clear" w:color="auto" w:fill="E8D0DE"/>
          </w:tcPr>
          <w:p w14:paraId="5D741D3F" w14:textId="77777777" w:rsidR="00AE5699" w:rsidRPr="004064A5" w:rsidRDefault="00AE5699" w:rsidP="006B774E">
            <w:pPr>
              <w:rPr>
                <w:rFonts w:asciiTheme="majorHAnsi" w:hAnsiTheme="majorHAnsi" w:cstheme="majorHAnsi"/>
                <w:sz w:val="24"/>
                <w:szCs w:val="24"/>
              </w:rPr>
            </w:pPr>
            <w:r w:rsidRPr="004064A5">
              <w:rPr>
                <w:rFonts w:asciiTheme="majorHAnsi" w:hAnsiTheme="majorHAnsi" w:cstheme="majorHAnsi"/>
                <w:sz w:val="24"/>
                <w:szCs w:val="24"/>
              </w:rPr>
              <w:t>Z vprašalnikom, ki sledi, vas želimo povabiti k razmisleku o načrtovanju pouka. Vabimo vas da v tabeli označite, v kolikšni meri podane trditve veljajo za vaše načrtovanje pouka (1 = vedno, 2 = občasno, 3 = nikoli).</w:t>
            </w:r>
          </w:p>
          <w:p w14:paraId="4A92EBC7" w14:textId="73377524" w:rsidR="00AE5699" w:rsidRPr="004064A5" w:rsidRDefault="0048447B" w:rsidP="006B774E">
            <w:pPr>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75648" behindDoc="0" locked="0" layoutInCell="1" allowOverlap="1" wp14:anchorId="01D59764" wp14:editId="50B63269">
                      <wp:simplePos x="0" y="0"/>
                      <wp:positionH relativeFrom="column">
                        <wp:posOffset>3712210</wp:posOffset>
                      </wp:positionH>
                      <wp:positionV relativeFrom="paragraph">
                        <wp:posOffset>3884930</wp:posOffset>
                      </wp:positionV>
                      <wp:extent cx="228600" cy="285750"/>
                      <wp:effectExtent l="19050" t="19050" r="19050" b="19050"/>
                      <wp:wrapNone/>
                      <wp:docPr id="8" name="Elipsa 8"/>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39CDA1" id="Elipsa 8" o:spid="_x0000_s1026" style="position:absolute;margin-left:292.3pt;margin-top:305.9pt;width:18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" filled="f" strokecolor="#1f3763 [1604]" strokeweight="3pt">
                      <v:stroke joinstyle="miter"/>
                    </v:oval>
                  </w:pict>
                </mc:Fallback>
              </mc:AlternateContent>
            </w:r>
          </w:p>
          <w:tbl>
            <w:tblPr>
              <w:tblW w:w="8723" w:type="dxa"/>
              <w:tblCellMar>
                <w:left w:w="0" w:type="dxa"/>
                <w:right w:w="0" w:type="dxa"/>
              </w:tblCellMar>
              <w:tblLook w:val="0600" w:firstRow="0" w:lastRow="0" w:firstColumn="0" w:lastColumn="0" w:noHBand="1" w:noVBand="1"/>
            </w:tblPr>
            <w:tblGrid>
              <w:gridCol w:w="5864"/>
              <w:gridCol w:w="2859"/>
            </w:tblGrid>
            <w:tr w:rsidR="00AE5699" w:rsidRPr="004064A5" w14:paraId="5D733F52" w14:textId="77777777" w:rsidTr="006B774E">
              <w:trPr>
                <w:trHeight w:val="623"/>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016C0EBC"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POUKA:</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297DE2D1"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1-------------2--------------3</w:t>
                  </w:r>
                </w:p>
              </w:tc>
            </w:tr>
            <w:tr w:rsidR="00AE5699" w:rsidRPr="004064A5" w14:paraId="6C0ED545" w14:textId="77777777" w:rsidTr="006B774E">
              <w:trPr>
                <w:trHeight w:val="226"/>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29511880"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Vem, kaj bodo učenci znali, razumeli in zmogli narediti v nekem učnem sklopu.</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2725B148" w14:textId="7981F48C" w:rsidR="00AE5699" w:rsidRPr="004064A5" w:rsidRDefault="0048447B" w:rsidP="006B774E">
                  <w:pPr>
                    <w:spacing w:after="0" w:line="240" w:lineRule="auto"/>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1312" behindDoc="0" locked="0" layoutInCell="1" allowOverlap="1" wp14:anchorId="7CD2F603" wp14:editId="7F1482D8">
                            <wp:simplePos x="0" y="0"/>
                            <wp:positionH relativeFrom="column">
                              <wp:posOffset>-60960</wp:posOffset>
                            </wp:positionH>
                            <wp:positionV relativeFrom="paragraph">
                              <wp:posOffset>-29845</wp:posOffset>
                            </wp:positionV>
                            <wp:extent cx="228600" cy="285750"/>
                            <wp:effectExtent l="19050" t="19050" r="19050" b="19050"/>
                            <wp:wrapNone/>
                            <wp:docPr id="38" name="Elipsa 38"/>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CE40EA" id="Elipsa 38" o:spid="_x0000_s1026" style="position:absolute;margin-left:-4.8pt;margin-top:-2.35pt;width:18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" filled="f" strokecolor="#1f3763 [1604]" strokeweight="3pt">
                            <v:stroke joinstyle="miter"/>
                          </v:oval>
                        </w:pict>
                      </mc:Fallback>
                    </mc:AlternateContent>
                  </w:r>
                  <w:r w:rsidR="00AE5699" w:rsidRPr="004064A5">
                    <w:rPr>
                      <w:rFonts w:asciiTheme="majorHAnsi" w:hAnsiTheme="majorHAnsi" w:cstheme="majorHAnsi"/>
                      <w:sz w:val="24"/>
                      <w:szCs w:val="24"/>
                    </w:rPr>
                    <w:t>1-------------2--------------3</w:t>
                  </w:r>
                </w:p>
              </w:tc>
            </w:tr>
            <w:tr w:rsidR="00AE5699" w:rsidRPr="004064A5" w14:paraId="70A03D8E" w14:textId="77777777" w:rsidTr="006B774E">
              <w:trPr>
                <w:trHeight w:val="49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1018A82A"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sooblikujejo učni proces (vključeni so v oblikovanje kriterijev uspešnosti, v samovrednotenje in vrstniško vrednotenje).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1CF7FC8C" w14:textId="1176EA1F"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1-------------2--------------3</w:t>
                  </w:r>
                </w:p>
              </w:tc>
            </w:tr>
            <w:tr w:rsidR="00AE5699" w:rsidRPr="004064A5" w14:paraId="6197E7DE" w14:textId="77777777" w:rsidTr="006B774E">
              <w:trPr>
                <w:trHeight w:val="251"/>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4E66615A" w14:textId="77777777"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Načrtujem na osnovi povratnih informacij, ki jih pridobim od učencev o tem, kaj že znajo in zmorejo.</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48B1A1C5" w14:textId="1A005A37" w:rsidR="00AE5699" w:rsidRPr="004064A5" w:rsidRDefault="0048447B" w:rsidP="006B774E">
                  <w:pPr>
                    <w:spacing w:after="0" w:line="240" w:lineRule="auto"/>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3360" behindDoc="0" locked="0" layoutInCell="1" allowOverlap="1" wp14:anchorId="659C7D25" wp14:editId="3B6631DD">
                            <wp:simplePos x="0" y="0"/>
                            <wp:positionH relativeFrom="column">
                              <wp:posOffset>234315</wp:posOffset>
                            </wp:positionH>
                            <wp:positionV relativeFrom="paragraph">
                              <wp:posOffset>-681990</wp:posOffset>
                            </wp:positionV>
                            <wp:extent cx="228600" cy="285750"/>
                            <wp:effectExtent l="19050" t="19050" r="19050" b="19050"/>
                            <wp:wrapNone/>
                            <wp:docPr id="1" name="Elipsa 1"/>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656A2" id="Elipsa 1" o:spid="_x0000_s1026" style="position:absolute;margin-left:18.45pt;margin-top:-53.7pt;width:18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" filled="f" strokecolor="#1f3763 [1604]" strokeweight="3pt">
                            <v:stroke joinstyle="miter"/>
                          </v:oval>
                        </w:pict>
                      </mc:Fallback>
                    </mc:AlternateContent>
                  </w:r>
                  <w:r w:rsidR="00AE5699" w:rsidRPr="004064A5">
                    <w:rPr>
                      <w:rFonts w:asciiTheme="majorHAnsi" w:hAnsiTheme="majorHAnsi" w:cstheme="majorHAnsi"/>
                      <w:sz w:val="24"/>
                      <w:szCs w:val="24"/>
                    </w:rPr>
                    <w:t>1-------------2--------------3</w:t>
                  </w:r>
                </w:p>
              </w:tc>
            </w:tr>
            <w:tr w:rsidR="00AE5699" w:rsidRPr="004064A5" w14:paraId="64A9B8A7" w14:textId="77777777" w:rsidTr="006B774E">
              <w:trPr>
                <w:trHeight w:val="275"/>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1BA71FAB" w14:textId="4E49E9BE"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Učencem omogočim, da sodelujejo med seboj, si pomagajo, se učijo drug od drugega in si podajajo povratne informacije.</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7576ABCC" w14:textId="6AC1FC33" w:rsidR="00AE5699" w:rsidRPr="004064A5" w:rsidRDefault="0048447B" w:rsidP="006B774E">
                  <w:pPr>
                    <w:spacing w:after="0" w:line="240" w:lineRule="auto"/>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7456" behindDoc="0" locked="0" layoutInCell="1" allowOverlap="1" wp14:anchorId="048F437D" wp14:editId="36DB8FFA">
                            <wp:simplePos x="0" y="0"/>
                            <wp:positionH relativeFrom="column">
                              <wp:posOffset>-80010</wp:posOffset>
                            </wp:positionH>
                            <wp:positionV relativeFrom="paragraph">
                              <wp:posOffset>-19685</wp:posOffset>
                            </wp:positionV>
                            <wp:extent cx="228600" cy="285750"/>
                            <wp:effectExtent l="19050" t="19050" r="19050" b="19050"/>
                            <wp:wrapNone/>
                            <wp:docPr id="4" name="Elipsa 4"/>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FAE131" id="Elipsa 4" o:spid="_x0000_s1026" style="position:absolute;margin-left:-6.3pt;margin-top:-1.55pt;width:18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" filled="f" strokecolor="#1f3763 [1604]" strokeweight="3pt">
                            <v:stroke joinstyle="miter"/>
                          </v:oval>
                        </w:pict>
                      </mc:Fallback>
                    </mc:AlternateContent>
                  </w:r>
                  <w:r>
                    <w:rPr>
                      <w:rFonts w:asciiTheme="majorHAnsi" w:hAnsiTheme="majorHAnsi" w:cstheme="majorHAnsi"/>
                      <w:noProof/>
                      <w:sz w:val="24"/>
                      <w:szCs w:val="24"/>
                    </w:rPr>
                    <mc:AlternateContent>
                      <mc:Choice Requires="wps">
                        <w:drawing>
                          <wp:anchor distT="0" distB="0" distL="114300" distR="114300" simplePos="0" relativeHeight="251665408" behindDoc="0" locked="0" layoutInCell="1" allowOverlap="1" wp14:anchorId="632F6F08" wp14:editId="2EDBA4F2">
                            <wp:simplePos x="0" y="0"/>
                            <wp:positionH relativeFrom="column">
                              <wp:posOffset>-99060</wp:posOffset>
                            </wp:positionH>
                            <wp:positionV relativeFrom="paragraph">
                              <wp:posOffset>-500380</wp:posOffset>
                            </wp:positionV>
                            <wp:extent cx="228600" cy="285750"/>
                            <wp:effectExtent l="19050" t="19050" r="19050" b="19050"/>
                            <wp:wrapNone/>
                            <wp:docPr id="2" name="Elipsa 2"/>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EA8E1B" id="Elipsa 2" o:spid="_x0000_s1026" style="position:absolute;margin-left:-7.8pt;margin-top:-39.4pt;width:18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" filled="f" strokecolor="#1f3763 [1604]" strokeweight="3pt">
                            <v:stroke joinstyle="miter"/>
                          </v:oval>
                        </w:pict>
                      </mc:Fallback>
                    </mc:AlternateContent>
                  </w:r>
                  <w:r w:rsidR="00AE5699" w:rsidRPr="004064A5">
                    <w:rPr>
                      <w:rFonts w:asciiTheme="majorHAnsi" w:hAnsiTheme="majorHAnsi" w:cstheme="majorHAnsi"/>
                      <w:sz w:val="24"/>
                      <w:szCs w:val="24"/>
                    </w:rPr>
                    <w:t>1-------------2--------------3</w:t>
                  </w:r>
                </w:p>
              </w:tc>
            </w:tr>
            <w:tr w:rsidR="00AE5699" w:rsidRPr="004064A5" w14:paraId="76714FEC" w14:textId="77777777" w:rsidTr="006B774E">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5E1DCF22" w14:textId="6C0316ED"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 xml:space="preserve">Učencem omogočim, da </w:t>
                  </w:r>
                  <w:r>
                    <w:rPr>
                      <w:rFonts w:asciiTheme="majorHAnsi" w:hAnsiTheme="majorHAnsi" w:cstheme="majorHAnsi"/>
                      <w:sz w:val="24"/>
                      <w:szCs w:val="24"/>
                    </w:rPr>
                    <w:t xml:space="preserve">lahko </w:t>
                  </w:r>
                  <w:r w:rsidRPr="004064A5">
                    <w:rPr>
                      <w:rFonts w:asciiTheme="majorHAnsi" w:hAnsiTheme="majorHAnsi" w:cstheme="majorHAnsi"/>
                      <w:sz w:val="24"/>
                      <w:szCs w:val="24"/>
                    </w:rPr>
                    <w:t xml:space="preserve">sami </w:t>
                  </w:r>
                  <w:r>
                    <w:rPr>
                      <w:rFonts w:asciiTheme="majorHAnsi" w:hAnsiTheme="majorHAnsi" w:cstheme="majorHAnsi"/>
                      <w:sz w:val="24"/>
                      <w:szCs w:val="24"/>
                    </w:rPr>
                    <w:t>izbirajo načine, s katerimi pokažejo</w:t>
                  </w:r>
                  <w:r w:rsidRPr="004064A5">
                    <w:rPr>
                      <w:rFonts w:asciiTheme="majorHAnsi" w:hAnsiTheme="majorHAnsi" w:cstheme="majorHAnsi"/>
                      <w:sz w:val="24"/>
                      <w:szCs w:val="24"/>
                    </w:rPr>
                    <w:t>, kaj so se naučili (dokazi o učenju). </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38A03DD8" w14:textId="7EF3D1BB" w:rsidR="00AE5699" w:rsidRPr="004064A5" w:rsidRDefault="0048447B" w:rsidP="006B774E">
                  <w:pPr>
                    <w:spacing w:after="0" w:line="240" w:lineRule="auto"/>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9504" behindDoc="0" locked="0" layoutInCell="1" allowOverlap="1" wp14:anchorId="1EDBC4D0" wp14:editId="130F3E87">
                            <wp:simplePos x="0" y="0"/>
                            <wp:positionH relativeFrom="column">
                              <wp:posOffset>234315</wp:posOffset>
                            </wp:positionH>
                            <wp:positionV relativeFrom="paragraph">
                              <wp:posOffset>-38735</wp:posOffset>
                            </wp:positionV>
                            <wp:extent cx="228600" cy="285750"/>
                            <wp:effectExtent l="19050" t="19050" r="19050" b="19050"/>
                            <wp:wrapNone/>
                            <wp:docPr id="5" name="Elipsa 5"/>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04D9" id="Elipsa 5" o:spid="_x0000_s1026" style="position:absolute;margin-left:18.45pt;margin-top:-3.05pt;width:18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" filled="f" strokecolor="#1f3763 [1604]" strokeweight="3pt">
                            <v:stroke joinstyle="miter"/>
                          </v:oval>
                        </w:pict>
                      </mc:Fallback>
                    </mc:AlternateContent>
                  </w:r>
                  <w:r w:rsidR="00AE5699" w:rsidRPr="004064A5">
                    <w:rPr>
                      <w:rFonts w:asciiTheme="majorHAnsi" w:hAnsiTheme="majorHAnsi" w:cstheme="majorHAnsi"/>
                      <w:sz w:val="24"/>
                      <w:szCs w:val="24"/>
                    </w:rPr>
                    <w:t>1-------------2--------------3</w:t>
                  </w:r>
                </w:p>
              </w:tc>
            </w:tr>
            <w:tr w:rsidR="00AE5699" w:rsidRPr="004064A5" w14:paraId="2563EAEB" w14:textId="77777777" w:rsidTr="006B774E">
              <w:trPr>
                <w:trHeight w:val="89"/>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7414035F" w14:textId="32253388"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Dejavnosti so zasnovane tako, da vodijo učence k doseg</w:t>
                  </w:r>
                  <w:r>
                    <w:rPr>
                      <w:rFonts w:asciiTheme="majorHAnsi" w:hAnsiTheme="majorHAnsi" w:cstheme="majorHAnsi"/>
                      <w:sz w:val="24"/>
                      <w:szCs w:val="24"/>
                    </w:rPr>
                    <w:t>anju načrtovanih namenov učenja</w:t>
                  </w:r>
                  <w:r w:rsidRPr="004064A5">
                    <w:rPr>
                      <w:rFonts w:asciiTheme="majorHAnsi" w:hAnsiTheme="majorHAnsi" w:cstheme="majorHAnsi"/>
                      <w:sz w:val="24"/>
                      <w:szCs w:val="24"/>
                    </w:rPr>
                    <w:t>.</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tcPr>
                <w:p w14:paraId="3ED2506B" w14:textId="29CD633C" w:rsidR="00AE5699" w:rsidRPr="004064A5" w:rsidRDefault="0048447B" w:rsidP="006B774E">
                  <w:pPr>
                    <w:spacing w:after="0" w:line="240" w:lineRule="auto"/>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73600" behindDoc="0" locked="0" layoutInCell="1" allowOverlap="1" wp14:anchorId="6E00108D" wp14:editId="2BFBEA1B">
                            <wp:simplePos x="0" y="0"/>
                            <wp:positionH relativeFrom="column">
                              <wp:posOffset>-70485</wp:posOffset>
                            </wp:positionH>
                            <wp:positionV relativeFrom="paragraph">
                              <wp:posOffset>-23495</wp:posOffset>
                            </wp:positionV>
                            <wp:extent cx="228600" cy="285750"/>
                            <wp:effectExtent l="19050" t="19050" r="19050" b="19050"/>
                            <wp:wrapNone/>
                            <wp:docPr id="7" name="Elipsa 7"/>
                            <wp:cNvGraphicFramePr/>
                            <a:graphic xmlns:a="http://schemas.openxmlformats.org/drawingml/2006/main">
                              <a:graphicData uri="http://schemas.microsoft.com/office/word/2010/wordprocessingShape">
                                <wps:wsp>
                                  <wps:cNvSpPr/>
                                  <wps:spPr>
                                    <a:xfrm>
                                      <a:off x="0" y="0"/>
                                      <a:ext cx="228600" cy="285750"/>
                                    </a:xfrm>
                                    <a:prstGeom prst="ellipse">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BD19E3" id="Elipsa 7" o:spid="_x0000_s1026" style="position:absolute;margin-left:-5.55pt;margin-top:-1.85pt;width:18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" filled="f" strokecolor="#1f3763 [1604]" strokeweight="3pt">
                            <v:stroke joinstyle="miter"/>
                          </v:oval>
                        </w:pict>
                      </mc:Fallback>
                    </mc:AlternateContent>
                  </w:r>
                  <w:r w:rsidR="00AE5699" w:rsidRPr="004064A5">
                    <w:rPr>
                      <w:rFonts w:asciiTheme="majorHAnsi" w:hAnsiTheme="majorHAnsi" w:cstheme="majorHAnsi"/>
                      <w:sz w:val="24"/>
                      <w:szCs w:val="24"/>
                    </w:rPr>
                    <w:t>1-------------2--------------3</w:t>
                  </w:r>
                </w:p>
              </w:tc>
            </w:tr>
            <w:tr w:rsidR="00AE5699" w:rsidRPr="004064A5" w14:paraId="63C09411" w14:textId="77777777" w:rsidTr="006B774E">
              <w:trPr>
                <w:trHeight w:val="480"/>
              </w:trPr>
              <w:tc>
                <w:tcPr>
                  <w:tcW w:w="5864"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05380F3E" w14:textId="1C9DF7C8"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Pri načrtovanju iščem optimalne načine, kako pomagati vsem učencem, da bodo lahko napredovali v skladu s svojimi zmožnostmi.</w:t>
                  </w:r>
                </w:p>
              </w:tc>
              <w:tc>
                <w:tcPr>
                  <w:tcW w:w="2859" w:type="dxa"/>
                  <w:tcBorders>
                    <w:top w:val="single" w:sz="4" w:space="0" w:color="5B9BD5"/>
                    <w:left w:val="single" w:sz="4" w:space="0" w:color="5B9BD5"/>
                    <w:bottom w:val="single" w:sz="4" w:space="0" w:color="5B9BD5"/>
                    <w:right w:val="single" w:sz="4" w:space="0" w:color="5B9BD5"/>
                  </w:tcBorders>
                  <w:shd w:val="clear" w:color="auto" w:fill="F2F2F2"/>
                  <w:tcMar>
                    <w:top w:w="73" w:type="dxa"/>
                    <w:left w:w="73" w:type="dxa"/>
                    <w:bottom w:w="73" w:type="dxa"/>
                    <w:right w:w="73" w:type="dxa"/>
                  </w:tcMar>
                  <w:hideMark/>
                </w:tcPr>
                <w:p w14:paraId="52AD7724" w14:textId="5EE19BFA" w:rsidR="00AE5699" w:rsidRPr="004064A5" w:rsidRDefault="00AE5699" w:rsidP="006B774E">
                  <w:pPr>
                    <w:spacing w:after="0" w:line="240" w:lineRule="auto"/>
                    <w:rPr>
                      <w:rFonts w:asciiTheme="majorHAnsi" w:hAnsiTheme="majorHAnsi" w:cstheme="majorHAnsi"/>
                      <w:sz w:val="24"/>
                      <w:szCs w:val="24"/>
                    </w:rPr>
                  </w:pPr>
                  <w:r w:rsidRPr="004064A5">
                    <w:rPr>
                      <w:rFonts w:asciiTheme="majorHAnsi" w:hAnsiTheme="majorHAnsi" w:cstheme="majorHAnsi"/>
                      <w:sz w:val="24"/>
                      <w:szCs w:val="24"/>
                    </w:rPr>
                    <w:t>1-------------2--------------3</w:t>
                  </w:r>
                </w:p>
              </w:tc>
            </w:tr>
          </w:tbl>
          <w:p w14:paraId="6DFD30E8" w14:textId="77777777" w:rsidR="00AE5699" w:rsidRPr="004064A5" w:rsidRDefault="00AE5699" w:rsidP="006B774E">
            <w:pPr>
              <w:rPr>
                <w:rFonts w:asciiTheme="majorHAnsi" w:hAnsiTheme="majorHAnsi" w:cstheme="majorHAnsi"/>
                <w:sz w:val="24"/>
                <w:szCs w:val="24"/>
              </w:rPr>
            </w:pPr>
          </w:p>
          <w:p w14:paraId="254A213B" w14:textId="77777777" w:rsidR="00AE5699" w:rsidRPr="004064A5" w:rsidRDefault="00AE5699" w:rsidP="006B774E">
            <w:pPr>
              <w:rPr>
                <w:rFonts w:asciiTheme="majorHAnsi" w:hAnsiTheme="majorHAnsi" w:cstheme="majorHAnsi"/>
                <w:sz w:val="24"/>
                <w:szCs w:val="24"/>
              </w:rPr>
            </w:pPr>
            <w:r w:rsidRPr="004064A5">
              <w:rPr>
                <w:rFonts w:asciiTheme="majorHAnsi" w:hAnsiTheme="majorHAnsi" w:cstheme="majorHAnsi"/>
                <w:sz w:val="24"/>
                <w:szCs w:val="24"/>
              </w:rPr>
              <w:t xml:space="preserve">V dnevnik zapišite ugotovitve o tem, </w:t>
            </w:r>
            <w:r w:rsidRPr="004064A5">
              <w:rPr>
                <w:rFonts w:asciiTheme="majorHAnsi" w:hAnsiTheme="majorHAnsi" w:cstheme="majorHAnsi"/>
                <w:b/>
                <w:bCs/>
                <w:sz w:val="24"/>
                <w:szCs w:val="24"/>
              </w:rPr>
              <w:t xml:space="preserve">katera področja iz vprašalnika boste vnesli v svoje načrtovanje pouka. </w:t>
            </w:r>
          </w:p>
        </w:tc>
      </w:tr>
    </w:tbl>
    <w:p w14:paraId="45B0C013" w14:textId="77777777" w:rsidR="00AE5699" w:rsidRPr="004064A5" w:rsidRDefault="00AE5699" w:rsidP="00AE5699">
      <w:pPr>
        <w:pStyle w:val="Odstavekseznama"/>
        <w:rPr>
          <w:rFonts w:asciiTheme="majorHAnsi" w:hAnsiTheme="majorHAnsi" w:cstheme="majorHAnsi"/>
          <w:sz w:val="24"/>
          <w:szCs w:val="24"/>
        </w:rPr>
      </w:pPr>
    </w:p>
    <w:tbl>
      <w:tblPr>
        <w:tblStyle w:val="Tabelamrea"/>
        <w:tblW w:w="9072" w:type="dxa"/>
        <w:tblInd w:w="137" w:type="dxa"/>
        <w:tblLook w:val="04A0" w:firstRow="1" w:lastRow="0" w:firstColumn="1" w:lastColumn="0" w:noHBand="0" w:noVBand="1"/>
      </w:tblPr>
      <w:tblGrid>
        <w:gridCol w:w="9072"/>
      </w:tblGrid>
      <w:tr w:rsidR="00AE5699" w:rsidRPr="00252821" w14:paraId="04A5A6A7" w14:textId="77777777" w:rsidTr="006B774E">
        <w:tc>
          <w:tcPr>
            <w:tcW w:w="9072" w:type="dxa"/>
          </w:tcPr>
          <w:p w14:paraId="28C571B2" w14:textId="207FB4E8" w:rsidR="00AE5699" w:rsidRDefault="00AE5699" w:rsidP="006B774E">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14:paraId="5E4BF77B" w14:textId="0823301A" w:rsidR="00AB6291" w:rsidRDefault="00AB6291" w:rsidP="006B774E">
            <w:pPr>
              <w:rPr>
                <w:rFonts w:asciiTheme="majorHAnsi" w:hAnsiTheme="majorHAnsi" w:cstheme="majorHAnsi"/>
                <w:sz w:val="24"/>
                <w:szCs w:val="24"/>
              </w:rPr>
            </w:pPr>
            <w:r>
              <w:rPr>
                <w:rFonts w:asciiTheme="majorHAnsi" w:hAnsiTheme="majorHAnsi" w:cstheme="majorHAnsi"/>
                <w:sz w:val="24"/>
                <w:szCs w:val="24"/>
              </w:rPr>
              <w:t>Ob koncu lanskega leta sem zapisala na katera področja se bom osredotočila v naslednjem šolskem letu. Osredotočila sem se na</w:t>
            </w:r>
            <w:r w:rsidRPr="00DE40BA">
              <w:rPr>
                <w:rFonts w:asciiTheme="majorHAnsi" w:hAnsiTheme="majorHAnsi" w:cstheme="majorHAnsi"/>
                <w:sz w:val="24"/>
                <w:szCs w:val="24"/>
              </w:rPr>
              <w:t xml:space="preserve"> oblikova</w:t>
            </w:r>
            <w:r>
              <w:rPr>
                <w:rFonts w:asciiTheme="majorHAnsi" w:hAnsiTheme="majorHAnsi" w:cstheme="majorHAnsi"/>
                <w:sz w:val="24"/>
                <w:szCs w:val="24"/>
              </w:rPr>
              <w:t xml:space="preserve">nje </w:t>
            </w:r>
            <w:r w:rsidRPr="00DE40BA">
              <w:rPr>
                <w:rFonts w:asciiTheme="majorHAnsi" w:hAnsiTheme="majorHAnsi" w:cstheme="majorHAnsi"/>
                <w:sz w:val="24"/>
                <w:szCs w:val="24"/>
              </w:rPr>
              <w:t>kriterije</w:t>
            </w:r>
            <w:r>
              <w:rPr>
                <w:rFonts w:asciiTheme="majorHAnsi" w:hAnsiTheme="majorHAnsi" w:cstheme="majorHAnsi"/>
                <w:sz w:val="24"/>
                <w:szCs w:val="24"/>
              </w:rPr>
              <w:t>v</w:t>
            </w:r>
            <w:r w:rsidRPr="00DE40BA">
              <w:rPr>
                <w:rFonts w:asciiTheme="majorHAnsi" w:hAnsiTheme="majorHAnsi" w:cstheme="majorHAnsi"/>
                <w:sz w:val="24"/>
                <w:szCs w:val="24"/>
              </w:rPr>
              <w:t xml:space="preserve"> uspešnosti</w:t>
            </w:r>
            <w:r>
              <w:rPr>
                <w:rFonts w:asciiTheme="majorHAnsi" w:hAnsiTheme="majorHAnsi" w:cstheme="majorHAnsi"/>
                <w:sz w:val="24"/>
                <w:szCs w:val="24"/>
              </w:rPr>
              <w:t xml:space="preserve"> in dala </w:t>
            </w:r>
            <w:r w:rsidRPr="00DE40BA">
              <w:rPr>
                <w:rFonts w:asciiTheme="majorHAnsi" w:hAnsiTheme="majorHAnsi" w:cstheme="majorHAnsi"/>
                <w:sz w:val="24"/>
                <w:szCs w:val="24"/>
              </w:rPr>
              <w:t>poudar</w:t>
            </w:r>
            <w:r>
              <w:rPr>
                <w:rFonts w:asciiTheme="majorHAnsi" w:hAnsiTheme="majorHAnsi" w:cstheme="majorHAnsi"/>
                <w:sz w:val="24"/>
                <w:szCs w:val="24"/>
              </w:rPr>
              <w:t>ek</w:t>
            </w:r>
            <w:r w:rsidRPr="00DE40BA">
              <w:rPr>
                <w:rFonts w:asciiTheme="majorHAnsi" w:hAnsiTheme="majorHAnsi" w:cstheme="majorHAnsi"/>
                <w:sz w:val="24"/>
                <w:szCs w:val="24"/>
              </w:rPr>
              <w:t xml:space="preserve"> na tem, kako razumeti in utrditi snov, ki jim dela težave. </w:t>
            </w:r>
            <w:r>
              <w:rPr>
                <w:rFonts w:asciiTheme="majorHAnsi" w:hAnsiTheme="majorHAnsi" w:cstheme="majorHAnsi"/>
                <w:sz w:val="24"/>
                <w:szCs w:val="24"/>
              </w:rPr>
              <w:t>Ter poskušala vključiti v pouk vrstniško vrednotenje.</w:t>
            </w:r>
          </w:p>
          <w:p w14:paraId="4E4C95EB" w14:textId="77777777" w:rsidR="00B1578B" w:rsidRDefault="00AB6291" w:rsidP="006B774E">
            <w:pPr>
              <w:rPr>
                <w:rFonts w:asciiTheme="majorHAnsi" w:hAnsiTheme="majorHAnsi" w:cstheme="majorHAnsi"/>
                <w:sz w:val="24"/>
                <w:szCs w:val="24"/>
              </w:rPr>
            </w:pPr>
            <w:r>
              <w:rPr>
                <w:rFonts w:asciiTheme="majorHAnsi" w:hAnsiTheme="majorHAnsi" w:cstheme="majorHAnsi"/>
                <w:sz w:val="24"/>
                <w:szCs w:val="24"/>
              </w:rPr>
              <w:t xml:space="preserve">Pogosto sem vključila kriterije uspešnosti ob koncih manjšega poglavja. Tako sem videla ali smo dosegli učne cilje ure in obenem smo ponovi snov. Zapisali smo jih skupaj z učenci. Velikokrat smo se pogovarjali o tem, kaj jim gre, kaj jim je težko. Pri snovi, ki jim je delala težave, sem ponovno poskusila razložiti. Večkrat so to vlogo prevzeli tudi učenci, ki so snov razumeli in tako so drugi dobili še nekoliko drugačno razlago. Vrstniško vrednotenje </w:t>
            </w:r>
            <w:r w:rsidR="00B1578B">
              <w:rPr>
                <w:rFonts w:asciiTheme="majorHAnsi" w:hAnsiTheme="majorHAnsi" w:cstheme="majorHAnsi"/>
                <w:sz w:val="24"/>
                <w:szCs w:val="24"/>
              </w:rPr>
              <w:t xml:space="preserve">sem občasno vključila (predvsem proti koncu leta), vendar bom tudi v naslednjem letu še dala poudarek na tem. </w:t>
            </w:r>
          </w:p>
          <w:p w14:paraId="301A8679" w14:textId="0E182DD9" w:rsidR="00AE5699" w:rsidRPr="00252821" w:rsidRDefault="00B1578B" w:rsidP="00C32C13">
            <w:pPr>
              <w:rPr>
                <w:rFonts w:asciiTheme="majorHAnsi" w:hAnsiTheme="majorHAnsi" w:cstheme="majorHAnsi"/>
                <w:sz w:val="24"/>
                <w:szCs w:val="24"/>
              </w:rPr>
            </w:pPr>
            <w:r>
              <w:rPr>
                <w:rFonts w:asciiTheme="majorHAnsi" w:hAnsiTheme="majorHAnsi" w:cstheme="majorHAnsi"/>
                <w:sz w:val="24"/>
                <w:szCs w:val="24"/>
              </w:rPr>
              <w:lastRenderedPageBreak/>
              <w:t>V naslednjem letu se bom osredotočila na dokaze v učenju in dala učencem več možnosti, da sami izberejo način s katerim, bi pokazali, kaj so se naučili.</w:t>
            </w:r>
            <w:r w:rsidR="00C32C13">
              <w:rPr>
                <w:rFonts w:asciiTheme="majorHAnsi" w:hAnsiTheme="majorHAnsi" w:cstheme="majorHAnsi"/>
                <w:sz w:val="24"/>
                <w:szCs w:val="24"/>
              </w:rPr>
              <w:t xml:space="preserve"> Kar se mi zdi, da mi bo najtežje.</w:t>
            </w:r>
          </w:p>
        </w:tc>
      </w:tr>
    </w:tbl>
    <w:p w14:paraId="0CBC0BB0" w14:textId="77777777" w:rsidR="00C32C13" w:rsidRDefault="00C32C13" w:rsidP="00AB6291">
      <w:pPr>
        <w:tabs>
          <w:tab w:val="left" w:pos="1755"/>
        </w:tabs>
        <w:rPr>
          <w:sz w:val="24"/>
          <w:szCs w:val="24"/>
        </w:rPr>
      </w:pPr>
      <w:bookmarkStart w:id="3" w:name="_Hlk177493039"/>
      <w:bookmarkEnd w:id="2"/>
    </w:p>
    <w:p w14:paraId="4D7FA2B5" w14:textId="77777777" w:rsidR="00B06CCE" w:rsidRPr="002F31BA" w:rsidRDefault="00C32C13" w:rsidP="00AB6291">
      <w:pPr>
        <w:tabs>
          <w:tab w:val="left" w:pos="1755"/>
        </w:tabs>
        <w:rPr>
          <w:rFonts w:asciiTheme="majorHAnsi" w:hAnsiTheme="majorHAnsi" w:cstheme="majorHAnsi"/>
          <w:b/>
          <w:sz w:val="24"/>
          <w:szCs w:val="24"/>
        </w:rPr>
      </w:pPr>
      <w:r w:rsidRPr="002F31BA">
        <w:rPr>
          <w:rFonts w:asciiTheme="majorHAnsi" w:hAnsiTheme="majorHAnsi" w:cstheme="majorHAnsi"/>
          <w:b/>
          <w:sz w:val="24"/>
          <w:szCs w:val="24"/>
        </w:rPr>
        <w:t>Primeri dobre prakse:</w:t>
      </w:r>
    </w:p>
    <w:p w14:paraId="0D88C1CC" w14:textId="77777777" w:rsidR="00C32C13" w:rsidRDefault="00C32C13" w:rsidP="00AB6291">
      <w:pPr>
        <w:tabs>
          <w:tab w:val="left" w:pos="1755"/>
        </w:tabs>
        <w:rPr>
          <w:sz w:val="24"/>
          <w:szCs w:val="24"/>
        </w:rPr>
      </w:pPr>
    </w:p>
    <w:p w14:paraId="369FEFA4" w14:textId="77777777" w:rsidR="00C32C13" w:rsidRPr="002F31BA" w:rsidRDefault="00C32C13" w:rsidP="002F31BA">
      <w:pPr>
        <w:tabs>
          <w:tab w:val="left" w:pos="1755"/>
        </w:tabs>
        <w:jc w:val="both"/>
        <w:rPr>
          <w:rFonts w:asciiTheme="majorHAnsi" w:hAnsiTheme="majorHAnsi" w:cstheme="majorHAnsi"/>
          <w:b/>
          <w:sz w:val="24"/>
          <w:szCs w:val="24"/>
        </w:rPr>
      </w:pPr>
      <w:r w:rsidRPr="002F31BA">
        <w:rPr>
          <w:rFonts w:asciiTheme="majorHAnsi" w:hAnsiTheme="majorHAnsi" w:cstheme="majorHAnsi"/>
          <w:b/>
          <w:sz w:val="24"/>
          <w:szCs w:val="24"/>
        </w:rPr>
        <w:t>7. razred: Štirikotniki</w:t>
      </w:r>
    </w:p>
    <w:p w14:paraId="4D47F15C" w14:textId="4C7F729A" w:rsidR="002F31BA" w:rsidRPr="002F31BA" w:rsidRDefault="002F31BA" w:rsidP="002F31BA">
      <w:pPr>
        <w:tabs>
          <w:tab w:val="left" w:pos="1755"/>
        </w:tabs>
        <w:jc w:val="both"/>
        <w:rPr>
          <w:rFonts w:asciiTheme="majorHAnsi" w:hAnsiTheme="majorHAnsi" w:cstheme="majorHAnsi"/>
          <w:sz w:val="24"/>
          <w:szCs w:val="24"/>
        </w:rPr>
      </w:pPr>
      <w:r w:rsidRPr="002F31BA">
        <w:rPr>
          <w:rFonts w:asciiTheme="majorHAnsi" w:hAnsiTheme="majorHAnsi" w:cstheme="majorHAnsi"/>
          <w:sz w:val="24"/>
          <w:szCs w:val="24"/>
        </w:rPr>
        <w:t>Na začetku poglavja smo lastnosti in načrtovanje posameznih štirikotnikov obravnavali skupaj, v skupinski razlagi in vodenju. Kasneje so učenci lastnosti raziskovali samostojno (→ postopno prehajanje iz vodenega učenja v samostojno raziskovanje znanja).</w:t>
      </w:r>
    </w:p>
    <w:p w14:paraId="0311587D" w14:textId="1DD92493" w:rsidR="002F31BA" w:rsidRPr="002F31BA" w:rsidRDefault="002F31BA" w:rsidP="002F31BA">
      <w:pPr>
        <w:tabs>
          <w:tab w:val="left" w:pos="1755"/>
        </w:tabs>
        <w:jc w:val="both"/>
        <w:rPr>
          <w:rFonts w:asciiTheme="majorHAnsi" w:hAnsiTheme="majorHAnsi" w:cstheme="majorHAnsi"/>
          <w:sz w:val="24"/>
          <w:szCs w:val="24"/>
        </w:rPr>
      </w:pPr>
      <w:r w:rsidRPr="002F31BA">
        <w:rPr>
          <w:rFonts w:asciiTheme="majorHAnsi" w:hAnsiTheme="majorHAnsi" w:cstheme="majorHAnsi"/>
          <w:sz w:val="24"/>
          <w:szCs w:val="24"/>
        </w:rPr>
        <w:t>Na prvo stran v zvezku smo ob začetku poglavja namenili prostor za postopno dopolnjevanje – po vsakem novo obravnavanem štirikotniku so učenci dopisovali njegove lastnosti (→ vizualna in postopna gradnja znanja).</w:t>
      </w:r>
    </w:p>
    <w:p w14:paraId="6C0EC646" w14:textId="1990573D" w:rsidR="002F31BA" w:rsidRPr="002F31BA" w:rsidRDefault="002F31BA" w:rsidP="002F31BA">
      <w:pPr>
        <w:tabs>
          <w:tab w:val="left" w:pos="1755"/>
        </w:tabs>
        <w:jc w:val="both"/>
        <w:rPr>
          <w:rFonts w:asciiTheme="majorHAnsi" w:hAnsiTheme="majorHAnsi" w:cstheme="majorHAnsi"/>
          <w:sz w:val="24"/>
          <w:szCs w:val="24"/>
        </w:rPr>
      </w:pPr>
      <w:r w:rsidRPr="002F31BA">
        <w:rPr>
          <w:rFonts w:asciiTheme="majorHAnsi" w:hAnsiTheme="majorHAnsi" w:cstheme="majorHAnsi"/>
          <w:sz w:val="24"/>
          <w:szCs w:val="24"/>
        </w:rPr>
        <w:t xml:space="preserve">Skupaj smo oblikovali kriterije uspešnosti (→ soudeležba učencev pri postavljanju </w:t>
      </w:r>
      <w:r>
        <w:rPr>
          <w:rFonts w:asciiTheme="majorHAnsi" w:hAnsiTheme="majorHAnsi" w:cstheme="majorHAnsi"/>
          <w:sz w:val="24"/>
          <w:szCs w:val="24"/>
        </w:rPr>
        <w:t>kriterijev uspešnosti</w:t>
      </w:r>
      <w:r w:rsidRPr="002F31BA">
        <w:rPr>
          <w:rFonts w:asciiTheme="majorHAnsi" w:hAnsiTheme="majorHAnsi" w:cstheme="majorHAnsi"/>
          <w:sz w:val="24"/>
          <w:szCs w:val="24"/>
        </w:rPr>
        <w:t>), ki sem jih ob koncu poglavja tudi natisnila in razdelila učencem za samovrednotenje.</w:t>
      </w:r>
      <w:r>
        <w:rPr>
          <w:rFonts w:asciiTheme="majorHAnsi" w:hAnsiTheme="majorHAnsi" w:cstheme="majorHAnsi"/>
          <w:sz w:val="24"/>
          <w:szCs w:val="24"/>
        </w:rPr>
        <w:t xml:space="preserve"> </w:t>
      </w:r>
      <w:r w:rsidRPr="002F31BA">
        <w:rPr>
          <w:rFonts w:asciiTheme="majorHAnsi" w:hAnsiTheme="majorHAnsi" w:cstheme="majorHAnsi"/>
          <w:sz w:val="24"/>
          <w:szCs w:val="24"/>
        </w:rPr>
        <w:t>Vsak učenec je izpostavil, kaj mu gre dobro in kaj ne, nato pa smo skupaj iskali možnosti in strategije, kako naj izboljša svoje znanje (→ učencu prilagojeno načrtovanje naslednjih korakov, samorefleksija in učenje učenja).</w:t>
      </w:r>
    </w:p>
    <w:p w14:paraId="67A1676E" w14:textId="28EFE99F" w:rsidR="002F31BA" w:rsidRPr="002F31BA" w:rsidRDefault="002F31BA" w:rsidP="002F31BA">
      <w:pPr>
        <w:tabs>
          <w:tab w:val="left" w:pos="1755"/>
        </w:tabs>
        <w:jc w:val="both"/>
        <w:rPr>
          <w:rFonts w:asciiTheme="majorHAnsi" w:hAnsiTheme="majorHAnsi" w:cstheme="majorHAnsi"/>
          <w:sz w:val="24"/>
          <w:szCs w:val="24"/>
        </w:rPr>
      </w:pPr>
      <w:r w:rsidRPr="002F31BA">
        <w:rPr>
          <w:rFonts w:asciiTheme="majorHAnsi" w:hAnsiTheme="majorHAnsi" w:cstheme="majorHAnsi"/>
          <w:sz w:val="24"/>
          <w:szCs w:val="24"/>
        </w:rPr>
        <w:t>Pri utrjevanju snovi sem pripravila kartončke z lastnostmi posameznih štirikotnikov, kjer je bil na eni strani zapisan pojem</w:t>
      </w:r>
      <w:r>
        <w:rPr>
          <w:rFonts w:asciiTheme="majorHAnsi" w:hAnsiTheme="majorHAnsi" w:cstheme="majorHAnsi"/>
          <w:sz w:val="24"/>
          <w:szCs w:val="24"/>
        </w:rPr>
        <w:t xml:space="preserve"> in slika</w:t>
      </w:r>
      <w:r w:rsidRPr="002F31BA">
        <w:rPr>
          <w:rFonts w:asciiTheme="majorHAnsi" w:hAnsiTheme="majorHAnsi" w:cstheme="majorHAnsi"/>
          <w:sz w:val="24"/>
          <w:szCs w:val="24"/>
        </w:rPr>
        <w:t>, na drugi pa pravilen odgovor. Znanje so preverjali v parih, pri čemer je sošolec pomagal odkriti napake in jih skupaj popraviti (→ vrstniško učenje in sprotna povratna informacija).</w:t>
      </w:r>
    </w:p>
    <w:p w14:paraId="305E5CD3" w14:textId="6607D879" w:rsidR="002F31BA" w:rsidRPr="002F31BA" w:rsidRDefault="002F31BA" w:rsidP="002F31BA">
      <w:pPr>
        <w:tabs>
          <w:tab w:val="left" w:pos="1755"/>
        </w:tabs>
        <w:jc w:val="both"/>
        <w:rPr>
          <w:rFonts w:asciiTheme="majorHAnsi" w:hAnsiTheme="majorHAnsi" w:cstheme="majorHAnsi"/>
          <w:sz w:val="24"/>
          <w:szCs w:val="24"/>
        </w:rPr>
      </w:pPr>
      <w:r w:rsidRPr="002F31BA">
        <w:rPr>
          <w:rFonts w:asciiTheme="majorHAnsi" w:hAnsiTheme="majorHAnsi" w:cstheme="majorHAnsi"/>
          <w:sz w:val="24"/>
          <w:szCs w:val="24"/>
        </w:rPr>
        <w:t>Po vaji so učenci poročali, katero lastnost so najslabše poznali, in se nato v naslednjem krogu osredotočili le na tisto, kar so prepoznali kot šibko točko (→ ciljno usmerjeno učenje glede na samoevalvacijo).</w:t>
      </w:r>
    </w:p>
    <w:p w14:paraId="6F712070" w14:textId="092DD10C" w:rsidR="002F31BA" w:rsidRDefault="002F31BA" w:rsidP="002F31BA">
      <w:pPr>
        <w:tabs>
          <w:tab w:val="left" w:pos="1755"/>
        </w:tabs>
        <w:jc w:val="both"/>
        <w:rPr>
          <w:rFonts w:asciiTheme="majorHAnsi" w:hAnsiTheme="majorHAnsi" w:cstheme="majorHAnsi"/>
          <w:sz w:val="24"/>
          <w:szCs w:val="24"/>
        </w:rPr>
      </w:pPr>
      <w:r w:rsidRPr="002F31BA">
        <w:rPr>
          <w:rFonts w:asciiTheme="majorHAnsi" w:hAnsiTheme="majorHAnsi" w:cstheme="majorHAnsi"/>
          <w:sz w:val="24"/>
          <w:szCs w:val="24"/>
        </w:rPr>
        <w:t xml:space="preserve">Pri načrtovanju štirikotnikov so učenci že vedeli, da lahko na podlagi danih podatkov narišejo skladne like, zato smo pogosto izvajali vrstniško vrednotenje s sošolcem, ki je sedel poleg njih – pregledali so </w:t>
      </w:r>
      <w:r>
        <w:rPr>
          <w:rFonts w:asciiTheme="majorHAnsi" w:hAnsiTheme="majorHAnsi" w:cstheme="majorHAnsi"/>
          <w:sz w:val="24"/>
          <w:szCs w:val="24"/>
        </w:rPr>
        <w:t>slike</w:t>
      </w:r>
      <w:r w:rsidRPr="002F31BA">
        <w:rPr>
          <w:rFonts w:asciiTheme="majorHAnsi" w:hAnsiTheme="majorHAnsi" w:cstheme="majorHAnsi"/>
          <w:sz w:val="24"/>
          <w:szCs w:val="24"/>
        </w:rPr>
        <w:t xml:space="preserve"> drug drugega in jih primerjali z danimi pogoji (→ sodelovalno preverjanje ustreznosti in kakovosti izdelka glede na kriterije).</w:t>
      </w:r>
    </w:p>
    <w:p w14:paraId="3DB97FDE" w14:textId="77777777" w:rsidR="002F31BA" w:rsidRDefault="002F31BA" w:rsidP="002F31BA">
      <w:pPr>
        <w:tabs>
          <w:tab w:val="left" w:pos="1755"/>
        </w:tabs>
        <w:jc w:val="both"/>
        <w:rPr>
          <w:rFonts w:asciiTheme="majorHAnsi" w:hAnsiTheme="majorHAnsi" w:cstheme="majorHAnsi"/>
          <w:sz w:val="24"/>
          <w:szCs w:val="24"/>
        </w:rPr>
      </w:pPr>
    </w:p>
    <w:p w14:paraId="65D9C9B9" w14:textId="77777777" w:rsidR="00B4144E" w:rsidRPr="002F31BA" w:rsidRDefault="00BA66F9" w:rsidP="002F31BA">
      <w:pPr>
        <w:pStyle w:val="Odstavekseznama"/>
        <w:numPr>
          <w:ilvl w:val="0"/>
          <w:numId w:val="21"/>
        </w:numPr>
        <w:tabs>
          <w:tab w:val="left" w:pos="1755"/>
        </w:tabs>
        <w:jc w:val="both"/>
        <w:rPr>
          <w:rFonts w:asciiTheme="majorHAnsi" w:hAnsiTheme="majorHAnsi" w:cstheme="majorHAnsi"/>
          <w:b/>
          <w:sz w:val="24"/>
          <w:szCs w:val="24"/>
        </w:rPr>
      </w:pPr>
      <w:r w:rsidRPr="002F31BA">
        <w:rPr>
          <w:rFonts w:asciiTheme="majorHAnsi" w:hAnsiTheme="majorHAnsi" w:cstheme="majorHAnsi"/>
          <w:b/>
          <w:sz w:val="24"/>
          <w:szCs w:val="24"/>
        </w:rPr>
        <w:t>r</w:t>
      </w:r>
      <w:r w:rsidR="00B4144E" w:rsidRPr="002F31BA">
        <w:rPr>
          <w:rFonts w:asciiTheme="majorHAnsi" w:hAnsiTheme="majorHAnsi" w:cstheme="majorHAnsi"/>
          <w:b/>
          <w:sz w:val="24"/>
          <w:szCs w:val="24"/>
        </w:rPr>
        <w:t>azred: Linearna funkcija</w:t>
      </w:r>
    </w:p>
    <w:p w14:paraId="3293D4FC" w14:textId="2B40191A" w:rsidR="002F31BA" w:rsidRPr="002F31BA" w:rsidRDefault="002F31BA" w:rsidP="002F31BA">
      <w:pPr>
        <w:tabs>
          <w:tab w:val="left" w:pos="1755"/>
        </w:tabs>
        <w:ind w:left="142"/>
        <w:jc w:val="both"/>
        <w:rPr>
          <w:rFonts w:asciiTheme="majorHAnsi" w:hAnsiTheme="majorHAnsi" w:cstheme="majorHAnsi"/>
          <w:sz w:val="24"/>
          <w:szCs w:val="24"/>
        </w:rPr>
      </w:pPr>
      <w:r w:rsidRPr="002F31BA">
        <w:rPr>
          <w:rFonts w:asciiTheme="majorHAnsi" w:hAnsiTheme="majorHAnsi" w:cstheme="majorHAnsi"/>
          <w:sz w:val="24"/>
          <w:szCs w:val="24"/>
        </w:rPr>
        <w:t>Na začetku poglavja smo uvajali pojem linearne funkcije in se naučili, kako jih pravilno predstaviti z grafom. Učenci so nato v parih raziskovali lastnosti smernega koeficienta, začetne vrednosti in ničle (→ sodelovalno raziskovanje ključnih konceptov).</w:t>
      </w:r>
    </w:p>
    <w:p w14:paraId="6C5E8B81" w14:textId="57CDCED6" w:rsidR="002F31BA" w:rsidRPr="002F31BA" w:rsidRDefault="002F31BA" w:rsidP="002F31BA">
      <w:pPr>
        <w:tabs>
          <w:tab w:val="left" w:pos="1755"/>
        </w:tabs>
        <w:ind w:left="142"/>
        <w:jc w:val="both"/>
        <w:rPr>
          <w:rFonts w:asciiTheme="majorHAnsi" w:hAnsiTheme="majorHAnsi" w:cstheme="majorHAnsi"/>
          <w:sz w:val="24"/>
          <w:szCs w:val="24"/>
        </w:rPr>
      </w:pPr>
      <w:r w:rsidRPr="002F31BA">
        <w:rPr>
          <w:rFonts w:asciiTheme="majorHAnsi" w:hAnsiTheme="majorHAnsi" w:cstheme="majorHAnsi"/>
          <w:sz w:val="24"/>
          <w:szCs w:val="24"/>
        </w:rPr>
        <w:t xml:space="preserve">Pred raziskovanjem smo skupaj zapisali kriterije uspešnosti, ki naj bi jih učenci dosegli med dejavnostjo (→ vnaprejšnje jasne smernice za učenje, soudeležba pri oblikovanju </w:t>
      </w:r>
      <w:r>
        <w:rPr>
          <w:rFonts w:asciiTheme="majorHAnsi" w:hAnsiTheme="majorHAnsi" w:cstheme="majorHAnsi"/>
          <w:sz w:val="24"/>
          <w:szCs w:val="24"/>
        </w:rPr>
        <w:t>kriterijev uspešnosti</w:t>
      </w:r>
      <w:r w:rsidRPr="002F31BA">
        <w:rPr>
          <w:rFonts w:asciiTheme="majorHAnsi" w:hAnsiTheme="majorHAnsi" w:cstheme="majorHAnsi"/>
          <w:sz w:val="24"/>
          <w:szCs w:val="24"/>
        </w:rPr>
        <w:t>).</w:t>
      </w:r>
    </w:p>
    <w:p w14:paraId="021ACA67" w14:textId="77777777" w:rsidR="002F31BA" w:rsidRPr="002F31BA" w:rsidRDefault="002F31BA" w:rsidP="002F31BA">
      <w:pPr>
        <w:tabs>
          <w:tab w:val="left" w:pos="1755"/>
        </w:tabs>
        <w:ind w:left="142"/>
        <w:jc w:val="both"/>
        <w:rPr>
          <w:rFonts w:asciiTheme="majorHAnsi" w:hAnsiTheme="majorHAnsi" w:cstheme="majorHAnsi"/>
          <w:sz w:val="24"/>
          <w:szCs w:val="24"/>
        </w:rPr>
      </w:pPr>
    </w:p>
    <w:p w14:paraId="47AEFF12" w14:textId="229E3EA4" w:rsidR="002F31BA" w:rsidRPr="002F31BA" w:rsidRDefault="002F31BA" w:rsidP="002F31BA">
      <w:pPr>
        <w:tabs>
          <w:tab w:val="left" w:pos="1755"/>
        </w:tabs>
        <w:ind w:left="142"/>
        <w:jc w:val="both"/>
        <w:rPr>
          <w:rFonts w:asciiTheme="majorHAnsi" w:hAnsiTheme="majorHAnsi" w:cstheme="majorHAnsi"/>
          <w:sz w:val="24"/>
          <w:szCs w:val="24"/>
        </w:rPr>
      </w:pPr>
      <w:r w:rsidRPr="002F31BA">
        <w:rPr>
          <w:rFonts w:asciiTheme="majorHAnsi" w:hAnsiTheme="majorHAnsi" w:cstheme="majorHAnsi"/>
          <w:sz w:val="24"/>
          <w:szCs w:val="24"/>
        </w:rPr>
        <w:t>Težje naloge, kot sta zapis enačbe premice na podlagi podatkov ter izračun presečišča dveh premic, smo reševali skupaj – ob učiteljevi podpori in razlagi (→ usmerjena pomoč ob zahtevnejših ciljih).</w:t>
      </w:r>
    </w:p>
    <w:p w14:paraId="792CD9AD" w14:textId="4664F318" w:rsidR="002F31BA" w:rsidRPr="002F31BA" w:rsidRDefault="002F31BA" w:rsidP="002F31BA">
      <w:pPr>
        <w:tabs>
          <w:tab w:val="left" w:pos="1755"/>
        </w:tabs>
        <w:ind w:left="142"/>
        <w:jc w:val="both"/>
        <w:rPr>
          <w:rFonts w:asciiTheme="majorHAnsi" w:hAnsiTheme="majorHAnsi" w:cstheme="majorHAnsi"/>
          <w:sz w:val="24"/>
          <w:szCs w:val="24"/>
        </w:rPr>
      </w:pPr>
      <w:r w:rsidRPr="002F31BA">
        <w:rPr>
          <w:rFonts w:asciiTheme="majorHAnsi" w:hAnsiTheme="majorHAnsi" w:cstheme="majorHAnsi"/>
          <w:sz w:val="24"/>
          <w:szCs w:val="24"/>
        </w:rPr>
        <w:t>Sledila je dejavnost, kjer so učenci v parih sami sestavili naloge, ki preverjajo doseganje zapisanih kriterijev uspešnosti. Naloge je nato rešil drugi par učencev (→ dejavna vključenost učencev pri ustvarjanju učnih virov, aktivno preverjanje razumevanja).</w:t>
      </w:r>
    </w:p>
    <w:p w14:paraId="3C01ACBF" w14:textId="227F0809" w:rsidR="00AE5699" w:rsidRPr="002F31BA" w:rsidRDefault="002F31BA" w:rsidP="002F31BA">
      <w:pPr>
        <w:tabs>
          <w:tab w:val="left" w:pos="1755"/>
        </w:tabs>
        <w:ind w:left="142"/>
        <w:jc w:val="both"/>
        <w:rPr>
          <w:rFonts w:asciiTheme="majorHAnsi" w:hAnsiTheme="majorHAnsi" w:cstheme="majorHAnsi"/>
          <w:sz w:val="24"/>
          <w:szCs w:val="24"/>
        </w:rPr>
      </w:pPr>
      <w:r w:rsidRPr="002F31BA">
        <w:rPr>
          <w:rFonts w:asciiTheme="majorHAnsi" w:hAnsiTheme="majorHAnsi" w:cstheme="majorHAnsi"/>
          <w:sz w:val="24"/>
          <w:szCs w:val="24"/>
        </w:rPr>
        <w:t>Rešitve je pregledal prvotni par, ki je podal vrstniško povratno informacijo – ocenil je, katere cilje sta druga učenca dosegla, katere še ne, ter kaj naj bosta v prihodnje bolj upoštevala (npr. pazljivost pri predznaku, razumevanje pomena smernega koeficienta ipd.) (→ vrstniško vrednotenje, osredotočeno na kriterije, spodbujanje refleksije in popravljanja napak).</w:t>
      </w:r>
      <w:bookmarkEnd w:id="3"/>
    </w:p>
    <w:sectPr w:rsidR="00AE5699" w:rsidRPr="002F31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ECF73" w14:textId="77777777" w:rsidR="004B5B35" w:rsidRDefault="004B5B35">
      <w:pPr>
        <w:spacing w:after="0" w:line="240" w:lineRule="auto"/>
      </w:pPr>
      <w:r>
        <w:separator/>
      </w:r>
    </w:p>
  </w:endnote>
  <w:endnote w:type="continuationSeparator" w:id="0">
    <w:p w14:paraId="21E76F26" w14:textId="77777777" w:rsidR="004B5B35" w:rsidRDefault="004B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6E88E" w14:textId="77777777" w:rsidR="004B5B35" w:rsidRDefault="004B5B35">
      <w:pPr>
        <w:spacing w:after="0" w:line="240" w:lineRule="auto"/>
      </w:pPr>
      <w:r>
        <w:separator/>
      </w:r>
    </w:p>
  </w:footnote>
  <w:footnote w:type="continuationSeparator" w:id="0">
    <w:p w14:paraId="183EDC84" w14:textId="77777777" w:rsidR="004B5B35" w:rsidRDefault="004B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0C32" w14:textId="77777777" w:rsidR="00FD3705" w:rsidRPr="004F621C" w:rsidRDefault="00C76223"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60288" behindDoc="0" locked="0" layoutInCell="1" allowOverlap="1" wp14:anchorId="5256D077" wp14:editId="67883DA5">
              <wp:simplePos x="0" y="0"/>
              <wp:positionH relativeFrom="column">
                <wp:posOffset>-57150</wp:posOffset>
              </wp:positionH>
              <wp:positionV relativeFrom="paragraph">
                <wp:posOffset>582929</wp:posOffset>
              </wp:positionV>
              <wp:extent cx="6184900" cy="0"/>
              <wp:effectExtent l="0" t="0" r="25400" b="1905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5660EF5" id="Raven povezovalnik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59264" behindDoc="0" locked="0" layoutInCell="1" allowOverlap="1" wp14:anchorId="70B1C9AA" wp14:editId="6F928015">
          <wp:simplePos x="0" y="0"/>
          <wp:positionH relativeFrom="column">
            <wp:posOffset>0</wp:posOffset>
          </wp:positionH>
          <wp:positionV relativeFrom="paragraph">
            <wp:posOffset>77470</wp:posOffset>
          </wp:positionV>
          <wp:extent cx="1807845" cy="360045"/>
          <wp:effectExtent l="0" t="0" r="1905" b="1905"/>
          <wp:wrapNone/>
          <wp:docPr id="1918846393" name="Slika 1918846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BCCF5" w14:textId="77777777" w:rsidR="00FD3705" w:rsidRDefault="00FD3705">
    <w:pPr>
      <w:pStyle w:val="Glava"/>
    </w:pPr>
  </w:p>
  <w:p w14:paraId="053290F9" w14:textId="77777777" w:rsidR="00FD3705" w:rsidRDefault="00FD37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E3F82"/>
    <w:multiLevelType w:val="hybridMultilevel"/>
    <w:tmpl w:val="38101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4F0469"/>
    <w:multiLevelType w:val="hybridMultilevel"/>
    <w:tmpl w:val="D03C1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3862B0"/>
    <w:multiLevelType w:val="hybridMultilevel"/>
    <w:tmpl w:val="C64AAA34"/>
    <w:lvl w:ilvl="0" w:tplc="0424000F">
      <w:start w:val="1"/>
      <w:numFmt w:val="decimal"/>
      <w:lvlText w:val="%1."/>
      <w:lvlJc w:val="left"/>
      <w:pPr>
        <w:ind w:left="5823" w:hanging="360"/>
      </w:pPr>
      <w:rPr>
        <w:rFonts w:hint="default"/>
      </w:rPr>
    </w:lvl>
    <w:lvl w:ilvl="1" w:tplc="04240019" w:tentative="1">
      <w:start w:val="1"/>
      <w:numFmt w:val="lowerLetter"/>
      <w:lvlText w:val="%2."/>
      <w:lvlJc w:val="left"/>
      <w:pPr>
        <w:ind w:left="6543" w:hanging="360"/>
      </w:pPr>
    </w:lvl>
    <w:lvl w:ilvl="2" w:tplc="0424001B" w:tentative="1">
      <w:start w:val="1"/>
      <w:numFmt w:val="lowerRoman"/>
      <w:lvlText w:val="%3."/>
      <w:lvlJc w:val="right"/>
      <w:pPr>
        <w:ind w:left="7263" w:hanging="180"/>
      </w:pPr>
    </w:lvl>
    <w:lvl w:ilvl="3" w:tplc="0424000F" w:tentative="1">
      <w:start w:val="1"/>
      <w:numFmt w:val="decimal"/>
      <w:lvlText w:val="%4."/>
      <w:lvlJc w:val="left"/>
      <w:pPr>
        <w:ind w:left="7983" w:hanging="360"/>
      </w:pPr>
    </w:lvl>
    <w:lvl w:ilvl="4" w:tplc="04240019" w:tentative="1">
      <w:start w:val="1"/>
      <w:numFmt w:val="lowerLetter"/>
      <w:lvlText w:val="%5."/>
      <w:lvlJc w:val="left"/>
      <w:pPr>
        <w:ind w:left="8703" w:hanging="360"/>
      </w:pPr>
    </w:lvl>
    <w:lvl w:ilvl="5" w:tplc="0424001B" w:tentative="1">
      <w:start w:val="1"/>
      <w:numFmt w:val="lowerRoman"/>
      <w:lvlText w:val="%6."/>
      <w:lvlJc w:val="right"/>
      <w:pPr>
        <w:ind w:left="9423" w:hanging="180"/>
      </w:pPr>
    </w:lvl>
    <w:lvl w:ilvl="6" w:tplc="0424000F" w:tentative="1">
      <w:start w:val="1"/>
      <w:numFmt w:val="decimal"/>
      <w:lvlText w:val="%7."/>
      <w:lvlJc w:val="left"/>
      <w:pPr>
        <w:ind w:left="10143" w:hanging="360"/>
      </w:pPr>
    </w:lvl>
    <w:lvl w:ilvl="7" w:tplc="04240019" w:tentative="1">
      <w:start w:val="1"/>
      <w:numFmt w:val="lowerLetter"/>
      <w:lvlText w:val="%8."/>
      <w:lvlJc w:val="left"/>
      <w:pPr>
        <w:ind w:left="10863" w:hanging="360"/>
      </w:pPr>
    </w:lvl>
    <w:lvl w:ilvl="8" w:tplc="0424001B" w:tentative="1">
      <w:start w:val="1"/>
      <w:numFmt w:val="lowerRoman"/>
      <w:lvlText w:val="%9."/>
      <w:lvlJc w:val="right"/>
      <w:pPr>
        <w:ind w:left="11583" w:hanging="180"/>
      </w:pPr>
    </w:lvl>
  </w:abstractNum>
  <w:abstractNum w:abstractNumId="3" w15:restartNumberingAfterBreak="0">
    <w:nsid w:val="234309A4"/>
    <w:multiLevelType w:val="hybridMultilevel"/>
    <w:tmpl w:val="4030FB6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4B02152"/>
    <w:multiLevelType w:val="hybridMultilevel"/>
    <w:tmpl w:val="E87C5B2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B32895"/>
    <w:multiLevelType w:val="hybridMultilevel"/>
    <w:tmpl w:val="2CB8F0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ED0726"/>
    <w:multiLevelType w:val="hybridMultilevel"/>
    <w:tmpl w:val="08029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482432"/>
    <w:multiLevelType w:val="hybridMultilevel"/>
    <w:tmpl w:val="B816CBDE"/>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E6395D"/>
    <w:multiLevelType w:val="hybridMultilevel"/>
    <w:tmpl w:val="D93C718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3D040B19"/>
    <w:multiLevelType w:val="hybridMultilevel"/>
    <w:tmpl w:val="CD1AEF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925C58"/>
    <w:multiLevelType w:val="hybridMultilevel"/>
    <w:tmpl w:val="B6902D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3FC579B"/>
    <w:multiLevelType w:val="hybridMultilevel"/>
    <w:tmpl w:val="31C84A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25237B"/>
    <w:multiLevelType w:val="hybridMultilevel"/>
    <w:tmpl w:val="A86CD104"/>
    <w:lvl w:ilvl="0" w:tplc="473E69D4">
      <w:start w:val="1"/>
      <w:numFmt w:val="decimal"/>
      <w:lvlText w:val="%1."/>
      <w:lvlJc w:val="left"/>
      <w:pPr>
        <w:tabs>
          <w:tab w:val="num" w:pos="720"/>
        </w:tabs>
        <w:ind w:left="720" w:hanging="360"/>
      </w:pPr>
    </w:lvl>
    <w:lvl w:ilvl="1" w:tplc="71C871AC" w:tentative="1">
      <w:start w:val="1"/>
      <w:numFmt w:val="decimal"/>
      <w:lvlText w:val="%2."/>
      <w:lvlJc w:val="left"/>
      <w:pPr>
        <w:tabs>
          <w:tab w:val="num" w:pos="1440"/>
        </w:tabs>
        <w:ind w:left="1440" w:hanging="360"/>
      </w:pPr>
    </w:lvl>
    <w:lvl w:ilvl="2" w:tplc="6EECB8FA" w:tentative="1">
      <w:start w:val="1"/>
      <w:numFmt w:val="decimal"/>
      <w:lvlText w:val="%3."/>
      <w:lvlJc w:val="left"/>
      <w:pPr>
        <w:tabs>
          <w:tab w:val="num" w:pos="2160"/>
        </w:tabs>
        <w:ind w:left="2160" w:hanging="360"/>
      </w:pPr>
    </w:lvl>
    <w:lvl w:ilvl="3" w:tplc="DE74902C" w:tentative="1">
      <w:start w:val="1"/>
      <w:numFmt w:val="decimal"/>
      <w:lvlText w:val="%4."/>
      <w:lvlJc w:val="left"/>
      <w:pPr>
        <w:tabs>
          <w:tab w:val="num" w:pos="2880"/>
        </w:tabs>
        <w:ind w:left="2880" w:hanging="360"/>
      </w:pPr>
    </w:lvl>
    <w:lvl w:ilvl="4" w:tplc="73807C6C" w:tentative="1">
      <w:start w:val="1"/>
      <w:numFmt w:val="decimal"/>
      <w:lvlText w:val="%5."/>
      <w:lvlJc w:val="left"/>
      <w:pPr>
        <w:tabs>
          <w:tab w:val="num" w:pos="3600"/>
        </w:tabs>
        <w:ind w:left="3600" w:hanging="360"/>
      </w:pPr>
    </w:lvl>
    <w:lvl w:ilvl="5" w:tplc="96C45E0C" w:tentative="1">
      <w:start w:val="1"/>
      <w:numFmt w:val="decimal"/>
      <w:lvlText w:val="%6."/>
      <w:lvlJc w:val="left"/>
      <w:pPr>
        <w:tabs>
          <w:tab w:val="num" w:pos="4320"/>
        </w:tabs>
        <w:ind w:left="4320" w:hanging="360"/>
      </w:pPr>
    </w:lvl>
    <w:lvl w:ilvl="6" w:tplc="4A0E61E4" w:tentative="1">
      <w:start w:val="1"/>
      <w:numFmt w:val="decimal"/>
      <w:lvlText w:val="%7."/>
      <w:lvlJc w:val="left"/>
      <w:pPr>
        <w:tabs>
          <w:tab w:val="num" w:pos="5040"/>
        </w:tabs>
        <w:ind w:left="5040" w:hanging="360"/>
      </w:pPr>
    </w:lvl>
    <w:lvl w:ilvl="7" w:tplc="FCD8A6A8" w:tentative="1">
      <w:start w:val="1"/>
      <w:numFmt w:val="decimal"/>
      <w:lvlText w:val="%8."/>
      <w:lvlJc w:val="left"/>
      <w:pPr>
        <w:tabs>
          <w:tab w:val="num" w:pos="5760"/>
        </w:tabs>
        <w:ind w:left="5760" w:hanging="360"/>
      </w:pPr>
    </w:lvl>
    <w:lvl w:ilvl="8" w:tplc="E916719E" w:tentative="1">
      <w:start w:val="1"/>
      <w:numFmt w:val="decimal"/>
      <w:lvlText w:val="%9."/>
      <w:lvlJc w:val="left"/>
      <w:pPr>
        <w:tabs>
          <w:tab w:val="num" w:pos="6480"/>
        </w:tabs>
        <w:ind w:left="6480" w:hanging="360"/>
      </w:pPr>
    </w:lvl>
  </w:abstractNum>
  <w:abstractNum w:abstractNumId="13" w15:restartNumberingAfterBreak="0">
    <w:nsid w:val="48EA0162"/>
    <w:multiLevelType w:val="hybridMultilevel"/>
    <w:tmpl w:val="652A93F8"/>
    <w:lvl w:ilvl="0" w:tplc="E88E17C0">
      <w:start w:val="9"/>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15434D"/>
    <w:multiLevelType w:val="hybridMultilevel"/>
    <w:tmpl w:val="4D1CB0DA"/>
    <w:lvl w:ilvl="0" w:tplc="3F6EE376">
      <w:start w:val="1"/>
      <w:numFmt w:val="decimal"/>
      <w:lvlText w:val="%1."/>
      <w:lvlJc w:val="left"/>
      <w:pPr>
        <w:tabs>
          <w:tab w:val="num" w:pos="720"/>
        </w:tabs>
        <w:ind w:left="720" w:hanging="360"/>
      </w:pPr>
    </w:lvl>
    <w:lvl w:ilvl="1" w:tplc="CE8437A2" w:tentative="1">
      <w:start w:val="1"/>
      <w:numFmt w:val="decimal"/>
      <w:lvlText w:val="%2."/>
      <w:lvlJc w:val="left"/>
      <w:pPr>
        <w:tabs>
          <w:tab w:val="num" w:pos="1440"/>
        </w:tabs>
        <w:ind w:left="1440" w:hanging="360"/>
      </w:pPr>
    </w:lvl>
    <w:lvl w:ilvl="2" w:tplc="A46C5F12" w:tentative="1">
      <w:start w:val="1"/>
      <w:numFmt w:val="decimal"/>
      <w:lvlText w:val="%3."/>
      <w:lvlJc w:val="left"/>
      <w:pPr>
        <w:tabs>
          <w:tab w:val="num" w:pos="2160"/>
        </w:tabs>
        <w:ind w:left="2160" w:hanging="360"/>
      </w:pPr>
    </w:lvl>
    <w:lvl w:ilvl="3" w:tplc="AB9C16A6" w:tentative="1">
      <w:start w:val="1"/>
      <w:numFmt w:val="decimal"/>
      <w:lvlText w:val="%4."/>
      <w:lvlJc w:val="left"/>
      <w:pPr>
        <w:tabs>
          <w:tab w:val="num" w:pos="2880"/>
        </w:tabs>
        <w:ind w:left="2880" w:hanging="360"/>
      </w:pPr>
    </w:lvl>
    <w:lvl w:ilvl="4" w:tplc="431E566C" w:tentative="1">
      <w:start w:val="1"/>
      <w:numFmt w:val="decimal"/>
      <w:lvlText w:val="%5."/>
      <w:lvlJc w:val="left"/>
      <w:pPr>
        <w:tabs>
          <w:tab w:val="num" w:pos="3600"/>
        </w:tabs>
        <w:ind w:left="3600" w:hanging="360"/>
      </w:pPr>
    </w:lvl>
    <w:lvl w:ilvl="5" w:tplc="D06A09D6" w:tentative="1">
      <w:start w:val="1"/>
      <w:numFmt w:val="decimal"/>
      <w:lvlText w:val="%6."/>
      <w:lvlJc w:val="left"/>
      <w:pPr>
        <w:tabs>
          <w:tab w:val="num" w:pos="4320"/>
        </w:tabs>
        <w:ind w:left="4320" w:hanging="360"/>
      </w:pPr>
    </w:lvl>
    <w:lvl w:ilvl="6" w:tplc="B7A0EF66" w:tentative="1">
      <w:start w:val="1"/>
      <w:numFmt w:val="decimal"/>
      <w:lvlText w:val="%7."/>
      <w:lvlJc w:val="left"/>
      <w:pPr>
        <w:tabs>
          <w:tab w:val="num" w:pos="5040"/>
        </w:tabs>
        <w:ind w:left="5040" w:hanging="360"/>
      </w:pPr>
    </w:lvl>
    <w:lvl w:ilvl="7" w:tplc="BDDAE2E6" w:tentative="1">
      <w:start w:val="1"/>
      <w:numFmt w:val="decimal"/>
      <w:lvlText w:val="%8."/>
      <w:lvlJc w:val="left"/>
      <w:pPr>
        <w:tabs>
          <w:tab w:val="num" w:pos="5760"/>
        </w:tabs>
        <w:ind w:left="5760" w:hanging="360"/>
      </w:pPr>
    </w:lvl>
    <w:lvl w:ilvl="8" w:tplc="330A9796" w:tentative="1">
      <w:start w:val="1"/>
      <w:numFmt w:val="decimal"/>
      <w:lvlText w:val="%9."/>
      <w:lvlJc w:val="left"/>
      <w:pPr>
        <w:tabs>
          <w:tab w:val="num" w:pos="6480"/>
        </w:tabs>
        <w:ind w:left="6480" w:hanging="360"/>
      </w:pPr>
    </w:lvl>
  </w:abstractNum>
  <w:abstractNum w:abstractNumId="15" w15:restartNumberingAfterBreak="0">
    <w:nsid w:val="4CA342F1"/>
    <w:multiLevelType w:val="hybridMultilevel"/>
    <w:tmpl w:val="B428ECAC"/>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EA24560"/>
    <w:multiLevelType w:val="hybridMultilevel"/>
    <w:tmpl w:val="74AA10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27177E"/>
    <w:multiLevelType w:val="hybridMultilevel"/>
    <w:tmpl w:val="04707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6127A2F"/>
    <w:multiLevelType w:val="hybridMultilevel"/>
    <w:tmpl w:val="4030FB64"/>
    <w:lvl w:ilvl="0" w:tplc="AF10958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9" w15:restartNumberingAfterBreak="0">
    <w:nsid w:val="6A5874FD"/>
    <w:multiLevelType w:val="hybridMultilevel"/>
    <w:tmpl w:val="BDCCAEBC"/>
    <w:lvl w:ilvl="0" w:tplc="FCF869CC">
      <w:start w:val="1"/>
      <w:numFmt w:val="bullet"/>
      <w:lvlText w:val="-"/>
      <w:lvlJc w:val="left"/>
      <w:pPr>
        <w:tabs>
          <w:tab w:val="num" w:pos="720"/>
        </w:tabs>
        <w:ind w:left="720" w:hanging="360"/>
      </w:pPr>
      <w:rPr>
        <w:rFonts w:ascii="Times New Roman" w:hAnsi="Times New Roman" w:hint="default"/>
      </w:rPr>
    </w:lvl>
    <w:lvl w:ilvl="1" w:tplc="47529852" w:tentative="1">
      <w:start w:val="1"/>
      <w:numFmt w:val="bullet"/>
      <w:lvlText w:val="-"/>
      <w:lvlJc w:val="left"/>
      <w:pPr>
        <w:tabs>
          <w:tab w:val="num" w:pos="1440"/>
        </w:tabs>
        <w:ind w:left="1440" w:hanging="360"/>
      </w:pPr>
      <w:rPr>
        <w:rFonts w:ascii="Times New Roman" w:hAnsi="Times New Roman" w:hint="default"/>
      </w:rPr>
    </w:lvl>
    <w:lvl w:ilvl="2" w:tplc="03EAA612" w:tentative="1">
      <w:start w:val="1"/>
      <w:numFmt w:val="bullet"/>
      <w:lvlText w:val="-"/>
      <w:lvlJc w:val="left"/>
      <w:pPr>
        <w:tabs>
          <w:tab w:val="num" w:pos="2160"/>
        </w:tabs>
        <w:ind w:left="2160" w:hanging="360"/>
      </w:pPr>
      <w:rPr>
        <w:rFonts w:ascii="Times New Roman" w:hAnsi="Times New Roman" w:hint="default"/>
      </w:rPr>
    </w:lvl>
    <w:lvl w:ilvl="3" w:tplc="7696E74E" w:tentative="1">
      <w:start w:val="1"/>
      <w:numFmt w:val="bullet"/>
      <w:lvlText w:val="-"/>
      <w:lvlJc w:val="left"/>
      <w:pPr>
        <w:tabs>
          <w:tab w:val="num" w:pos="2880"/>
        </w:tabs>
        <w:ind w:left="2880" w:hanging="360"/>
      </w:pPr>
      <w:rPr>
        <w:rFonts w:ascii="Times New Roman" w:hAnsi="Times New Roman" w:hint="default"/>
      </w:rPr>
    </w:lvl>
    <w:lvl w:ilvl="4" w:tplc="52BC54DC" w:tentative="1">
      <w:start w:val="1"/>
      <w:numFmt w:val="bullet"/>
      <w:lvlText w:val="-"/>
      <w:lvlJc w:val="left"/>
      <w:pPr>
        <w:tabs>
          <w:tab w:val="num" w:pos="3600"/>
        </w:tabs>
        <w:ind w:left="3600" w:hanging="360"/>
      </w:pPr>
      <w:rPr>
        <w:rFonts w:ascii="Times New Roman" w:hAnsi="Times New Roman" w:hint="default"/>
      </w:rPr>
    </w:lvl>
    <w:lvl w:ilvl="5" w:tplc="E07CA8CC" w:tentative="1">
      <w:start w:val="1"/>
      <w:numFmt w:val="bullet"/>
      <w:lvlText w:val="-"/>
      <w:lvlJc w:val="left"/>
      <w:pPr>
        <w:tabs>
          <w:tab w:val="num" w:pos="4320"/>
        </w:tabs>
        <w:ind w:left="4320" w:hanging="360"/>
      </w:pPr>
      <w:rPr>
        <w:rFonts w:ascii="Times New Roman" w:hAnsi="Times New Roman" w:hint="default"/>
      </w:rPr>
    </w:lvl>
    <w:lvl w:ilvl="6" w:tplc="169242FE" w:tentative="1">
      <w:start w:val="1"/>
      <w:numFmt w:val="bullet"/>
      <w:lvlText w:val="-"/>
      <w:lvlJc w:val="left"/>
      <w:pPr>
        <w:tabs>
          <w:tab w:val="num" w:pos="5040"/>
        </w:tabs>
        <w:ind w:left="5040" w:hanging="360"/>
      </w:pPr>
      <w:rPr>
        <w:rFonts w:ascii="Times New Roman" w:hAnsi="Times New Roman" w:hint="default"/>
      </w:rPr>
    </w:lvl>
    <w:lvl w:ilvl="7" w:tplc="6814353A" w:tentative="1">
      <w:start w:val="1"/>
      <w:numFmt w:val="bullet"/>
      <w:lvlText w:val="-"/>
      <w:lvlJc w:val="left"/>
      <w:pPr>
        <w:tabs>
          <w:tab w:val="num" w:pos="5760"/>
        </w:tabs>
        <w:ind w:left="5760" w:hanging="360"/>
      </w:pPr>
      <w:rPr>
        <w:rFonts w:ascii="Times New Roman" w:hAnsi="Times New Roman" w:hint="default"/>
      </w:rPr>
    </w:lvl>
    <w:lvl w:ilvl="8" w:tplc="693A51D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883792B"/>
    <w:multiLevelType w:val="hybridMultilevel"/>
    <w:tmpl w:val="73A4CE68"/>
    <w:lvl w:ilvl="0" w:tplc="2980943E">
      <w:start w:val="1"/>
      <w:numFmt w:val="bullet"/>
      <w:lvlText w:val="-"/>
      <w:lvlJc w:val="left"/>
      <w:pPr>
        <w:tabs>
          <w:tab w:val="num" w:pos="720"/>
        </w:tabs>
        <w:ind w:left="720" w:hanging="360"/>
      </w:pPr>
      <w:rPr>
        <w:rFonts w:ascii="Times New Roman" w:hAnsi="Times New Roman" w:hint="default"/>
      </w:rPr>
    </w:lvl>
    <w:lvl w:ilvl="1" w:tplc="B8286160" w:tentative="1">
      <w:start w:val="1"/>
      <w:numFmt w:val="bullet"/>
      <w:lvlText w:val="-"/>
      <w:lvlJc w:val="left"/>
      <w:pPr>
        <w:tabs>
          <w:tab w:val="num" w:pos="1440"/>
        </w:tabs>
        <w:ind w:left="1440" w:hanging="360"/>
      </w:pPr>
      <w:rPr>
        <w:rFonts w:ascii="Times New Roman" w:hAnsi="Times New Roman" w:hint="default"/>
      </w:rPr>
    </w:lvl>
    <w:lvl w:ilvl="2" w:tplc="01268002" w:tentative="1">
      <w:start w:val="1"/>
      <w:numFmt w:val="bullet"/>
      <w:lvlText w:val="-"/>
      <w:lvlJc w:val="left"/>
      <w:pPr>
        <w:tabs>
          <w:tab w:val="num" w:pos="2160"/>
        </w:tabs>
        <w:ind w:left="2160" w:hanging="360"/>
      </w:pPr>
      <w:rPr>
        <w:rFonts w:ascii="Times New Roman" w:hAnsi="Times New Roman" w:hint="default"/>
      </w:rPr>
    </w:lvl>
    <w:lvl w:ilvl="3" w:tplc="54022424" w:tentative="1">
      <w:start w:val="1"/>
      <w:numFmt w:val="bullet"/>
      <w:lvlText w:val="-"/>
      <w:lvlJc w:val="left"/>
      <w:pPr>
        <w:tabs>
          <w:tab w:val="num" w:pos="2880"/>
        </w:tabs>
        <w:ind w:left="2880" w:hanging="360"/>
      </w:pPr>
      <w:rPr>
        <w:rFonts w:ascii="Times New Roman" w:hAnsi="Times New Roman" w:hint="default"/>
      </w:rPr>
    </w:lvl>
    <w:lvl w:ilvl="4" w:tplc="D9D2D752" w:tentative="1">
      <w:start w:val="1"/>
      <w:numFmt w:val="bullet"/>
      <w:lvlText w:val="-"/>
      <w:lvlJc w:val="left"/>
      <w:pPr>
        <w:tabs>
          <w:tab w:val="num" w:pos="3600"/>
        </w:tabs>
        <w:ind w:left="3600" w:hanging="360"/>
      </w:pPr>
      <w:rPr>
        <w:rFonts w:ascii="Times New Roman" w:hAnsi="Times New Roman" w:hint="default"/>
      </w:rPr>
    </w:lvl>
    <w:lvl w:ilvl="5" w:tplc="208E399A" w:tentative="1">
      <w:start w:val="1"/>
      <w:numFmt w:val="bullet"/>
      <w:lvlText w:val="-"/>
      <w:lvlJc w:val="left"/>
      <w:pPr>
        <w:tabs>
          <w:tab w:val="num" w:pos="4320"/>
        </w:tabs>
        <w:ind w:left="4320" w:hanging="360"/>
      </w:pPr>
      <w:rPr>
        <w:rFonts w:ascii="Times New Roman" w:hAnsi="Times New Roman" w:hint="default"/>
      </w:rPr>
    </w:lvl>
    <w:lvl w:ilvl="6" w:tplc="467EAE18" w:tentative="1">
      <w:start w:val="1"/>
      <w:numFmt w:val="bullet"/>
      <w:lvlText w:val="-"/>
      <w:lvlJc w:val="left"/>
      <w:pPr>
        <w:tabs>
          <w:tab w:val="num" w:pos="5040"/>
        </w:tabs>
        <w:ind w:left="5040" w:hanging="360"/>
      </w:pPr>
      <w:rPr>
        <w:rFonts w:ascii="Times New Roman" w:hAnsi="Times New Roman" w:hint="default"/>
      </w:rPr>
    </w:lvl>
    <w:lvl w:ilvl="7" w:tplc="800482C4" w:tentative="1">
      <w:start w:val="1"/>
      <w:numFmt w:val="bullet"/>
      <w:lvlText w:val="-"/>
      <w:lvlJc w:val="left"/>
      <w:pPr>
        <w:tabs>
          <w:tab w:val="num" w:pos="5760"/>
        </w:tabs>
        <w:ind w:left="5760" w:hanging="360"/>
      </w:pPr>
      <w:rPr>
        <w:rFonts w:ascii="Times New Roman" w:hAnsi="Times New Roman" w:hint="default"/>
      </w:rPr>
    </w:lvl>
    <w:lvl w:ilvl="8" w:tplc="24E4B164"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9"/>
  </w:num>
  <w:num w:numId="3">
    <w:abstractNumId w:val="7"/>
  </w:num>
  <w:num w:numId="4">
    <w:abstractNumId w:val="18"/>
  </w:num>
  <w:num w:numId="5">
    <w:abstractNumId w:val="4"/>
  </w:num>
  <w:num w:numId="6">
    <w:abstractNumId w:val="20"/>
  </w:num>
  <w:num w:numId="7">
    <w:abstractNumId w:val="6"/>
  </w:num>
  <w:num w:numId="8">
    <w:abstractNumId w:val="14"/>
  </w:num>
  <w:num w:numId="9">
    <w:abstractNumId w:val="15"/>
  </w:num>
  <w:num w:numId="10">
    <w:abstractNumId w:val="2"/>
  </w:num>
  <w:num w:numId="11">
    <w:abstractNumId w:val="8"/>
  </w:num>
  <w:num w:numId="12">
    <w:abstractNumId w:val="3"/>
  </w:num>
  <w:num w:numId="13">
    <w:abstractNumId w:val="11"/>
  </w:num>
  <w:num w:numId="14">
    <w:abstractNumId w:val="16"/>
  </w:num>
  <w:num w:numId="15">
    <w:abstractNumId w:val="0"/>
  </w:num>
  <w:num w:numId="16">
    <w:abstractNumId w:val="10"/>
  </w:num>
  <w:num w:numId="17">
    <w:abstractNumId w:val="5"/>
  </w:num>
  <w:num w:numId="18">
    <w:abstractNumId w:val="1"/>
  </w:num>
  <w:num w:numId="19">
    <w:abstractNumId w:val="9"/>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CE"/>
    <w:rsid w:val="000969D0"/>
    <w:rsid w:val="000B20A1"/>
    <w:rsid w:val="001E5E93"/>
    <w:rsid w:val="002101BD"/>
    <w:rsid w:val="002241F5"/>
    <w:rsid w:val="00263C02"/>
    <w:rsid w:val="002F31BA"/>
    <w:rsid w:val="003C4D50"/>
    <w:rsid w:val="003F724F"/>
    <w:rsid w:val="0048447B"/>
    <w:rsid w:val="00490C96"/>
    <w:rsid w:val="004B5B35"/>
    <w:rsid w:val="00510A1C"/>
    <w:rsid w:val="0056553C"/>
    <w:rsid w:val="005C0D55"/>
    <w:rsid w:val="0068014B"/>
    <w:rsid w:val="006A19F8"/>
    <w:rsid w:val="00726902"/>
    <w:rsid w:val="00781F8A"/>
    <w:rsid w:val="00873EBC"/>
    <w:rsid w:val="008E12D5"/>
    <w:rsid w:val="009077A8"/>
    <w:rsid w:val="0097558B"/>
    <w:rsid w:val="009C2077"/>
    <w:rsid w:val="009E57A1"/>
    <w:rsid w:val="00AB6291"/>
    <w:rsid w:val="00AC5D76"/>
    <w:rsid w:val="00AE5699"/>
    <w:rsid w:val="00B06CCE"/>
    <w:rsid w:val="00B1578B"/>
    <w:rsid w:val="00B4144E"/>
    <w:rsid w:val="00BA66F9"/>
    <w:rsid w:val="00C2257A"/>
    <w:rsid w:val="00C32C13"/>
    <w:rsid w:val="00C76223"/>
    <w:rsid w:val="00CC0A50"/>
    <w:rsid w:val="00D81108"/>
    <w:rsid w:val="00DC68D5"/>
    <w:rsid w:val="00ED7230"/>
    <w:rsid w:val="00F568FF"/>
    <w:rsid w:val="00F75FC6"/>
    <w:rsid w:val="00F763BB"/>
    <w:rsid w:val="00FD3705"/>
    <w:rsid w:val="00FF68A6"/>
    <w:rsid w:val="00FF71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CE34"/>
  <w15:chartTrackingRefBased/>
  <w15:docId w15:val="{6EF9D41E-42A5-450E-BDFD-45C4A4F6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06CCE"/>
    <w:rPr>
      <w:kern w:val="0"/>
      <w14:ligatures w14:val="none"/>
    </w:rPr>
  </w:style>
  <w:style w:type="paragraph" w:styleId="Naslov2">
    <w:name w:val="heading 2"/>
    <w:basedOn w:val="Navaden"/>
    <w:next w:val="Navaden"/>
    <w:link w:val="Naslov2Znak"/>
    <w:uiPriority w:val="9"/>
    <w:unhideWhenUsed/>
    <w:qFormat/>
    <w:rsid w:val="00B06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06CCE"/>
    <w:rPr>
      <w:rFonts w:asciiTheme="majorHAnsi" w:eastAsiaTheme="majorEastAsia" w:hAnsiTheme="majorHAnsi" w:cstheme="majorBidi"/>
      <w:color w:val="2F5496" w:themeColor="accent1" w:themeShade="BF"/>
      <w:kern w:val="0"/>
      <w:sz w:val="26"/>
      <w:szCs w:val="26"/>
      <w14:ligatures w14:val="none"/>
    </w:rPr>
  </w:style>
  <w:style w:type="paragraph" w:styleId="Odstavekseznama">
    <w:name w:val="List Paragraph"/>
    <w:basedOn w:val="Navaden"/>
    <w:uiPriority w:val="34"/>
    <w:qFormat/>
    <w:rsid w:val="00B06CCE"/>
    <w:pPr>
      <w:ind w:left="720"/>
      <w:contextualSpacing/>
    </w:pPr>
  </w:style>
  <w:style w:type="table" w:styleId="Tabelamrea">
    <w:name w:val="Table Grid"/>
    <w:basedOn w:val="Navadnatabela"/>
    <w:uiPriority w:val="39"/>
    <w:rsid w:val="00B06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06CCE"/>
    <w:pPr>
      <w:tabs>
        <w:tab w:val="center" w:pos="4536"/>
        <w:tab w:val="right" w:pos="9072"/>
      </w:tabs>
      <w:spacing w:after="0" w:line="240" w:lineRule="auto"/>
    </w:pPr>
  </w:style>
  <w:style w:type="character" w:customStyle="1" w:styleId="GlavaZnak">
    <w:name w:val="Glava Znak"/>
    <w:basedOn w:val="Privzetapisavaodstavka"/>
    <w:link w:val="Glava"/>
    <w:uiPriority w:val="99"/>
    <w:rsid w:val="00B06CCE"/>
    <w:rPr>
      <w:kern w:val="0"/>
      <w14:ligatures w14:val="none"/>
    </w:rPr>
  </w:style>
  <w:style w:type="character" w:styleId="Hiperpovezava">
    <w:name w:val="Hyperlink"/>
    <w:basedOn w:val="Privzetapisavaodstavka"/>
    <w:uiPriority w:val="99"/>
    <w:unhideWhenUsed/>
    <w:rsid w:val="00B06CCE"/>
    <w:rPr>
      <w:color w:val="0563C1"/>
      <w:u w:val="single"/>
    </w:rPr>
  </w:style>
  <w:style w:type="paragraph" w:styleId="Brezrazmikov">
    <w:name w:val="No Spacing"/>
    <w:uiPriority w:val="1"/>
    <w:qFormat/>
    <w:rsid w:val="00B06CCE"/>
    <w:pPr>
      <w:spacing w:after="0" w:line="240" w:lineRule="auto"/>
    </w:pPr>
    <w:rPr>
      <w:kern w:val="0"/>
      <w14:ligatures w14:val="none"/>
    </w:rPr>
  </w:style>
  <w:style w:type="character" w:styleId="Intenzivensklic">
    <w:name w:val="Intense Reference"/>
    <w:basedOn w:val="Privzetapisavaodstavka"/>
    <w:uiPriority w:val="32"/>
    <w:qFormat/>
    <w:rsid w:val="00B06CCE"/>
    <w:rPr>
      <w:b/>
      <w:bCs/>
      <w:smallCaps/>
      <w:color w:val="4472C4" w:themeColor="accent1"/>
      <w:spacing w:val="5"/>
    </w:rPr>
  </w:style>
  <w:style w:type="paragraph" w:styleId="Noga">
    <w:name w:val="footer"/>
    <w:basedOn w:val="Navaden"/>
    <w:link w:val="NogaZnak"/>
    <w:uiPriority w:val="99"/>
    <w:unhideWhenUsed/>
    <w:rsid w:val="00AE5699"/>
    <w:pPr>
      <w:tabs>
        <w:tab w:val="center" w:pos="4536"/>
        <w:tab w:val="right" w:pos="9072"/>
      </w:tabs>
      <w:spacing w:after="0" w:line="240" w:lineRule="auto"/>
    </w:pPr>
  </w:style>
  <w:style w:type="character" w:customStyle="1" w:styleId="NogaZnak">
    <w:name w:val="Noga Znak"/>
    <w:basedOn w:val="Privzetapisavaodstavka"/>
    <w:link w:val="Noga"/>
    <w:uiPriority w:val="99"/>
    <w:rsid w:val="00AE5699"/>
    <w:rPr>
      <w:kern w:val="0"/>
      <w14:ligatures w14:val="none"/>
    </w:rPr>
  </w:style>
  <w:style w:type="character" w:styleId="Pripombasklic">
    <w:name w:val="annotation reference"/>
    <w:basedOn w:val="Privzetapisavaodstavka"/>
    <w:uiPriority w:val="99"/>
    <w:semiHidden/>
    <w:unhideWhenUsed/>
    <w:rsid w:val="009C2077"/>
    <w:rPr>
      <w:sz w:val="16"/>
      <w:szCs w:val="16"/>
    </w:rPr>
  </w:style>
  <w:style w:type="paragraph" w:styleId="Pripombabesedilo">
    <w:name w:val="annotation text"/>
    <w:basedOn w:val="Navaden"/>
    <w:link w:val="PripombabesediloZnak"/>
    <w:uiPriority w:val="99"/>
    <w:semiHidden/>
    <w:unhideWhenUsed/>
    <w:rsid w:val="009C207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C2077"/>
    <w:rPr>
      <w:kern w:val="0"/>
      <w:sz w:val="20"/>
      <w:szCs w:val="20"/>
      <w14:ligatures w14:val="none"/>
    </w:rPr>
  </w:style>
  <w:style w:type="paragraph" w:styleId="Besedilooblaka">
    <w:name w:val="Balloon Text"/>
    <w:basedOn w:val="Navaden"/>
    <w:link w:val="BesedilooblakaZnak"/>
    <w:uiPriority w:val="99"/>
    <w:semiHidden/>
    <w:unhideWhenUsed/>
    <w:rsid w:val="009C207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C207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rss.si/digitalna-bralnica/formativno_spremljanj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zrss.si/arhiv-clankov" TargetMode="External"/><Relationship Id="rId10" Type="http://schemas.openxmlformats.org/officeDocument/2006/relationships/header" Target="header1.xml"/><Relationship Id="rId19" Type="http://schemas.openxmlformats.org/officeDocument/2006/relationships/hyperlink" Target="https://video.arnes.si/api/asset/B1UrJFYgKRVN/play.mp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rss.si/wp-content/uploads/2023/05/2019_FS-P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2648079857004296F576B7E5537389" ma:contentTypeVersion="15" ma:contentTypeDescription="Ustvari nov dokument." ma:contentTypeScope="" ma:versionID="47f67691eb85185786fdb681d7bea8bd">
  <xsd:schema xmlns:xsd="http://www.w3.org/2001/XMLSchema" xmlns:xs="http://www.w3.org/2001/XMLSchema" xmlns:p="http://schemas.microsoft.com/office/2006/metadata/properties" xmlns:ns3="86225b1a-a8f2-4cb9-8a13-c3fb89a4b8fe" xmlns:ns4="70f3f089-3235-4bc6-af95-c99f52f3f2fc" targetNamespace="http://schemas.microsoft.com/office/2006/metadata/properties" ma:root="true" ma:fieldsID="3b9fd4b82f3b984570344ea2df16a684" ns3:_="" ns4:_="">
    <xsd:import namespace="86225b1a-a8f2-4cb9-8a13-c3fb89a4b8fe"/>
    <xsd:import namespace="70f3f089-3235-4bc6-af95-c99f52f3f2f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25b1a-a8f2-4cb9-8a13-c3fb89a4b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3f089-3235-4bc6-af95-c99f52f3f2fc" elementFormDefault="qualified">
    <xsd:import namespace="http://schemas.microsoft.com/office/2006/documentManagement/types"/>
    <xsd:import namespace="http://schemas.microsoft.com/office/infopath/2007/PartnerControls"/>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element name="SharingHintHash" ma:index="22"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225b1a-a8f2-4cb9-8a13-c3fb89a4b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8DAF6-6420-46E0-A3C9-D2778B468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25b1a-a8f2-4cb9-8a13-c3fb89a4b8fe"/>
    <ds:schemaRef ds:uri="70f3f089-3235-4bc6-af95-c99f52f3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09A2F0-96FB-4E36-A435-B9ABC7FD3591}">
  <ds:schemaRefs>
    <ds:schemaRef ds:uri="http://schemas.microsoft.com/office/infopath/2007/PartnerControls"/>
    <ds:schemaRef ds:uri="http://purl.org/dc/terms/"/>
    <ds:schemaRef ds:uri="http://schemas.openxmlformats.org/package/2006/metadata/core-properties"/>
    <ds:schemaRef ds:uri="86225b1a-a8f2-4cb9-8a13-c3fb89a4b8fe"/>
    <ds:schemaRef ds:uri="70f3f089-3235-4bc6-af95-c99f52f3f2fc"/>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624FD460-4F8E-49C6-83EC-FFE11BBB1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19</Pages>
  <Words>3900</Words>
  <Characters>22230</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os-bistrica@outlook.com</dc:creator>
  <cp:keywords/>
  <dc:description/>
  <cp:lastModifiedBy>Karin Erjavec</cp:lastModifiedBy>
  <cp:revision>10</cp:revision>
  <dcterms:created xsi:type="dcterms:W3CDTF">2025-01-19T16:56:00Z</dcterms:created>
  <dcterms:modified xsi:type="dcterms:W3CDTF">2025-07-07T10:30:00Z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0x010100BA2648079857004296F576B7E5537389</vt:lpwstr>
  </property>
</Properties>
</file>