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5D" w:rsidRPr="0074288C" w:rsidRDefault="00786F5D" w:rsidP="0074288C">
      <w:pPr>
        <w:jc w:val="center"/>
        <w:rPr>
          <w:rFonts w:ascii="Algerian" w:hAnsi="Algerian"/>
          <w:sz w:val="28"/>
        </w:rPr>
      </w:pPr>
      <w:r w:rsidRPr="00786F5D">
        <w:rPr>
          <w:rFonts w:ascii="Algerian" w:hAnsi="Algerian"/>
          <w:sz w:val="28"/>
        </w:rPr>
        <w:t>1 SVETOVNA VOJNA  - SOŠKA FRONTA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00"/>
      </w:tblGrid>
      <w:tr w:rsidR="0074288C" w:rsidTr="0074288C">
        <w:tc>
          <w:tcPr>
            <w:tcW w:w="5778" w:type="dxa"/>
          </w:tcPr>
          <w:p w:rsidR="0074288C" w:rsidRPr="0074288C" w:rsidRDefault="0074288C" w:rsidP="0074288C">
            <w:pPr>
              <w:rPr>
                <w:b/>
              </w:rPr>
            </w:pPr>
            <w:r w:rsidRPr="0074288C">
              <w:rPr>
                <w:b/>
              </w:rPr>
              <w:t>KLUŽE</w:t>
            </w:r>
          </w:p>
          <w:p w:rsidR="0074288C" w:rsidRDefault="0074288C"/>
        </w:tc>
        <w:tc>
          <w:tcPr>
            <w:tcW w:w="4000" w:type="dxa"/>
          </w:tcPr>
          <w:p w:rsidR="0074288C" w:rsidRDefault="0074288C">
            <w:r>
              <w:rPr>
                <w:noProof/>
                <w:lang w:eastAsia="sl-SI"/>
              </w:rPr>
              <w:drawing>
                <wp:inline distT="0" distB="0" distL="0" distR="0" wp14:anchorId="5DE8A13A" wp14:editId="407E0D61">
                  <wp:extent cx="2393144" cy="1343650"/>
                  <wp:effectExtent l="0" t="0" r="7620" b="9525"/>
                  <wp:docPr id="2" name="Slika 2" descr="Trdnjava Kluže in Fort Hermann | Dolina Soče - Slove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dnjava Kluže in Fort Hermann | Dolina Soče - Slove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990" cy="134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88C" w:rsidRDefault="0074288C">
      <w:bookmarkStart w:id="0" w:name="_GoBack"/>
      <w:bookmarkEnd w:id="0"/>
    </w:p>
    <w:p w:rsidR="00786F5D" w:rsidRPr="0074288C" w:rsidRDefault="0074288C" w:rsidP="0074288C">
      <w:pPr>
        <w:jc w:val="center"/>
        <w:rPr>
          <w:b/>
          <w:sz w:val="24"/>
          <w:szCs w:val="24"/>
        </w:rPr>
      </w:pPr>
      <w:r w:rsidRPr="0074288C">
        <w:rPr>
          <w:b/>
          <w:sz w:val="24"/>
          <w:szCs w:val="24"/>
        </w:rPr>
        <w:t>MUZEJ KOBARID</w:t>
      </w:r>
    </w:p>
    <w:p w:rsidR="00786F5D" w:rsidRDefault="002C7A64">
      <w:r>
        <w:t>Kdaj je potekala zadnja bitka?</w:t>
      </w:r>
    </w:p>
    <w:p w:rsidR="002C7A64" w:rsidRDefault="002C7A64">
      <w:r>
        <w:t>Kakšno ime nosi?</w:t>
      </w:r>
    </w:p>
    <w:p w:rsidR="002C7A64" w:rsidRDefault="002C7A64">
      <w:r>
        <w:t>Kdo je sodeloval v spopadih?</w:t>
      </w:r>
    </w:p>
    <w:p w:rsidR="0074288C" w:rsidRDefault="0074288C"/>
    <w:p w:rsidR="002C7A64" w:rsidRDefault="002C7A64">
      <w:r>
        <w:t>Kaj so uporabili pri bojevanju?</w:t>
      </w:r>
    </w:p>
    <w:p w:rsidR="002C7A64" w:rsidRDefault="002C7A64">
      <w:r>
        <w:t>Kratko opiši potek</w:t>
      </w:r>
      <w:r w:rsidR="0074288C">
        <w:t xml:space="preserve"> odločilnih bojev na SOŠKIFRONTI</w:t>
      </w:r>
    </w:p>
    <w:p w:rsidR="002C7A64" w:rsidRDefault="002C7A64"/>
    <w:p w:rsidR="002C7A64" w:rsidRDefault="002C7A64"/>
    <w:p w:rsidR="0074288C" w:rsidRDefault="0074288C"/>
    <w:p w:rsidR="0074288C" w:rsidRDefault="0074288C"/>
    <w:p w:rsidR="00B41F12" w:rsidRDefault="00B41F12"/>
    <w:p w:rsidR="0074288C" w:rsidRDefault="0074288C"/>
    <w:p w:rsidR="00B41F12" w:rsidRDefault="00B41F12" w:rsidP="00B41F12">
      <w:pPr>
        <w:jc w:val="center"/>
      </w:pPr>
      <w:r>
        <w:t>KRNSKA SOBA, BELA SOBA, SOBA PREBOJA, ČRNA SOBA, KAVERNA</w:t>
      </w:r>
    </w:p>
    <w:p w:rsidR="00B41F12" w:rsidRDefault="00B41F12" w:rsidP="00B41F12">
      <w:pPr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7192"/>
      </w:tblGrid>
      <w:tr w:rsidR="00786F5D" w:rsidTr="007F7016">
        <w:tc>
          <w:tcPr>
            <w:tcW w:w="2586" w:type="dxa"/>
          </w:tcPr>
          <w:p w:rsidR="00786F5D" w:rsidRDefault="00786F5D">
            <w:r>
              <w:rPr>
                <w:noProof/>
                <w:lang w:eastAsia="sl-SI"/>
              </w:rPr>
              <w:drawing>
                <wp:inline distT="0" distB="0" distL="0" distR="0" wp14:anchorId="773DFDFB" wp14:editId="20458F75">
                  <wp:extent cx="1504950" cy="1003789"/>
                  <wp:effectExtent l="0" t="0" r="0" b="6350"/>
                  <wp:docPr id="1" name="Slika 1" descr="Bela soba - Stalna razstava - Stalna razstava - Razst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a soba - Stalna razstava - Stalna razstava - Razst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85" cy="100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:rsidR="00786F5D" w:rsidRDefault="00786F5D" w:rsidP="00786F5D"/>
          <w:p w:rsidR="00786F5D" w:rsidRDefault="002C7A64" w:rsidP="002C7A64">
            <w:r>
              <w:t>Pojasni k</w:t>
            </w:r>
            <w:r w:rsidR="00786F5D">
              <w:t>akšno je bilo življenje (vojskovanje) na Soški fronti…</w:t>
            </w:r>
          </w:p>
        </w:tc>
      </w:tr>
    </w:tbl>
    <w:p w:rsidR="00CB1501" w:rsidRDefault="00CB1501"/>
    <w:p w:rsidR="004932DF" w:rsidRPr="004932DF" w:rsidRDefault="004932DF" w:rsidP="004932DF">
      <w:pPr>
        <w:pStyle w:val="Naslov3"/>
        <w:shd w:val="clear" w:color="auto" w:fill="FFFFFF"/>
        <w:spacing w:before="72"/>
        <w:rPr>
          <w:rFonts w:asciiTheme="minorHAnsi" w:hAnsiTheme="minorHAnsi" w:cstheme="minorHAnsi"/>
          <w:b w:val="0"/>
          <w:color w:val="auto"/>
        </w:rPr>
      </w:pPr>
    </w:p>
    <w:p w:rsidR="002C7A64" w:rsidRDefault="002C7A64"/>
    <w:p w:rsidR="004932DF" w:rsidRDefault="004932D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66"/>
      </w:tblGrid>
      <w:tr w:rsidR="002C7A64" w:rsidTr="0074288C">
        <w:tc>
          <w:tcPr>
            <w:tcW w:w="7338" w:type="dxa"/>
          </w:tcPr>
          <w:p w:rsidR="002C7A64" w:rsidRDefault="002C7A64">
            <w:r>
              <w:lastRenderedPageBreak/>
              <w:t>Kakšno sporočilo prinaša ČRNA SOBA?</w:t>
            </w:r>
          </w:p>
        </w:tc>
        <w:tc>
          <w:tcPr>
            <w:tcW w:w="2466" w:type="dxa"/>
          </w:tcPr>
          <w:p w:rsidR="002C7A64" w:rsidRDefault="002C7A64" w:rsidP="002C7A64">
            <w:r>
              <w:rPr>
                <w:noProof/>
                <w:lang w:eastAsia="sl-SI"/>
              </w:rPr>
              <w:drawing>
                <wp:inline distT="0" distB="0" distL="0" distR="0" wp14:anchorId="4324BDDB" wp14:editId="73945718">
                  <wp:extent cx="1428750" cy="952965"/>
                  <wp:effectExtent l="0" t="0" r="0" b="0"/>
                  <wp:docPr id="3" name="Slika 3" descr="Črna soba - Stalna razstava - Stalna razstava - Razst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Črna soba - Stalna razstava - Stalna razstava - Razst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545" cy="95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7A64" w:rsidRDefault="002C7A64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2"/>
        <w:gridCol w:w="2196"/>
      </w:tblGrid>
      <w:tr w:rsidR="004932DF" w:rsidTr="009D2FB0">
        <w:tc>
          <w:tcPr>
            <w:tcW w:w="7582" w:type="dxa"/>
          </w:tcPr>
          <w:p w:rsidR="004932DF" w:rsidRDefault="004932DF" w:rsidP="009D2FB0">
            <w:pPr>
              <w:pStyle w:val="Naslov3"/>
              <w:spacing w:before="72"/>
              <w:outlineLvl w:val="2"/>
              <w:rPr>
                <w:rFonts w:asciiTheme="minorHAnsi" w:hAnsiTheme="minorHAnsi" w:cstheme="minorHAnsi"/>
                <w:b w:val="0"/>
                <w:color w:val="auto"/>
              </w:rPr>
            </w:pPr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Poišči sliko nemškega generala, ki je sodeloval tudi na Soški fronti med prvo svetovno vojno ter med drugo svetovno vojno med drugim tudi poveljeval nemškim silam v Afriki (vzdevek Puščavski lisjak). Postal je tudi prejemnik najvišjega pruskega odlikovanja, </w:t>
            </w:r>
            <w:proofErr w:type="spellStart"/>
            <w:r w:rsidRPr="004932DF">
              <w:rPr>
                <w:rFonts w:asciiTheme="minorHAnsi" w:hAnsiTheme="minorHAnsi" w:cstheme="minorHAnsi"/>
                <w:b w:val="0"/>
                <w:color w:val="auto"/>
              </w:rPr>
              <w:fldChar w:fldCharType="begin"/>
            </w:r>
            <w:r w:rsidRPr="004932DF">
              <w:rPr>
                <w:rFonts w:asciiTheme="minorHAnsi" w:hAnsiTheme="minorHAnsi" w:cstheme="minorHAnsi"/>
                <w:b w:val="0"/>
                <w:color w:val="auto"/>
              </w:rPr>
              <w:instrText xml:space="preserve"> HYPERLINK "https://sl.wikipedia.org/wiki/Pour_le_M%C3%A9rite" \o "Pour le Mérite" </w:instrText>
            </w:r>
            <w:r w:rsidRPr="004932DF">
              <w:rPr>
                <w:rFonts w:asciiTheme="minorHAnsi" w:hAnsiTheme="minorHAnsi" w:cstheme="minorHAnsi"/>
                <w:b w:val="0"/>
                <w:color w:val="auto"/>
              </w:rPr>
              <w:fldChar w:fldCharType="separate"/>
            </w:r>
            <w:r w:rsidRPr="004932DF">
              <w:rPr>
                <w:rStyle w:val="Hiperpovezava"/>
                <w:rFonts w:asciiTheme="minorHAnsi" w:hAnsiTheme="minorHAnsi" w:cstheme="minorHAnsi"/>
                <w:b w:val="0"/>
                <w:color w:val="auto"/>
                <w:u w:val="none"/>
              </w:rPr>
              <w:t>Pour</w:t>
            </w:r>
            <w:proofErr w:type="spellEnd"/>
            <w:r w:rsidRPr="004932DF">
              <w:rPr>
                <w:rStyle w:val="Hiperpovezava"/>
                <w:rFonts w:asciiTheme="minorHAnsi" w:hAnsiTheme="minorHAnsi" w:cstheme="minorHAnsi"/>
                <w:b w:val="0"/>
                <w:color w:val="auto"/>
                <w:u w:val="none"/>
              </w:rPr>
              <w:t xml:space="preserve"> le Mérite</w:t>
            </w:r>
            <w:r w:rsidRPr="004932DF">
              <w:rPr>
                <w:rFonts w:asciiTheme="minorHAnsi" w:hAnsiTheme="minorHAnsi" w:cstheme="minorHAnsi"/>
                <w:b w:val="0"/>
                <w:color w:val="auto"/>
              </w:rPr>
              <w:fldChar w:fldCharType="end"/>
            </w:r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, potem ko se je bojeval v gorah zahodne </w:t>
            </w:r>
            <w:hyperlink r:id="rId8" w:tooltip="Slovenija" w:history="1">
              <w:r w:rsidRPr="004932DF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u w:val="none"/>
                </w:rPr>
                <w:t>Slovenije</w:t>
              </w:r>
            </w:hyperlink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 (</w:t>
            </w:r>
            <w:hyperlink r:id="rId9" w:tooltip="Soška fronta" w:history="1">
              <w:r w:rsidRPr="004932DF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u w:val="none"/>
                </w:rPr>
                <w:t>soška fronta</w:t>
              </w:r>
            </w:hyperlink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). Priznanje je dobil za osvojitev gore </w:t>
            </w:r>
            <w:hyperlink r:id="rId10" w:tooltip="Matajur" w:history="1">
              <w:r w:rsidRPr="004932DF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u w:val="none"/>
                </w:rPr>
                <w:t>Matajur</w:t>
              </w:r>
            </w:hyperlink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 in njenih braniteljev (150 italijanskih častnikov, 7.000 mož in 81 topov). Njegov bataljon je med </w:t>
            </w:r>
            <w:hyperlink r:id="rId11" w:tooltip="Soške ofenzive (stran ne obstaja)" w:history="1">
              <w:r w:rsidRPr="004932DF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u w:val="none"/>
                </w:rPr>
                <w:t>soškimi ofenzivami</w:t>
              </w:r>
            </w:hyperlink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 sodeloval tudi v </w:t>
            </w:r>
            <w:hyperlink r:id="rId12" w:tooltip="Kemično bojevanje (stran ne obstaja)" w:history="1">
              <w:r w:rsidRPr="004932DF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u w:val="none"/>
                </w:rPr>
                <w:t>kemičnem bojevanju</w:t>
              </w:r>
            </w:hyperlink>
            <w:r w:rsidRPr="004932DF">
              <w:rPr>
                <w:rFonts w:asciiTheme="minorHAnsi" w:hAnsiTheme="minorHAnsi" w:cstheme="minorHAnsi"/>
                <w:b w:val="0"/>
                <w:color w:val="auto"/>
              </w:rPr>
              <w:t> ter igral ključno vlogo v odločni zmagi nad italijansko vojsko v bitki pri Kobaridu.</w:t>
            </w:r>
          </w:p>
        </w:tc>
        <w:tc>
          <w:tcPr>
            <w:tcW w:w="2196" w:type="dxa"/>
          </w:tcPr>
          <w:p w:rsidR="004932DF" w:rsidRDefault="004932DF" w:rsidP="009D2FB0">
            <w:pPr>
              <w:pStyle w:val="Naslov3"/>
              <w:spacing w:before="72"/>
              <w:outlineLvl w:val="2"/>
              <w:rPr>
                <w:rFonts w:asciiTheme="minorHAnsi" w:hAnsiTheme="minorHAnsi" w:cstheme="minorHAnsi"/>
                <w:b w:val="0"/>
                <w:color w:val="auto"/>
              </w:rPr>
            </w:pPr>
            <w:r>
              <w:object w:dxaOrig="1980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26pt" o:ole="">
                  <v:imagedata r:id="rId13" o:title=""/>
                </v:shape>
                <o:OLEObject Type="Embed" ProgID="PBrush" ShapeID="_x0000_i1025" DrawAspect="Content" ObjectID="_1724353527" r:id="rId14"/>
              </w:object>
            </w:r>
          </w:p>
        </w:tc>
      </w:tr>
    </w:tbl>
    <w:p w:rsidR="004932DF" w:rsidRDefault="004932DF" w:rsidP="004932DF">
      <w:r>
        <w:t>Njegovo ime je</w:t>
      </w:r>
    </w:p>
    <w:p w:rsidR="002C7A64" w:rsidRDefault="002C7A64"/>
    <w:p w:rsidR="00B41F12" w:rsidRDefault="00B41F12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2C7A64" w:rsidTr="007F7016">
        <w:tc>
          <w:tcPr>
            <w:tcW w:w="3794" w:type="dxa"/>
          </w:tcPr>
          <w:p w:rsidR="002C7A64" w:rsidRDefault="002C7A64">
            <w:r w:rsidRPr="002C7A64">
              <w:rPr>
                <w:noProof/>
                <w:lang w:eastAsia="sl-SI"/>
              </w:rPr>
              <w:drawing>
                <wp:inline distT="0" distB="0" distL="0" distR="0" wp14:anchorId="531709FB" wp14:editId="35E6C29E">
                  <wp:extent cx="1741714" cy="914400"/>
                  <wp:effectExtent l="0" t="0" r="0" b="0"/>
                  <wp:docPr id="4" name="Slika 4" descr="Kam na izlet? Kobariški muzej je odprt vse dni v letu, poleti do 20.ure.  Letos praznuje 30 let delovanja - Aktivni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m na izlet? Kobariški muzej je odprt vse dni v letu, poleti do 20.ure.  Letos praznuje 30 let delovanja - Aktivni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419" cy="91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</w:tcPr>
          <w:p w:rsidR="002C7A64" w:rsidRDefault="007F7016">
            <w:r>
              <w:t>Pojasni položaj poveljniškega kadra, kdo so bili vodje na fronti?</w:t>
            </w:r>
          </w:p>
          <w:p w:rsidR="00B41F12" w:rsidRDefault="00B41F12"/>
          <w:p w:rsidR="00B41F12" w:rsidRDefault="00B41F12"/>
          <w:p w:rsidR="00B41F12" w:rsidRDefault="00B41F12"/>
          <w:p w:rsidR="00B41F12" w:rsidRDefault="00B41F12"/>
        </w:tc>
      </w:tr>
      <w:tr w:rsidR="007F7016" w:rsidTr="007F7016">
        <w:tc>
          <w:tcPr>
            <w:tcW w:w="3794" w:type="dxa"/>
          </w:tcPr>
          <w:p w:rsidR="007F7016" w:rsidRDefault="007F7016" w:rsidP="009D2FB0"/>
          <w:p w:rsidR="007F7016" w:rsidRDefault="00B41F12" w:rsidP="009D2FB0">
            <w:r>
              <w:t>Kaj je Kaverna?</w:t>
            </w:r>
          </w:p>
          <w:p w:rsidR="007F7016" w:rsidRDefault="007F7016" w:rsidP="009D2FB0"/>
          <w:p w:rsidR="007F7016" w:rsidRDefault="007F7016" w:rsidP="009D2FB0"/>
          <w:p w:rsidR="007F7016" w:rsidRDefault="007F7016" w:rsidP="009D2FB0"/>
          <w:p w:rsidR="007F7016" w:rsidRDefault="007F7016" w:rsidP="009D2FB0">
            <w:r>
              <w:t>Kaj se je dogajalo v zaledju fronte?</w:t>
            </w:r>
          </w:p>
          <w:p w:rsidR="007F7016" w:rsidRDefault="007F7016" w:rsidP="009D2FB0"/>
          <w:p w:rsidR="007F7016" w:rsidRDefault="007F7016" w:rsidP="009D2FB0"/>
          <w:p w:rsidR="007F7016" w:rsidRDefault="007F7016" w:rsidP="009D2FB0"/>
          <w:p w:rsidR="007F7016" w:rsidRDefault="007F7016" w:rsidP="009D2FB0"/>
          <w:p w:rsidR="007F7016" w:rsidRDefault="007F7016" w:rsidP="009D2FB0"/>
          <w:p w:rsidR="007F7016" w:rsidRDefault="007F7016" w:rsidP="007F7016"/>
        </w:tc>
        <w:tc>
          <w:tcPr>
            <w:tcW w:w="5984" w:type="dxa"/>
          </w:tcPr>
          <w:p w:rsidR="007F7016" w:rsidRDefault="007F7016"/>
        </w:tc>
      </w:tr>
    </w:tbl>
    <w:p w:rsidR="002C7A64" w:rsidRDefault="007F7016">
      <w:r>
        <w:t>Poišči fotografije preživelih ranjencev – kakšno je bilo njihovo življenje po vojni?</w:t>
      </w:r>
    </w:p>
    <w:p w:rsidR="004932DF" w:rsidRDefault="004932DF"/>
    <w:p w:rsidR="004932DF" w:rsidRDefault="004932DF"/>
    <w:p w:rsidR="004932DF" w:rsidRDefault="004932DF"/>
    <w:p w:rsidR="004932DF" w:rsidRDefault="004932DF">
      <w:pPr>
        <w:rPr>
          <w:rFonts w:cstheme="minorHAnsi"/>
          <w:color w:val="111111"/>
          <w:shd w:val="clear" w:color="auto" w:fill="FFFFFF"/>
        </w:rPr>
      </w:pPr>
    </w:p>
    <w:p w:rsidR="004932DF" w:rsidRPr="004932DF" w:rsidRDefault="004932DF">
      <w:pPr>
        <w:rPr>
          <w:rFonts w:cstheme="minorHAnsi"/>
        </w:rPr>
      </w:pPr>
      <w:r w:rsidRPr="004932DF">
        <w:rPr>
          <w:rFonts w:cstheme="minorHAnsi"/>
          <w:color w:val="FF0000"/>
          <w:shd w:val="clear" w:color="auto" w:fill="FFFFFF"/>
        </w:rPr>
        <w:t xml:space="preserve">Kot zanimivost: </w:t>
      </w:r>
      <w:r w:rsidRPr="004932DF">
        <w:rPr>
          <w:rFonts w:cstheme="minorHAnsi"/>
          <w:color w:val="111111"/>
          <w:shd w:val="clear" w:color="auto" w:fill="FFFFFF"/>
        </w:rPr>
        <w:t xml:space="preserve">v sanitetni enoti italijanske vojske je bil kot prostovoljec prisoten </w:t>
      </w:r>
      <w:r w:rsidRPr="004932DF">
        <w:rPr>
          <w:rFonts w:cstheme="minorHAnsi"/>
          <w:b/>
          <w:color w:val="111111"/>
          <w:shd w:val="clear" w:color="auto" w:fill="FFFFFF"/>
        </w:rPr>
        <w:t>tudi Ernest Hemingway.</w:t>
      </w:r>
      <w:r w:rsidRPr="004932DF">
        <w:rPr>
          <w:rFonts w:cstheme="minorHAnsi"/>
          <w:color w:val="111111"/>
          <w:shd w:val="clear" w:color="auto" w:fill="FFFFFF"/>
        </w:rPr>
        <w:t xml:space="preserve"> Ob porazu v zadnji bitki pri Kobaridu je iz pričevanj umikajočih se vojakov črpal navdih za svojo pripoved v romanu </w:t>
      </w:r>
      <w:r w:rsidRPr="004932DF">
        <w:rPr>
          <w:rFonts w:cstheme="minorHAnsi"/>
          <w:b/>
          <w:bCs/>
          <w:color w:val="111111"/>
          <w:bdr w:val="none" w:sz="0" w:space="0" w:color="auto" w:frame="1"/>
          <w:shd w:val="clear" w:color="auto" w:fill="FFFFFF"/>
        </w:rPr>
        <w:t>‘Zbogom orožje’</w:t>
      </w:r>
      <w:r w:rsidRPr="004932DF">
        <w:rPr>
          <w:rFonts w:cstheme="minorHAnsi"/>
          <w:color w:val="111111"/>
          <w:shd w:val="clear" w:color="auto" w:fill="FFFFFF"/>
        </w:rPr>
        <w:t>.</w:t>
      </w:r>
    </w:p>
    <w:sectPr w:rsidR="004932DF" w:rsidRPr="004932DF" w:rsidSect="00F233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5D"/>
    <w:rsid w:val="000E7BFE"/>
    <w:rsid w:val="001D56A9"/>
    <w:rsid w:val="002C7A64"/>
    <w:rsid w:val="00375905"/>
    <w:rsid w:val="004932DF"/>
    <w:rsid w:val="004C43F6"/>
    <w:rsid w:val="004C7702"/>
    <w:rsid w:val="0074288C"/>
    <w:rsid w:val="00786F5D"/>
    <w:rsid w:val="007F7016"/>
    <w:rsid w:val="00807EB9"/>
    <w:rsid w:val="00B1027F"/>
    <w:rsid w:val="00B41F12"/>
    <w:rsid w:val="00CB1501"/>
    <w:rsid w:val="00CE5D50"/>
    <w:rsid w:val="00F2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93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F5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8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493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povezava">
    <w:name w:val="Hyperlink"/>
    <w:basedOn w:val="Privzetapisavaodstavka"/>
    <w:uiPriority w:val="99"/>
    <w:semiHidden/>
    <w:unhideWhenUsed/>
    <w:rsid w:val="004932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93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F5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8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493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povezava">
    <w:name w:val="Hyperlink"/>
    <w:basedOn w:val="Privzetapisavaodstavka"/>
    <w:uiPriority w:val="99"/>
    <w:semiHidden/>
    <w:unhideWhenUsed/>
    <w:rsid w:val="0049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lovenija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l.wikipedia.org/w/index.php?title=Kemi%C4%8Dno_bojevanje&amp;action=edit&amp;redlink=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l.wikipedia.org/w/index.php?title=So%C5%A1ke_ofenzive&amp;action=edit&amp;redlink=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sl.wikipedia.org/wiki/Mataj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o%C5%A1ka_fronta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boris</dc:creator>
  <cp:lastModifiedBy>lidija boris</cp:lastModifiedBy>
  <cp:revision>6</cp:revision>
  <dcterms:created xsi:type="dcterms:W3CDTF">2022-09-10T20:04:00Z</dcterms:created>
  <dcterms:modified xsi:type="dcterms:W3CDTF">2022-09-10T20:19:00Z</dcterms:modified>
</cp:coreProperties>
</file>