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A2802" w14:textId="77777777" w:rsidR="00B06CCE" w:rsidRPr="00E61DA5" w:rsidRDefault="00B06CCE" w:rsidP="00B06CCE">
      <w:pPr>
        <w:jc w:val="center"/>
        <w:rPr>
          <w:rStyle w:val="Intenzivensklic"/>
          <w:rFonts w:asciiTheme="majorHAnsi" w:hAnsiTheme="majorHAnsi" w:cstheme="majorHAnsi"/>
          <w:b w:val="0"/>
          <w:color w:val="auto"/>
          <w:sz w:val="28"/>
          <w:szCs w:val="28"/>
        </w:rPr>
      </w:pPr>
      <w:r>
        <w:rPr>
          <w:rStyle w:val="Intenzivensklic"/>
          <w:rFonts w:asciiTheme="majorHAnsi" w:hAnsiTheme="majorHAnsi" w:cstheme="majorHAnsi"/>
          <w:b w:val="0"/>
          <w:color w:val="auto"/>
          <w:sz w:val="28"/>
          <w:szCs w:val="28"/>
        </w:rPr>
        <w:t xml:space="preserve">RAZVOJNA NALOGA: </w:t>
      </w:r>
      <w:r w:rsidRPr="00E61DA5">
        <w:rPr>
          <w:rStyle w:val="Intenzivensklic"/>
          <w:rFonts w:asciiTheme="majorHAnsi" w:hAnsiTheme="majorHAnsi" w:cstheme="majorHAnsi"/>
          <w:b w:val="0"/>
          <w:color w:val="auto"/>
          <w:sz w:val="28"/>
          <w:szCs w:val="28"/>
        </w:rPr>
        <w:t>VKLJUČUJOČA ŠOLA – VKLJUČUJOČI FIZIČNI PROSTOR</w:t>
      </w:r>
    </w:p>
    <w:p w14:paraId="705DA1AD" w14:textId="77777777" w:rsidR="00B06CCE" w:rsidRDefault="00B06CCE" w:rsidP="00B06CCE">
      <w:pPr>
        <w:rPr>
          <w:b/>
          <w:sz w:val="52"/>
          <w:szCs w:val="52"/>
        </w:rPr>
      </w:pPr>
    </w:p>
    <w:p w14:paraId="53105897" w14:textId="7A0106F0" w:rsidR="00B06CCE" w:rsidRDefault="00B06CCE" w:rsidP="00B06CCE">
      <w:pPr>
        <w:jc w:val="center"/>
        <w:rPr>
          <w:rFonts w:asciiTheme="majorHAnsi" w:hAnsiTheme="majorHAnsi" w:cstheme="majorHAnsi"/>
          <w:b/>
          <w:sz w:val="52"/>
          <w:szCs w:val="52"/>
        </w:rPr>
      </w:pPr>
      <w:r w:rsidRPr="001662B2">
        <w:rPr>
          <w:rFonts w:asciiTheme="majorHAnsi" w:hAnsiTheme="majorHAnsi" w:cstheme="majorHAnsi"/>
          <w:b/>
          <w:sz w:val="52"/>
          <w:szCs w:val="52"/>
        </w:rPr>
        <w:t xml:space="preserve">DNEVNIK </w:t>
      </w:r>
      <w:r w:rsidRPr="00BB342E">
        <w:rPr>
          <w:rFonts w:asciiTheme="majorHAnsi" w:hAnsiTheme="majorHAnsi" w:cstheme="majorHAnsi"/>
          <w:b/>
          <w:sz w:val="52"/>
          <w:szCs w:val="52"/>
        </w:rPr>
        <w:t>UČITELJA RAZISKOVALCA</w:t>
      </w:r>
      <w:r>
        <w:rPr>
          <w:rFonts w:asciiTheme="majorHAnsi" w:hAnsiTheme="majorHAnsi" w:cstheme="majorHAnsi"/>
          <w:b/>
          <w:sz w:val="52"/>
          <w:szCs w:val="52"/>
        </w:rPr>
        <w:t xml:space="preserve"> V VKLJUČUJOČI ŠOLI, </w:t>
      </w:r>
      <w:r w:rsidR="00D92AF5">
        <w:rPr>
          <w:rFonts w:asciiTheme="majorHAnsi" w:hAnsiTheme="majorHAnsi" w:cstheme="majorHAnsi"/>
          <w:b/>
          <w:sz w:val="52"/>
          <w:szCs w:val="52"/>
        </w:rPr>
        <w:t>3</w:t>
      </w:r>
      <w:r>
        <w:rPr>
          <w:rFonts w:asciiTheme="majorHAnsi" w:hAnsiTheme="majorHAnsi" w:cstheme="majorHAnsi"/>
          <w:b/>
          <w:sz w:val="52"/>
          <w:szCs w:val="52"/>
        </w:rPr>
        <w:t>. leto</w:t>
      </w:r>
    </w:p>
    <w:p w14:paraId="352384AE" w14:textId="77777777" w:rsidR="00B06CCE" w:rsidRPr="00E61DA5" w:rsidRDefault="00B06CCE" w:rsidP="00B06CCE">
      <w:pPr>
        <w:jc w:val="center"/>
        <w:rPr>
          <w:rFonts w:asciiTheme="majorHAnsi" w:hAnsiTheme="majorHAnsi" w:cstheme="majorHAnsi"/>
          <w:b/>
          <w:sz w:val="52"/>
          <w:szCs w:val="52"/>
        </w:rPr>
      </w:pPr>
      <w:r w:rsidRPr="00B06CCE">
        <w:rPr>
          <w:rFonts w:asciiTheme="majorHAnsi" w:hAnsiTheme="majorHAnsi" w:cstheme="majorHAnsi"/>
          <w:b/>
          <w:sz w:val="52"/>
          <w:szCs w:val="52"/>
        </w:rPr>
        <w:t>Šola:</w:t>
      </w:r>
      <w:r>
        <w:rPr>
          <w:rFonts w:asciiTheme="majorHAnsi" w:hAnsiTheme="majorHAnsi" w:cstheme="majorHAnsi"/>
          <w:b/>
          <w:sz w:val="52"/>
          <w:szCs w:val="52"/>
        </w:rPr>
        <w:t xml:space="preserve"> Osnovna šola Bistrica</w:t>
      </w:r>
    </w:p>
    <w:p w14:paraId="2EA5C94D" w14:textId="77777777" w:rsidR="00B06CCE" w:rsidRDefault="00B06CCE" w:rsidP="00B06CCE">
      <w:pPr>
        <w:jc w:val="center"/>
        <w:rPr>
          <w:b/>
        </w:rPr>
      </w:pPr>
      <w:r>
        <w:rPr>
          <w:b/>
        </w:rPr>
        <w:t>Dobrodošli v razvojni nalogi.</w:t>
      </w:r>
    </w:p>
    <w:p w14:paraId="29284A64" w14:textId="77777777" w:rsidR="00B06CCE" w:rsidRDefault="00B06CCE" w:rsidP="00B06CCE">
      <w:pPr>
        <w:jc w:val="center"/>
        <w:rPr>
          <w:b/>
          <w:sz w:val="20"/>
          <w:szCs w:val="20"/>
        </w:rPr>
      </w:pPr>
    </w:p>
    <w:p w14:paraId="09BAB9BF" w14:textId="77777777" w:rsidR="00ED7230" w:rsidRDefault="00B06CCE" w:rsidP="00ED7230">
      <w:pPr>
        <w:jc w:val="both"/>
        <w:rPr>
          <w:rFonts w:asciiTheme="majorHAnsi" w:hAnsiTheme="majorHAnsi"/>
          <w:sz w:val="24"/>
          <w:szCs w:val="24"/>
        </w:rPr>
      </w:pPr>
      <w:r w:rsidRPr="008F1F98">
        <w:rPr>
          <w:rFonts w:asciiTheme="majorHAnsi" w:hAnsiTheme="majorHAnsi"/>
          <w:sz w:val="24"/>
          <w:szCs w:val="24"/>
        </w:rPr>
        <w:t xml:space="preserve">Za spreminjanje poučevalne prakse je pomembno prevzemanje odgovornosti za lastno učenje in podpora kolegov. </w:t>
      </w:r>
      <w:r w:rsidR="00ED7230">
        <w:rPr>
          <w:rFonts w:asciiTheme="majorHAnsi" w:hAnsiTheme="majorHAnsi"/>
          <w:sz w:val="24"/>
          <w:szCs w:val="24"/>
        </w:rPr>
        <w:t>V tem šolskem letu se bomo posvetile raziskovanju in vpeljavi elementov formativnega spremljanja v didaktičnem okolju. Poudarek bo na iskanju in uporabi primerov dobre prakse in izmenjavi spoznanj in izkušenj na omenjenem področju. V dnevniku bomo predstavile primere iz različnih učnih sklopov z elementi formativnega spremljanja.</w:t>
      </w:r>
    </w:p>
    <w:p w14:paraId="5B747893" w14:textId="77777777" w:rsidR="00ED7230" w:rsidRDefault="00ED7230" w:rsidP="00ED7230">
      <w:pPr>
        <w:jc w:val="both"/>
        <w:rPr>
          <w:rFonts w:asciiTheme="majorHAnsi" w:hAnsiTheme="majorHAnsi"/>
          <w:sz w:val="24"/>
          <w:szCs w:val="24"/>
        </w:rPr>
      </w:pPr>
    </w:p>
    <w:p w14:paraId="1E429558" w14:textId="77777777" w:rsidR="00B06CCE" w:rsidRPr="00EF1A75" w:rsidRDefault="00B06CCE" w:rsidP="00ED7230">
      <w:pPr>
        <w:jc w:val="both"/>
        <w:rPr>
          <w:rFonts w:asciiTheme="majorHAnsi" w:hAnsiTheme="majorHAnsi"/>
          <w:b/>
          <w:sz w:val="20"/>
          <w:szCs w:val="20"/>
        </w:rPr>
      </w:pPr>
      <w:r w:rsidRPr="00EF1A75">
        <w:rPr>
          <w:rFonts w:asciiTheme="majorHAnsi" w:hAnsiTheme="majorHAnsi"/>
          <w:b/>
          <w:sz w:val="20"/>
          <w:szCs w:val="20"/>
        </w:rPr>
        <w:t xml:space="preserve">FORMATIVNO SPREMLJANJE IN GLAS UČENCA V VKLJUČUJOČEM UČNEM OKOLJU </w:t>
      </w:r>
      <w:r w:rsidRPr="00EF1A75">
        <w:rPr>
          <w:rFonts w:asciiTheme="majorHAnsi" w:hAnsiTheme="majorHAnsi"/>
          <w:i/>
          <w:sz w:val="20"/>
          <w:szCs w:val="20"/>
        </w:rPr>
        <w:t>(Pogled v moj pouk)</w:t>
      </w:r>
    </w:p>
    <w:p w14:paraId="7B6800B2" w14:textId="77777777" w:rsidR="00B06CCE" w:rsidRDefault="00B06CCE" w:rsidP="00B06CCE">
      <w:pPr>
        <w:jc w:val="center"/>
        <w:rPr>
          <w:rFonts w:asciiTheme="majorHAnsi" w:hAnsiTheme="majorHAnsi"/>
          <w:noProof/>
          <w:sz w:val="20"/>
          <w:szCs w:val="20"/>
          <w:lang w:eastAsia="sl-SI"/>
        </w:rPr>
      </w:pPr>
    </w:p>
    <w:p w14:paraId="5FEFA18D" w14:textId="77777777" w:rsidR="00B06CCE" w:rsidRDefault="00B06CCE" w:rsidP="00B06CCE">
      <w:pPr>
        <w:jc w:val="center"/>
        <w:rPr>
          <w:rFonts w:asciiTheme="majorHAnsi" w:hAnsiTheme="majorHAnsi"/>
          <w:noProof/>
          <w:sz w:val="20"/>
          <w:szCs w:val="20"/>
          <w:lang w:eastAsia="sl-SI"/>
        </w:rPr>
      </w:pPr>
    </w:p>
    <w:p w14:paraId="071585DA" w14:textId="77777777" w:rsidR="00B06CCE" w:rsidRPr="00EF1A75" w:rsidRDefault="00B06CCE" w:rsidP="00B06CCE">
      <w:pPr>
        <w:jc w:val="center"/>
        <w:rPr>
          <w:rFonts w:asciiTheme="majorHAnsi" w:hAnsiTheme="majorHAnsi"/>
          <w:sz w:val="20"/>
          <w:szCs w:val="20"/>
        </w:rPr>
      </w:pPr>
    </w:p>
    <w:p w14:paraId="5FBCB7B0" w14:textId="77777777" w:rsidR="00B06CCE" w:rsidRDefault="00B06CCE" w:rsidP="00B06CCE">
      <w:pPr>
        <w:pStyle w:val="Naslov2"/>
        <w:jc w:val="center"/>
        <w:rPr>
          <w:color w:val="7030A0"/>
        </w:rPr>
      </w:pPr>
    </w:p>
    <w:p w14:paraId="65DFBD51" w14:textId="77777777" w:rsidR="00B06CCE" w:rsidRDefault="00B06CCE" w:rsidP="00B06CCE"/>
    <w:p w14:paraId="536EB939" w14:textId="77777777" w:rsidR="00B06CCE" w:rsidRDefault="00B06CCE" w:rsidP="00B06CCE"/>
    <w:p w14:paraId="59C48FA7" w14:textId="77777777" w:rsidR="00B06CCE" w:rsidRDefault="00B06CCE" w:rsidP="00B06CCE"/>
    <w:p w14:paraId="64C7F29A" w14:textId="77777777" w:rsidR="00B06CCE" w:rsidRDefault="00B06CCE" w:rsidP="00B06CCE"/>
    <w:p w14:paraId="65B2DE3A" w14:textId="77777777" w:rsidR="00B06CCE" w:rsidRDefault="00B06CCE" w:rsidP="00B06CCE"/>
    <w:p w14:paraId="1A044092" w14:textId="77777777" w:rsidR="00B06CCE" w:rsidRDefault="00B06CCE" w:rsidP="00B06CCE"/>
    <w:p w14:paraId="302DF14A" w14:textId="77777777" w:rsidR="00B06CCE" w:rsidRDefault="00B06CCE" w:rsidP="00B06CCE"/>
    <w:p w14:paraId="6D8E6BF6" w14:textId="77777777" w:rsidR="00B06CCE" w:rsidRDefault="00B06CCE" w:rsidP="00B06CCE"/>
    <w:p w14:paraId="0BD0B288" w14:textId="77777777" w:rsidR="00B06CCE" w:rsidRDefault="00B06CCE" w:rsidP="00B06CCE"/>
    <w:p w14:paraId="605DD01D" w14:textId="77777777" w:rsidR="00B06CCE" w:rsidRPr="00B06CCE" w:rsidRDefault="00B06CCE" w:rsidP="00B06CCE"/>
    <w:p w14:paraId="0A05D808" w14:textId="77777777" w:rsidR="00AE5699" w:rsidRPr="00873EBC" w:rsidRDefault="00AE5699" w:rsidP="00AE5699">
      <w:pPr>
        <w:widowControl w:val="0"/>
        <w:rPr>
          <w:i/>
          <w:color w:val="7030A0"/>
        </w:rPr>
        <w:sectPr w:rsidR="00AE5699" w:rsidRPr="00873EBC" w:rsidSect="00B06CCE">
          <w:headerReference w:type="default" r:id="rId7"/>
          <w:pgSz w:w="11906" w:h="16838"/>
          <w:pgMar w:top="2127" w:right="1274" w:bottom="1417" w:left="1417" w:header="708" w:footer="708" w:gutter="0"/>
          <w:cols w:space="708"/>
          <w:docGrid w:linePitch="360"/>
        </w:sectPr>
      </w:pPr>
    </w:p>
    <w:p w14:paraId="1D3D692D" w14:textId="77777777" w:rsidR="00B06CCE" w:rsidRPr="004064A5" w:rsidRDefault="00B06CCE" w:rsidP="00B06CCE"/>
    <w:p w14:paraId="57F894A6" w14:textId="77777777" w:rsidR="00AE5699" w:rsidRPr="001579DD" w:rsidRDefault="00AE5699" w:rsidP="00AE5699">
      <w:pPr>
        <w:pStyle w:val="Naslov2"/>
        <w:jc w:val="center"/>
        <w:rPr>
          <w:color w:val="7030A0"/>
        </w:rPr>
      </w:pPr>
      <w:r w:rsidRPr="00E61DA5">
        <w:rPr>
          <w:i/>
          <w:noProof/>
          <w:color w:val="7030A0"/>
          <w:lang w:eastAsia="sl-SI"/>
        </w:rPr>
        <w:drawing>
          <wp:anchor distT="0" distB="0" distL="114300" distR="114300" simplePos="0" relativeHeight="251659264" behindDoc="1" locked="0" layoutInCell="1" allowOverlap="1" wp14:anchorId="5D67C011" wp14:editId="7040415C">
            <wp:simplePos x="0" y="0"/>
            <wp:positionH relativeFrom="column">
              <wp:posOffset>-132571</wp:posOffset>
            </wp:positionH>
            <wp:positionV relativeFrom="paragraph">
              <wp:posOffset>-5044</wp:posOffset>
            </wp:positionV>
            <wp:extent cx="862047" cy="948905"/>
            <wp:effectExtent l="0" t="0" r="0" b="3810"/>
            <wp:wrapNone/>
            <wp:docPr id="42" name="Slika 42" descr="D:\Users\lnovak\Downloads\VKLJUČUJOĆA ŠOL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lnovak\Downloads\VKLJUČUJOĆA ŠOLA (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3891" t="66600" r="61364" b="4533"/>
                    <a:stretch/>
                  </pic:blipFill>
                  <pic:spPr bwMode="auto">
                    <a:xfrm>
                      <a:off x="0" y="0"/>
                      <a:ext cx="862047" cy="948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79DD">
        <w:rPr>
          <w:color w:val="7030A0"/>
        </w:rPr>
        <w:t>TRETJI  SKLOP:</w:t>
      </w:r>
    </w:p>
    <w:p w14:paraId="766B9212" w14:textId="77777777" w:rsidR="00AE5699" w:rsidRPr="001579DD" w:rsidRDefault="00AE5699" w:rsidP="00AE5699">
      <w:pPr>
        <w:pStyle w:val="Naslov2"/>
        <w:jc w:val="center"/>
        <w:rPr>
          <w:b/>
          <w:color w:val="7030A0"/>
          <w:sz w:val="24"/>
          <w:szCs w:val="24"/>
        </w:rPr>
      </w:pPr>
      <w:r w:rsidRPr="001579DD">
        <w:rPr>
          <w:b/>
          <w:color w:val="7030A0"/>
          <w:sz w:val="24"/>
          <w:szCs w:val="24"/>
        </w:rPr>
        <w:t xml:space="preserve">FORMATIVNO SPREMLJANJE V VKLJUČUJOČEM UČNEM OKOLJU </w:t>
      </w:r>
    </w:p>
    <w:p w14:paraId="17CFC0B7" w14:textId="77777777" w:rsidR="00AE5699" w:rsidRPr="001579DD" w:rsidRDefault="00AE5699" w:rsidP="00AE5699">
      <w:pPr>
        <w:pStyle w:val="Naslov2"/>
        <w:jc w:val="center"/>
        <w:rPr>
          <w:rFonts w:eastAsia="Calibri"/>
          <w:color w:val="7030A0"/>
          <w:sz w:val="36"/>
          <w:szCs w:val="36"/>
        </w:rPr>
      </w:pPr>
      <w:r w:rsidRPr="001579DD">
        <w:rPr>
          <w:rFonts w:eastAsia="Calibri"/>
          <w:color w:val="7030A0"/>
          <w:sz w:val="36"/>
          <w:szCs w:val="36"/>
        </w:rPr>
        <w:t xml:space="preserve">POGLED V MOJ POUK </w:t>
      </w:r>
    </w:p>
    <w:p w14:paraId="1820EFD8" w14:textId="77777777" w:rsidR="00AE5699" w:rsidRDefault="00AE5699" w:rsidP="00AE5699">
      <w:pPr>
        <w:widowControl w:val="0"/>
        <w:jc w:val="center"/>
        <w:rPr>
          <w:i/>
          <w:color w:val="7030A0"/>
        </w:rPr>
      </w:pPr>
      <w:r w:rsidRPr="001579DD">
        <w:rPr>
          <w:i/>
          <w:color w:val="7030A0"/>
        </w:rPr>
        <w:t xml:space="preserve">Časovni okvir: </w:t>
      </w:r>
      <w:r>
        <w:rPr>
          <w:i/>
          <w:color w:val="7030A0"/>
        </w:rPr>
        <w:t>september</w:t>
      </w:r>
      <w:r w:rsidRPr="001579DD">
        <w:rPr>
          <w:i/>
          <w:color w:val="7030A0"/>
        </w:rPr>
        <w:t xml:space="preserve"> 2024 – </w:t>
      </w:r>
      <w:r>
        <w:rPr>
          <w:i/>
          <w:color w:val="7030A0"/>
        </w:rPr>
        <w:t>april 2024</w:t>
      </w:r>
    </w:p>
    <w:p w14:paraId="429DF042" w14:textId="77777777" w:rsidR="00B06CCE" w:rsidRDefault="00B06CCE" w:rsidP="00B06CCE">
      <w:pPr>
        <w:pStyle w:val="Naslov2"/>
        <w:ind w:left="502"/>
        <w:rPr>
          <w:b/>
          <w:color w:val="7030A0"/>
        </w:rPr>
      </w:pPr>
    </w:p>
    <w:p w14:paraId="4016F60F" w14:textId="77777777" w:rsidR="00B06CCE" w:rsidRDefault="00B06CCE" w:rsidP="00B06CCE">
      <w:pPr>
        <w:pStyle w:val="Naslov2"/>
        <w:numPr>
          <w:ilvl w:val="0"/>
          <w:numId w:val="4"/>
        </w:numPr>
        <w:rPr>
          <w:b/>
          <w:color w:val="7030A0"/>
        </w:rPr>
      </w:pPr>
      <w:bookmarkStart w:id="0" w:name="_Hlk177492978"/>
      <w:r>
        <w:rPr>
          <w:b/>
          <w:color w:val="7030A0"/>
        </w:rPr>
        <w:t xml:space="preserve">DEJAVNOST: PREGLED STROKOVNE LITERATURE </w:t>
      </w:r>
    </w:p>
    <w:p w14:paraId="4BEA6E5F" w14:textId="77777777" w:rsidR="00B06CCE" w:rsidRDefault="00B06CCE" w:rsidP="00B06CCE">
      <w:pPr>
        <w:pStyle w:val="Brezrazmikov"/>
      </w:pPr>
    </w:p>
    <w:tbl>
      <w:tblPr>
        <w:tblStyle w:val="Tabelamrea"/>
        <w:tblW w:w="0" w:type="auto"/>
        <w:tblInd w:w="137" w:type="dxa"/>
        <w:tblLook w:val="04A0" w:firstRow="1" w:lastRow="0" w:firstColumn="1" w:lastColumn="0" w:noHBand="0" w:noVBand="1"/>
      </w:tblPr>
      <w:tblGrid>
        <w:gridCol w:w="8925"/>
      </w:tblGrid>
      <w:tr w:rsidR="00B06CCE" w:rsidRPr="001A0F6B" w14:paraId="263A704E" w14:textId="77777777" w:rsidTr="0037128D">
        <w:tc>
          <w:tcPr>
            <w:tcW w:w="8925" w:type="dxa"/>
            <w:shd w:val="clear" w:color="auto" w:fill="E8D0DE"/>
          </w:tcPr>
          <w:p w14:paraId="7B9912F1" w14:textId="77777777" w:rsidR="00B06CCE" w:rsidRDefault="00B06CCE" w:rsidP="00C873D9">
            <w:pPr>
              <w:rPr>
                <w:sz w:val="24"/>
                <w:szCs w:val="24"/>
              </w:rPr>
            </w:pPr>
            <w:r>
              <w:rPr>
                <w:sz w:val="24"/>
                <w:szCs w:val="24"/>
              </w:rPr>
              <w:t xml:space="preserve">V nadaljevanju boste večkrat povabljeni k uporabi priročnika Formativno spremljanje v podporo učenju. Predvidevamo, da je priročnik že v vaši šolski knjižnici. </w:t>
            </w:r>
          </w:p>
          <w:p w14:paraId="3A789EFD" w14:textId="77777777" w:rsidR="00B06CCE" w:rsidRDefault="00B06CCE" w:rsidP="00C873D9">
            <w:pPr>
              <w:rPr>
                <w:sz w:val="24"/>
                <w:szCs w:val="24"/>
              </w:rPr>
            </w:pPr>
            <w:r>
              <w:rPr>
                <w:noProof/>
                <w:lang w:eastAsia="sl-SI"/>
              </w:rPr>
              <w:drawing>
                <wp:inline distT="0" distB="0" distL="0" distR="0" wp14:anchorId="6C1869EB" wp14:editId="7FA4542E">
                  <wp:extent cx="1033153" cy="1420860"/>
                  <wp:effectExtent l="0" t="0" r="0" b="8255"/>
                  <wp:docPr id="31" name="Slika 31" descr="predog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dogl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9670" cy="1429822"/>
                          </a:xfrm>
                          <a:prstGeom prst="rect">
                            <a:avLst/>
                          </a:prstGeom>
                          <a:noFill/>
                          <a:ln>
                            <a:noFill/>
                          </a:ln>
                        </pic:spPr>
                      </pic:pic>
                    </a:graphicData>
                  </a:graphic>
                </wp:inline>
              </w:drawing>
            </w:r>
            <w:r>
              <w:rPr>
                <w:sz w:val="24"/>
                <w:szCs w:val="24"/>
              </w:rPr>
              <w:t xml:space="preserve"> </w:t>
            </w:r>
          </w:p>
          <w:p w14:paraId="40781811" w14:textId="77777777" w:rsidR="00B06CCE" w:rsidRPr="006815CD" w:rsidRDefault="00B06CCE" w:rsidP="00C873D9">
            <w:pPr>
              <w:rPr>
                <w:rFonts w:asciiTheme="majorHAnsi" w:hAnsiTheme="majorHAnsi"/>
                <w:sz w:val="24"/>
                <w:szCs w:val="24"/>
              </w:rPr>
            </w:pPr>
            <w:r w:rsidRPr="006815CD">
              <w:rPr>
                <w:rFonts w:asciiTheme="majorHAnsi" w:hAnsiTheme="majorHAnsi"/>
                <w:sz w:val="16"/>
                <w:szCs w:val="16"/>
              </w:rPr>
              <w:t xml:space="preserve">Holcar </w:t>
            </w:r>
            <w:proofErr w:type="spellStart"/>
            <w:r w:rsidRPr="006815CD">
              <w:rPr>
                <w:rFonts w:asciiTheme="majorHAnsi" w:hAnsiTheme="majorHAnsi"/>
                <w:sz w:val="16"/>
                <w:szCs w:val="16"/>
              </w:rPr>
              <w:t>Brunauer</w:t>
            </w:r>
            <w:proofErr w:type="spellEnd"/>
            <w:r w:rsidRPr="006815CD">
              <w:rPr>
                <w:rFonts w:asciiTheme="majorHAnsi" w:hAnsiTheme="majorHAnsi"/>
                <w:sz w:val="16"/>
                <w:szCs w:val="16"/>
              </w:rPr>
              <w:t xml:space="preserve">, A., Bizjak, C., </w:t>
            </w:r>
            <w:proofErr w:type="spellStart"/>
            <w:r w:rsidRPr="006815CD">
              <w:rPr>
                <w:rFonts w:asciiTheme="majorHAnsi" w:hAnsiTheme="majorHAnsi"/>
                <w:sz w:val="16"/>
                <w:szCs w:val="16"/>
              </w:rPr>
              <w:t>Borstner</w:t>
            </w:r>
            <w:proofErr w:type="spellEnd"/>
            <w:r w:rsidRPr="006815CD">
              <w:rPr>
                <w:rFonts w:asciiTheme="majorHAnsi" w:hAnsiTheme="majorHAnsi"/>
                <w:sz w:val="16"/>
                <w:szCs w:val="16"/>
              </w:rPr>
              <w:t xml:space="preserve">, M., Cotič, J., Eržen, V., Kerin, M., </w:t>
            </w:r>
            <w:proofErr w:type="spellStart"/>
            <w:r w:rsidRPr="006815CD">
              <w:rPr>
                <w:rFonts w:asciiTheme="majorHAnsi" w:hAnsiTheme="majorHAnsi"/>
                <w:sz w:val="16"/>
                <w:szCs w:val="16"/>
              </w:rPr>
              <w:t>Komljanc</w:t>
            </w:r>
            <w:proofErr w:type="spellEnd"/>
            <w:r w:rsidRPr="006815CD">
              <w:rPr>
                <w:rFonts w:asciiTheme="majorHAnsi" w:hAnsiTheme="majorHAnsi"/>
                <w:sz w:val="16"/>
                <w:szCs w:val="16"/>
              </w:rPr>
              <w:t>, N., Kregar, S., Margan, U., Novak, N., Rutar Ilc, Z., Zajc, S., &amp; Zore, N. (2016). Formativno spremljanje v podporo učenju: priročnik za učitelje in strokovne delavce (1. izd., str. 1 mapa (7 zv.)). Zavod Republike Slovenije za šolstvo.</w:t>
            </w:r>
          </w:p>
          <w:p w14:paraId="5A401AF1" w14:textId="77777777" w:rsidR="00B06CCE" w:rsidRPr="006815CD" w:rsidRDefault="00B06CCE" w:rsidP="00C873D9">
            <w:pPr>
              <w:rPr>
                <w:rFonts w:asciiTheme="majorHAnsi" w:hAnsiTheme="majorHAnsi"/>
                <w:sz w:val="24"/>
                <w:szCs w:val="24"/>
              </w:rPr>
            </w:pPr>
          </w:p>
          <w:p w14:paraId="6856766D" w14:textId="77777777" w:rsidR="00B06CCE" w:rsidRPr="006815CD" w:rsidRDefault="00B06CCE" w:rsidP="00C873D9">
            <w:pPr>
              <w:rPr>
                <w:rFonts w:asciiTheme="majorHAnsi" w:hAnsiTheme="majorHAnsi"/>
                <w:sz w:val="24"/>
                <w:szCs w:val="24"/>
              </w:rPr>
            </w:pPr>
            <w:r w:rsidRPr="006815CD">
              <w:rPr>
                <w:rFonts w:asciiTheme="majorHAnsi" w:hAnsiTheme="majorHAnsi"/>
                <w:sz w:val="24"/>
                <w:szCs w:val="24"/>
              </w:rPr>
              <w:t xml:space="preserve">Poleg tega priročnika vam bodo lahko v pomoč tudi drugi priročniki zbirke Formativno spremljanje. Nekaj jih najdete tudi v </w:t>
            </w:r>
            <w:hyperlink r:id="rId10" w:history="1">
              <w:r w:rsidRPr="006815CD">
                <w:rPr>
                  <w:rStyle w:val="Hiperpovezava"/>
                  <w:rFonts w:asciiTheme="majorHAnsi" w:hAnsiTheme="majorHAnsi"/>
                  <w:sz w:val="24"/>
                  <w:szCs w:val="24"/>
                </w:rPr>
                <w:t>Digitalni bralnici ZRSŠ:</w:t>
              </w:r>
            </w:hyperlink>
            <w:r w:rsidRPr="006815CD">
              <w:rPr>
                <w:rFonts w:asciiTheme="majorHAnsi" w:hAnsiTheme="majorHAnsi"/>
                <w:sz w:val="24"/>
                <w:szCs w:val="24"/>
              </w:rPr>
              <w:t xml:space="preserve"> </w:t>
            </w:r>
          </w:p>
          <w:p w14:paraId="580A1C7F" w14:textId="77777777" w:rsidR="00B06CCE" w:rsidRPr="006815CD" w:rsidRDefault="00B06CCE" w:rsidP="00B06CCE">
            <w:pPr>
              <w:pStyle w:val="Odstavekseznama"/>
              <w:numPr>
                <w:ilvl w:val="0"/>
                <w:numId w:val="9"/>
              </w:numPr>
              <w:jc w:val="both"/>
              <w:rPr>
                <w:rFonts w:asciiTheme="majorHAnsi" w:hAnsiTheme="majorHAnsi"/>
                <w:sz w:val="24"/>
                <w:szCs w:val="24"/>
              </w:rPr>
            </w:pPr>
            <w:r w:rsidRPr="006815CD">
              <w:rPr>
                <w:rFonts w:asciiTheme="majorHAnsi" w:hAnsiTheme="majorHAnsi"/>
                <w:sz w:val="24"/>
                <w:szCs w:val="24"/>
              </w:rPr>
              <w:t xml:space="preserve">Formativno spremljanje kot podpora učencem s posebnimi potrebami </w:t>
            </w:r>
          </w:p>
          <w:p w14:paraId="16F4195E" w14:textId="77777777" w:rsidR="00B06CCE" w:rsidRPr="006815CD" w:rsidRDefault="001D6394" w:rsidP="00C873D9">
            <w:pPr>
              <w:pStyle w:val="Odstavekseznama"/>
              <w:jc w:val="both"/>
              <w:rPr>
                <w:rFonts w:asciiTheme="majorHAnsi" w:hAnsiTheme="majorHAnsi"/>
                <w:sz w:val="24"/>
                <w:szCs w:val="24"/>
              </w:rPr>
            </w:pPr>
            <w:hyperlink r:id="rId11" w:history="1">
              <w:r w:rsidR="00B06CCE" w:rsidRPr="006815CD">
                <w:rPr>
                  <w:rStyle w:val="Hiperpovezava"/>
                  <w:rFonts w:asciiTheme="majorHAnsi" w:hAnsiTheme="majorHAnsi"/>
                  <w:sz w:val="24"/>
                  <w:szCs w:val="24"/>
                </w:rPr>
                <w:t>https://www.zrss.si/wp-content/uploads/2023/05/2019_FS-PP.pdf</w:t>
              </w:r>
            </w:hyperlink>
            <w:r w:rsidR="00B06CCE" w:rsidRPr="006815CD">
              <w:rPr>
                <w:rFonts w:asciiTheme="majorHAnsi" w:hAnsiTheme="majorHAnsi"/>
                <w:sz w:val="24"/>
                <w:szCs w:val="24"/>
              </w:rPr>
              <w:t xml:space="preserve"> </w:t>
            </w:r>
          </w:p>
          <w:p w14:paraId="2D7DEDD6" w14:textId="77777777" w:rsidR="00B06CCE" w:rsidRPr="006815CD" w:rsidRDefault="00B06CCE" w:rsidP="00C873D9">
            <w:pPr>
              <w:pStyle w:val="Odstavekseznama"/>
              <w:jc w:val="both"/>
              <w:rPr>
                <w:rFonts w:asciiTheme="majorHAnsi" w:hAnsiTheme="majorHAnsi"/>
                <w:sz w:val="24"/>
                <w:szCs w:val="24"/>
              </w:rPr>
            </w:pPr>
          </w:p>
          <w:p w14:paraId="5319F78B" w14:textId="77777777" w:rsidR="00B06CCE" w:rsidRPr="00F13ED7" w:rsidRDefault="00B06CCE" w:rsidP="00C873D9">
            <w:pPr>
              <w:jc w:val="both"/>
              <w:rPr>
                <w:rFonts w:asciiTheme="majorHAnsi" w:hAnsiTheme="majorHAnsi"/>
                <w:sz w:val="24"/>
                <w:szCs w:val="24"/>
              </w:rPr>
            </w:pPr>
            <w:r w:rsidRPr="006815CD">
              <w:rPr>
                <w:rFonts w:asciiTheme="majorHAnsi" w:hAnsiTheme="majorHAnsi"/>
                <w:sz w:val="24"/>
                <w:szCs w:val="24"/>
              </w:rPr>
              <w:t xml:space="preserve">Vabljeni tudi k iskanju člankov na temo formativnega spremljanja v arhivu revij ZRSŠ: </w:t>
            </w:r>
            <w:hyperlink r:id="rId12" w:history="1">
              <w:r w:rsidRPr="006815CD">
                <w:rPr>
                  <w:rStyle w:val="Hiperpovezava"/>
                  <w:rFonts w:asciiTheme="majorHAnsi" w:hAnsiTheme="majorHAnsi"/>
                </w:rPr>
                <w:t>www.zrss.si/arhiv-clankov</w:t>
              </w:r>
            </w:hyperlink>
            <w:r w:rsidRPr="006815CD">
              <w:rPr>
                <w:rFonts w:asciiTheme="majorHAnsi" w:hAnsiTheme="majorHAnsi"/>
              </w:rPr>
              <w:t> </w:t>
            </w:r>
          </w:p>
        </w:tc>
      </w:tr>
    </w:tbl>
    <w:p w14:paraId="2AF32DE3" w14:textId="77777777" w:rsidR="00B06CCE" w:rsidRDefault="00B06CCE" w:rsidP="00B06CCE">
      <w:pPr>
        <w:pStyle w:val="Brezrazmikov"/>
      </w:pPr>
    </w:p>
    <w:p w14:paraId="4E34373A" w14:textId="77777777" w:rsidR="00B06CCE" w:rsidRDefault="00B06CCE" w:rsidP="00B06CCE">
      <w:pPr>
        <w:pStyle w:val="Brezrazmikov"/>
      </w:pPr>
    </w:p>
    <w:tbl>
      <w:tblPr>
        <w:tblStyle w:val="Tabelamrea"/>
        <w:tblW w:w="9072" w:type="dxa"/>
        <w:tblInd w:w="137" w:type="dxa"/>
        <w:tblLook w:val="04A0" w:firstRow="1" w:lastRow="0" w:firstColumn="1" w:lastColumn="0" w:noHBand="0" w:noVBand="1"/>
      </w:tblPr>
      <w:tblGrid>
        <w:gridCol w:w="9072"/>
      </w:tblGrid>
      <w:tr w:rsidR="00B06CCE" w:rsidRPr="00252821" w14:paraId="3B3A1BE2" w14:textId="77777777" w:rsidTr="0037128D">
        <w:tc>
          <w:tcPr>
            <w:tcW w:w="9072" w:type="dxa"/>
          </w:tcPr>
          <w:p w14:paraId="60561EEC" w14:textId="54C0B09A" w:rsidR="005403C2" w:rsidRDefault="00B06CCE" w:rsidP="00C873D9">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14:paraId="6CC45C4B" w14:textId="77777777" w:rsidR="004C1C09" w:rsidRPr="004C1C09" w:rsidRDefault="004C1C09" w:rsidP="004C1C09">
            <w:pPr>
              <w:pStyle w:val="Navadensplet"/>
              <w:rPr>
                <w:rFonts w:asciiTheme="majorHAnsi" w:hAnsiTheme="majorHAnsi" w:cstheme="majorHAnsi"/>
              </w:rPr>
            </w:pPr>
            <w:r w:rsidRPr="004C1C09">
              <w:rPr>
                <w:rFonts w:asciiTheme="majorHAnsi" w:hAnsiTheme="majorHAnsi" w:cstheme="majorHAnsi"/>
              </w:rPr>
              <w:t xml:space="preserve">Pri svojem delu večkrat uporabljam priročnik </w:t>
            </w:r>
            <w:r w:rsidRPr="004C1C09">
              <w:rPr>
                <w:rStyle w:val="Poudarek"/>
                <w:rFonts w:asciiTheme="majorHAnsi" w:hAnsiTheme="majorHAnsi" w:cstheme="majorHAnsi"/>
                <w:i w:val="0"/>
              </w:rPr>
              <w:t>Formativno spremljanje v podporo učenju</w:t>
            </w:r>
            <w:r w:rsidRPr="004C1C09">
              <w:rPr>
                <w:rFonts w:asciiTheme="majorHAnsi" w:hAnsiTheme="majorHAnsi" w:cstheme="majorHAnsi"/>
                <w:i/>
              </w:rPr>
              <w:t>.</w:t>
            </w:r>
            <w:r w:rsidRPr="004C1C09">
              <w:rPr>
                <w:rFonts w:asciiTheme="majorHAnsi" w:hAnsiTheme="majorHAnsi" w:cstheme="majorHAnsi"/>
              </w:rPr>
              <w:t xml:space="preserve"> Ker mi je zelo uporaben, sem si kupila svoj izvod.</w:t>
            </w:r>
          </w:p>
          <w:p w14:paraId="44159CDC" w14:textId="77777777" w:rsidR="004C1C09" w:rsidRPr="004C1C09" w:rsidRDefault="004C1C09" w:rsidP="004C1C09">
            <w:pPr>
              <w:pStyle w:val="Navadensplet"/>
              <w:rPr>
                <w:rFonts w:asciiTheme="majorHAnsi" w:hAnsiTheme="majorHAnsi" w:cstheme="majorHAnsi"/>
              </w:rPr>
            </w:pPr>
            <w:r w:rsidRPr="004C1C09">
              <w:rPr>
                <w:rFonts w:asciiTheme="majorHAnsi" w:hAnsiTheme="majorHAnsi" w:cstheme="majorHAnsi"/>
              </w:rPr>
              <w:t>Pri načrtovanju tega učnega sklopa so mi bili v pomoč predvsem nameni učenja, kriteriji uspešnosti ter samovrednotenje in vrstniško vrednotenje. Opazila sem, da učenci lažje sledijo učenju, kadar vedo, kaj se učijo in kako bodo vedeli, da so bili uspešni.</w:t>
            </w:r>
          </w:p>
          <w:p w14:paraId="244D0EB6" w14:textId="77777777" w:rsidR="00287345" w:rsidRPr="00287345" w:rsidRDefault="00287345" w:rsidP="004B11A1">
            <w:pPr>
              <w:rPr>
                <w:rFonts w:asciiTheme="majorHAnsi" w:hAnsiTheme="majorHAnsi" w:cstheme="majorHAnsi"/>
                <w:sz w:val="24"/>
                <w:szCs w:val="24"/>
              </w:rPr>
            </w:pPr>
          </w:p>
        </w:tc>
      </w:tr>
    </w:tbl>
    <w:p w14:paraId="3F4C76AE" w14:textId="1C279DDA" w:rsidR="00B06CCE" w:rsidRDefault="00B06CCE" w:rsidP="00B06CCE">
      <w:pPr>
        <w:pStyle w:val="Odstavekseznama"/>
        <w:rPr>
          <w:sz w:val="24"/>
          <w:szCs w:val="24"/>
        </w:rPr>
      </w:pPr>
    </w:p>
    <w:p w14:paraId="36DF6BA5" w14:textId="34315C4E" w:rsidR="005403C2" w:rsidRDefault="005403C2" w:rsidP="00B06CCE">
      <w:pPr>
        <w:pStyle w:val="Odstavekseznama"/>
        <w:rPr>
          <w:sz w:val="24"/>
          <w:szCs w:val="24"/>
        </w:rPr>
      </w:pPr>
    </w:p>
    <w:p w14:paraId="64AEDB20" w14:textId="23193CB5" w:rsidR="005403C2" w:rsidRDefault="005403C2" w:rsidP="00B06CCE">
      <w:pPr>
        <w:pStyle w:val="Odstavekseznama"/>
        <w:rPr>
          <w:sz w:val="24"/>
          <w:szCs w:val="24"/>
        </w:rPr>
      </w:pPr>
    </w:p>
    <w:p w14:paraId="1A3ABCAE" w14:textId="5A651947" w:rsidR="005403C2" w:rsidRDefault="005403C2" w:rsidP="00B06CCE">
      <w:pPr>
        <w:pStyle w:val="Odstavekseznama"/>
        <w:rPr>
          <w:sz w:val="24"/>
          <w:szCs w:val="24"/>
        </w:rPr>
      </w:pPr>
    </w:p>
    <w:p w14:paraId="7387B03A" w14:textId="37808F71" w:rsidR="005403C2" w:rsidRDefault="005403C2" w:rsidP="00B06CCE">
      <w:pPr>
        <w:pStyle w:val="Odstavekseznama"/>
        <w:rPr>
          <w:sz w:val="24"/>
          <w:szCs w:val="24"/>
        </w:rPr>
      </w:pPr>
    </w:p>
    <w:p w14:paraId="5A0BAAF4" w14:textId="0CAA48BB" w:rsidR="005403C2" w:rsidRDefault="005403C2" w:rsidP="00B06CCE">
      <w:pPr>
        <w:pStyle w:val="Odstavekseznama"/>
        <w:rPr>
          <w:sz w:val="24"/>
          <w:szCs w:val="24"/>
        </w:rPr>
      </w:pPr>
    </w:p>
    <w:p w14:paraId="7BB4EB99" w14:textId="77777777" w:rsidR="005403C2" w:rsidRDefault="005403C2" w:rsidP="00B06CCE">
      <w:pPr>
        <w:pStyle w:val="Odstavekseznama"/>
        <w:rPr>
          <w:sz w:val="24"/>
          <w:szCs w:val="24"/>
        </w:rPr>
      </w:pPr>
    </w:p>
    <w:p w14:paraId="7371D949" w14:textId="77777777" w:rsidR="00B06CCE" w:rsidRDefault="00B06CCE" w:rsidP="00B06CCE">
      <w:pPr>
        <w:pStyle w:val="Naslov2"/>
        <w:numPr>
          <w:ilvl w:val="0"/>
          <w:numId w:val="4"/>
        </w:numPr>
        <w:rPr>
          <w:b/>
          <w:color w:val="7030A0"/>
        </w:rPr>
      </w:pPr>
      <w:r>
        <w:rPr>
          <w:b/>
          <w:color w:val="7030A0"/>
        </w:rPr>
        <w:t>DEJAVNOST: NAČRTOVANJE POUKA IN UČENJA PO NAČELIH FORMATIVNEGA SPREMLJANJA – CILJI IN NAMENI UČENJA</w:t>
      </w:r>
    </w:p>
    <w:p w14:paraId="71A9AAD2" w14:textId="77777777" w:rsidR="00B06CCE" w:rsidRPr="004064A5" w:rsidRDefault="00B06CCE" w:rsidP="00B06CCE">
      <w:pPr>
        <w:rPr>
          <w:sz w:val="24"/>
          <w:szCs w:val="24"/>
        </w:rPr>
      </w:pPr>
    </w:p>
    <w:tbl>
      <w:tblPr>
        <w:tblStyle w:val="Tabelamrea"/>
        <w:tblW w:w="8930" w:type="dxa"/>
        <w:tblInd w:w="137" w:type="dxa"/>
        <w:tblLook w:val="04A0" w:firstRow="1" w:lastRow="0" w:firstColumn="1" w:lastColumn="0" w:noHBand="0" w:noVBand="1"/>
      </w:tblPr>
      <w:tblGrid>
        <w:gridCol w:w="8930"/>
      </w:tblGrid>
      <w:tr w:rsidR="00B06CCE" w:rsidRPr="001A0F6B" w14:paraId="17847CDA" w14:textId="77777777" w:rsidTr="001856C9">
        <w:tc>
          <w:tcPr>
            <w:tcW w:w="8930" w:type="dxa"/>
            <w:shd w:val="clear" w:color="auto" w:fill="E8D0DE"/>
          </w:tcPr>
          <w:p w14:paraId="150B2A4F" w14:textId="77777777" w:rsidR="00B06CCE" w:rsidRPr="006815CD" w:rsidRDefault="00B06CCE" w:rsidP="00C873D9">
            <w:pPr>
              <w:rPr>
                <w:rFonts w:asciiTheme="majorHAnsi" w:hAnsiTheme="majorHAnsi"/>
                <w:sz w:val="24"/>
                <w:szCs w:val="24"/>
              </w:rPr>
            </w:pPr>
            <w:r w:rsidRPr="006815CD">
              <w:rPr>
                <w:rFonts w:asciiTheme="majorHAnsi" w:hAnsiTheme="majorHAnsi"/>
                <w:b/>
                <w:bCs/>
                <w:sz w:val="24"/>
                <w:szCs w:val="24"/>
              </w:rPr>
              <w:t>Izberite cilje iz učnega načrta,</w:t>
            </w:r>
            <w:r w:rsidRPr="006815CD">
              <w:rPr>
                <w:rFonts w:asciiTheme="majorHAnsi" w:hAnsiTheme="majorHAnsi"/>
                <w:bCs/>
                <w:sz w:val="24"/>
                <w:szCs w:val="24"/>
              </w:rPr>
              <w:t xml:space="preserve"> ki se nanašajo na učni sklop, ki ga boste v kratkem obravnavali pri pouku. Vpišite ga v predstavljen obrazec za sprotno pripravo</w:t>
            </w:r>
            <w:r>
              <w:rPr>
                <w:rFonts w:asciiTheme="majorHAnsi" w:hAnsiTheme="majorHAnsi"/>
                <w:bCs/>
                <w:sz w:val="24"/>
                <w:szCs w:val="24"/>
              </w:rPr>
              <w:t xml:space="preserve"> (najdete ga tudi v spletni učilnici)</w:t>
            </w:r>
            <w:r w:rsidRPr="006815CD">
              <w:rPr>
                <w:rFonts w:asciiTheme="majorHAnsi" w:hAnsiTheme="majorHAnsi"/>
                <w:bCs/>
                <w:sz w:val="24"/>
                <w:szCs w:val="24"/>
              </w:rPr>
              <w:t xml:space="preserve">. </w:t>
            </w:r>
          </w:p>
          <w:p w14:paraId="6862E174" w14:textId="77777777" w:rsidR="00B06CCE" w:rsidRPr="006815CD" w:rsidRDefault="00B06CCE" w:rsidP="00C873D9">
            <w:pPr>
              <w:rPr>
                <w:rFonts w:asciiTheme="majorHAnsi" w:hAnsiTheme="majorHAnsi"/>
                <w:bCs/>
                <w:sz w:val="24"/>
                <w:szCs w:val="24"/>
              </w:rPr>
            </w:pPr>
          </w:p>
          <w:p w14:paraId="3470074B" w14:textId="77777777" w:rsidR="00B06CCE" w:rsidRPr="006815CD" w:rsidRDefault="00B06CCE" w:rsidP="00C873D9">
            <w:pPr>
              <w:rPr>
                <w:rFonts w:asciiTheme="majorHAnsi" w:hAnsiTheme="majorHAnsi"/>
                <w:sz w:val="24"/>
                <w:szCs w:val="24"/>
              </w:rPr>
            </w:pPr>
            <w:r w:rsidRPr="006815CD">
              <w:rPr>
                <w:rFonts w:asciiTheme="majorHAnsi" w:hAnsiTheme="majorHAnsi"/>
                <w:bCs/>
                <w:sz w:val="24"/>
                <w:szCs w:val="24"/>
              </w:rPr>
              <w:t xml:space="preserve">Izbrane cilje </w:t>
            </w:r>
            <w:r w:rsidRPr="006815CD">
              <w:rPr>
                <w:rFonts w:asciiTheme="majorHAnsi" w:hAnsiTheme="majorHAnsi"/>
                <w:sz w:val="24"/>
                <w:szCs w:val="24"/>
              </w:rPr>
              <w:t xml:space="preserve">preoblikujte </w:t>
            </w:r>
            <w:r w:rsidRPr="006815CD">
              <w:rPr>
                <w:rFonts w:asciiTheme="majorHAnsi" w:hAnsiTheme="majorHAnsi"/>
                <w:bCs/>
                <w:sz w:val="24"/>
                <w:szCs w:val="24"/>
              </w:rPr>
              <w:t xml:space="preserve">v </w:t>
            </w:r>
            <w:r w:rsidRPr="006815CD">
              <w:rPr>
                <w:rFonts w:asciiTheme="majorHAnsi" w:hAnsiTheme="majorHAnsi"/>
                <w:b/>
                <w:bCs/>
                <w:sz w:val="24"/>
                <w:szCs w:val="24"/>
              </w:rPr>
              <w:t>namene učenja</w:t>
            </w:r>
            <w:r w:rsidRPr="006815CD">
              <w:rPr>
                <w:rFonts w:asciiTheme="majorHAnsi" w:hAnsiTheme="majorHAnsi"/>
                <w:bCs/>
                <w:sz w:val="24"/>
                <w:szCs w:val="24"/>
              </w:rPr>
              <w:t>. Pomagajte si s priročnikom FS v podporo učenju, 1. zvezek, str. 3, 4, 6.</w:t>
            </w:r>
          </w:p>
          <w:p w14:paraId="48D48E27" w14:textId="77777777" w:rsidR="00B06CCE" w:rsidRPr="006815CD" w:rsidRDefault="00B06CCE" w:rsidP="00C873D9">
            <w:pPr>
              <w:rPr>
                <w:rFonts w:asciiTheme="majorHAnsi" w:hAnsiTheme="majorHAnsi"/>
                <w:sz w:val="24"/>
                <w:szCs w:val="24"/>
              </w:rPr>
            </w:pPr>
          </w:p>
          <w:p w14:paraId="1D5E5A11" w14:textId="77777777" w:rsidR="00B06CCE" w:rsidRPr="006815CD" w:rsidRDefault="00B06CCE" w:rsidP="00C873D9">
            <w:pPr>
              <w:rPr>
                <w:rFonts w:asciiTheme="majorHAnsi" w:hAnsiTheme="majorHAnsi"/>
                <w:sz w:val="24"/>
                <w:szCs w:val="24"/>
              </w:rPr>
            </w:pPr>
            <w:r w:rsidRPr="006815CD">
              <w:rPr>
                <w:rFonts w:asciiTheme="majorHAnsi" w:hAnsiTheme="majorHAnsi"/>
                <w:bCs/>
                <w:sz w:val="24"/>
                <w:szCs w:val="24"/>
              </w:rPr>
              <w:t xml:space="preserve">Namene učenje </w:t>
            </w:r>
            <w:r w:rsidRPr="006815CD">
              <w:rPr>
                <w:rFonts w:asciiTheme="majorHAnsi" w:hAnsiTheme="majorHAnsi"/>
                <w:b/>
                <w:bCs/>
                <w:sz w:val="24"/>
                <w:szCs w:val="24"/>
              </w:rPr>
              <w:t>predstavite svojim učencem</w:t>
            </w:r>
            <w:r w:rsidRPr="006815CD">
              <w:rPr>
                <w:rFonts w:asciiTheme="majorHAnsi" w:hAnsiTheme="majorHAnsi"/>
                <w:bCs/>
                <w:sz w:val="24"/>
                <w:szCs w:val="24"/>
              </w:rPr>
              <w:t xml:space="preserve"> in preverite, če so jim razumljivi. Po potrebi jih dopolnite/spremenite. </w:t>
            </w:r>
          </w:p>
          <w:p w14:paraId="47B2073B" w14:textId="77777777" w:rsidR="00B06CCE" w:rsidRPr="006815CD" w:rsidRDefault="00B06CCE" w:rsidP="00C873D9">
            <w:pPr>
              <w:rPr>
                <w:rFonts w:asciiTheme="majorHAnsi" w:hAnsiTheme="majorHAnsi"/>
                <w:bCs/>
                <w:sz w:val="24"/>
                <w:szCs w:val="24"/>
              </w:rPr>
            </w:pPr>
          </w:p>
          <w:p w14:paraId="13CC4019" w14:textId="77777777" w:rsidR="00B06CCE" w:rsidRPr="006815CD" w:rsidRDefault="00B06CCE" w:rsidP="00C873D9">
            <w:pPr>
              <w:rPr>
                <w:rFonts w:asciiTheme="majorHAnsi" w:hAnsiTheme="majorHAnsi"/>
                <w:sz w:val="24"/>
                <w:szCs w:val="24"/>
              </w:rPr>
            </w:pPr>
            <w:r>
              <w:rPr>
                <w:rFonts w:asciiTheme="majorHAnsi" w:hAnsiTheme="majorHAnsi"/>
                <w:bCs/>
                <w:sz w:val="24"/>
                <w:szCs w:val="24"/>
              </w:rPr>
              <w:t>U</w:t>
            </w:r>
            <w:r w:rsidRPr="006815CD">
              <w:rPr>
                <w:rFonts w:asciiTheme="majorHAnsi" w:hAnsiTheme="majorHAnsi"/>
                <w:bCs/>
                <w:sz w:val="24"/>
                <w:szCs w:val="24"/>
              </w:rPr>
              <w:t xml:space="preserve">čence </w:t>
            </w:r>
            <w:r>
              <w:rPr>
                <w:rFonts w:asciiTheme="majorHAnsi" w:hAnsiTheme="majorHAnsi"/>
                <w:bCs/>
                <w:sz w:val="24"/>
                <w:szCs w:val="24"/>
              </w:rPr>
              <w:t>s</w:t>
            </w:r>
            <w:r w:rsidRPr="006815CD">
              <w:rPr>
                <w:rFonts w:asciiTheme="majorHAnsi" w:hAnsiTheme="majorHAnsi"/>
                <w:bCs/>
                <w:sz w:val="24"/>
                <w:szCs w:val="24"/>
              </w:rPr>
              <w:t xml:space="preserve">podbudite k </w:t>
            </w:r>
            <w:r w:rsidRPr="006815CD">
              <w:rPr>
                <w:rFonts w:asciiTheme="majorHAnsi" w:hAnsiTheme="majorHAnsi"/>
                <w:b/>
                <w:bCs/>
                <w:sz w:val="24"/>
                <w:szCs w:val="24"/>
              </w:rPr>
              <w:t>oblikovanju osebnih ciljev učenja</w:t>
            </w:r>
            <w:r w:rsidRPr="006815CD">
              <w:rPr>
                <w:rFonts w:asciiTheme="majorHAnsi" w:hAnsiTheme="majorHAnsi"/>
                <w:bCs/>
                <w:sz w:val="24"/>
                <w:szCs w:val="24"/>
              </w:rPr>
              <w:t xml:space="preserve"> s pomočjo vprašanj: </w:t>
            </w:r>
          </w:p>
          <w:p w14:paraId="1DC3B482" w14:textId="77777777" w:rsidR="00B06CCE" w:rsidRPr="006815CD" w:rsidRDefault="00B06CCE" w:rsidP="00B06CCE">
            <w:pPr>
              <w:pStyle w:val="Odstavekseznama"/>
              <w:numPr>
                <w:ilvl w:val="0"/>
                <w:numId w:val="5"/>
              </w:numPr>
              <w:rPr>
                <w:rFonts w:asciiTheme="majorHAnsi" w:hAnsiTheme="majorHAnsi"/>
                <w:sz w:val="24"/>
                <w:szCs w:val="24"/>
              </w:rPr>
            </w:pPr>
            <w:r w:rsidRPr="006815CD">
              <w:rPr>
                <w:rFonts w:asciiTheme="majorHAnsi" w:hAnsiTheme="majorHAnsi"/>
                <w:i/>
                <w:iCs/>
                <w:sz w:val="24"/>
                <w:szCs w:val="24"/>
                <w:lang w:val="pl-PL"/>
              </w:rPr>
              <w:t>Kaj me pri tem še posebej zanima?</w:t>
            </w:r>
          </w:p>
          <w:p w14:paraId="77F0A641" w14:textId="77777777" w:rsidR="00B06CCE" w:rsidRPr="006815CD" w:rsidRDefault="00B06CCE" w:rsidP="00B06CCE">
            <w:pPr>
              <w:pStyle w:val="Odstavekseznama"/>
              <w:numPr>
                <w:ilvl w:val="0"/>
                <w:numId w:val="5"/>
              </w:numPr>
              <w:rPr>
                <w:rFonts w:asciiTheme="majorHAnsi" w:hAnsiTheme="majorHAnsi"/>
                <w:sz w:val="24"/>
                <w:szCs w:val="24"/>
              </w:rPr>
            </w:pPr>
            <w:r w:rsidRPr="006815CD">
              <w:rPr>
                <w:rFonts w:asciiTheme="majorHAnsi" w:hAnsiTheme="majorHAnsi"/>
                <w:i/>
                <w:iCs/>
                <w:sz w:val="24"/>
                <w:szCs w:val="24"/>
                <w:lang w:val="pl-PL"/>
              </w:rPr>
              <w:t xml:space="preserve">Zakaj moram opraviti to nalogo? </w:t>
            </w:r>
          </w:p>
          <w:p w14:paraId="6627134E" w14:textId="77777777" w:rsidR="00B06CCE" w:rsidRPr="006815CD" w:rsidRDefault="00B06CCE" w:rsidP="00B06CCE">
            <w:pPr>
              <w:pStyle w:val="Odstavekseznama"/>
              <w:numPr>
                <w:ilvl w:val="0"/>
                <w:numId w:val="5"/>
              </w:numPr>
              <w:rPr>
                <w:rFonts w:asciiTheme="majorHAnsi" w:hAnsiTheme="majorHAnsi"/>
                <w:sz w:val="24"/>
                <w:szCs w:val="24"/>
              </w:rPr>
            </w:pPr>
            <w:r w:rsidRPr="006815CD">
              <w:rPr>
                <w:rFonts w:asciiTheme="majorHAnsi" w:hAnsiTheme="majorHAnsi"/>
                <w:i/>
                <w:iCs/>
                <w:sz w:val="24"/>
                <w:szCs w:val="24"/>
                <w:lang w:val="pl-PL"/>
              </w:rPr>
              <w:t xml:space="preserve">Kje bom lahko to znanje uporabil? </w:t>
            </w:r>
          </w:p>
          <w:p w14:paraId="041C95BE" w14:textId="77777777" w:rsidR="00B06CCE" w:rsidRPr="00F37CD6" w:rsidRDefault="00B06CCE" w:rsidP="00C873D9">
            <w:pPr>
              <w:rPr>
                <w:sz w:val="24"/>
                <w:szCs w:val="24"/>
              </w:rPr>
            </w:pPr>
          </w:p>
          <w:p w14:paraId="57A95DE8" w14:textId="77777777" w:rsidR="00B06CCE" w:rsidRPr="001A0F6B" w:rsidRDefault="00B06CCE" w:rsidP="00C873D9">
            <w:pPr>
              <w:rPr>
                <w:sz w:val="24"/>
                <w:szCs w:val="24"/>
              </w:rPr>
            </w:pPr>
            <w:r w:rsidRPr="001A0F6B">
              <w:rPr>
                <w:noProof/>
                <w:sz w:val="24"/>
                <w:szCs w:val="24"/>
                <w:lang w:eastAsia="sl-SI"/>
              </w:rPr>
              <w:drawing>
                <wp:inline distT="0" distB="0" distL="0" distR="0" wp14:anchorId="5E3E53A2" wp14:editId="181B4F7C">
                  <wp:extent cx="5474525" cy="3954462"/>
                  <wp:effectExtent l="19050" t="19050" r="12065" b="27305"/>
                  <wp:docPr id="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pic:cNvPicPr>
                            <a:picLocks noChangeAspect="1"/>
                          </pic:cNvPicPr>
                        </pic:nvPicPr>
                        <pic:blipFill>
                          <a:blip r:embed="rId13">
                            <a:duotone>
                              <a:schemeClr val="accent3">
                                <a:shade val="45000"/>
                                <a:satMod val="135000"/>
                              </a:schemeClr>
                              <a:prstClr val="white"/>
                            </a:duotone>
                          </a:blip>
                          <a:stretch>
                            <a:fillRect/>
                          </a:stretch>
                        </pic:blipFill>
                        <pic:spPr>
                          <a:xfrm>
                            <a:off x="0" y="0"/>
                            <a:ext cx="5505087" cy="3976538"/>
                          </a:xfrm>
                          <a:prstGeom prst="rect">
                            <a:avLst/>
                          </a:prstGeom>
                          <a:ln>
                            <a:solidFill>
                              <a:srgbClr val="7030A0"/>
                            </a:solidFill>
                          </a:ln>
                        </pic:spPr>
                      </pic:pic>
                    </a:graphicData>
                  </a:graphic>
                </wp:inline>
              </w:drawing>
            </w:r>
          </w:p>
        </w:tc>
      </w:tr>
    </w:tbl>
    <w:p w14:paraId="50B67C6E" w14:textId="3089378F" w:rsidR="00B06CCE" w:rsidRDefault="00B06CCE" w:rsidP="00B06CCE"/>
    <w:p w14:paraId="1B252D70" w14:textId="7C4CD5E9" w:rsidR="004C1C09" w:rsidRDefault="004C1C09" w:rsidP="00B06CCE"/>
    <w:p w14:paraId="2AB73CA3" w14:textId="529E0FC2" w:rsidR="004C1C09" w:rsidRDefault="004C1C09" w:rsidP="00B06CCE"/>
    <w:p w14:paraId="14CF5773" w14:textId="715AA5AD" w:rsidR="004C1C09" w:rsidRDefault="004C1C09" w:rsidP="00B06CCE"/>
    <w:p w14:paraId="3D92C1F4" w14:textId="77777777" w:rsidR="004C1C09" w:rsidRDefault="004C1C09" w:rsidP="00B06CCE"/>
    <w:tbl>
      <w:tblPr>
        <w:tblStyle w:val="Tabelamrea"/>
        <w:tblW w:w="8930" w:type="dxa"/>
        <w:tblInd w:w="137" w:type="dxa"/>
        <w:tblLook w:val="04A0" w:firstRow="1" w:lastRow="0" w:firstColumn="1" w:lastColumn="0" w:noHBand="0" w:noVBand="1"/>
      </w:tblPr>
      <w:tblGrid>
        <w:gridCol w:w="8930"/>
      </w:tblGrid>
      <w:tr w:rsidR="00B06CCE" w:rsidRPr="00252821" w14:paraId="6BD57B63" w14:textId="77777777" w:rsidTr="001856C9">
        <w:tc>
          <w:tcPr>
            <w:tcW w:w="8930" w:type="dxa"/>
          </w:tcPr>
          <w:p w14:paraId="6B535201" w14:textId="4D0CFBB9" w:rsidR="00127465" w:rsidRDefault="00B06CCE" w:rsidP="00C873D9">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14:paraId="0621B8A5" w14:textId="4769596C" w:rsidR="00567072" w:rsidRPr="004C1C09" w:rsidRDefault="00567072" w:rsidP="00C873D9">
            <w:pPr>
              <w:rPr>
                <w:rFonts w:asciiTheme="majorHAnsi" w:hAnsiTheme="majorHAnsi" w:cstheme="majorHAnsi"/>
                <w:sz w:val="24"/>
                <w:szCs w:val="24"/>
              </w:rPr>
            </w:pPr>
            <w:r w:rsidRPr="004C1C09">
              <w:rPr>
                <w:rFonts w:asciiTheme="majorHAnsi" w:hAnsiTheme="majorHAnsi" w:cstheme="majorHAnsi"/>
                <w:sz w:val="24"/>
                <w:szCs w:val="24"/>
              </w:rPr>
              <w:t xml:space="preserve">Oblikovanje namenov učenja na koncu ni bilo tako zahtevno, kot sem si predstavljala, da bo. Učenci v 1. razredu sicer še niso imeli veliko izkušenj, vendar sem jih prek primerov vodila do ugotovitev, kaj se bodo v tem sklopu naučili. </w:t>
            </w:r>
          </w:p>
          <w:p w14:paraId="19D2776E" w14:textId="3A3C71DB" w:rsidR="00567072" w:rsidRPr="004C1C09" w:rsidRDefault="00567072" w:rsidP="00C873D9">
            <w:pPr>
              <w:rPr>
                <w:rFonts w:asciiTheme="majorHAnsi" w:hAnsiTheme="majorHAnsi" w:cstheme="majorHAnsi"/>
                <w:sz w:val="24"/>
                <w:szCs w:val="24"/>
              </w:rPr>
            </w:pPr>
          </w:p>
          <w:p w14:paraId="3BE8AF8F" w14:textId="68A3C1FC" w:rsidR="00567072" w:rsidRPr="004C1C09" w:rsidRDefault="00567072" w:rsidP="00C873D9">
            <w:pPr>
              <w:rPr>
                <w:rFonts w:asciiTheme="majorHAnsi" w:hAnsiTheme="majorHAnsi" w:cstheme="majorHAnsi"/>
                <w:sz w:val="24"/>
                <w:szCs w:val="24"/>
              </w:rPr>
            </w:pPr>
          </w:p>
          <w:p w14:paraId="6D55D3DC" w14:textId="411FEBBD" w:rsidR="00567072" w:rsidRPr="004C1C09" w:rsidRDefault="00567072" w:rsidP="00C873D9">
            <w:pPr>
              <w:rPr>
                <w:rFonts w:asciiTheme="majorHAnsi" w:hAnsiTheme="majorHAnsi" w:cstheme="majorHAnsi"/>
                <w:sz w:val="24"/>
                <w:szCs w:val="24"/>
              </w:rPr>
            </w:pPr>
            <w:r w:rsidRPr="004C1C09">
              <w:rPr>
                <w:rFonts w:asciiTheme="majorHAnsi" w:hAnsiTheme="majorHAnsi" w:cstheme="majorHAnsi"/>
                <w:sz w:val="24"/>
                <w:szCs w:val="24"/>
              </w:rPr>
              <w:t xml:space="preserve">Skupaj smo oblikovali namene učenja in namenom dodali </w:t>
            </w:r>
            <w:proofErr w:type="spellStart"/>
            <w:r w:rsidRPr="004C1C09">
              <w:rPr>
                <w:rFonts w:asciiTheme="majorHAnsi" w:hAnsiTheme="majorHAnsi" w:cstheme="majorHAnsi"/>
                <w:sz w:val="24"/>
                <w:szCs w:val="24"/>
              </w:rPr>
              <w:t>piktograme</w:t>
            </w:r>
            <w:proofErr w:type="spellEnd"/>
            <w:r w:rsidRPr="004C1C09">
              <w:rPr>
                <w:rFonts w:asciiTheme="majorHAnsi" w:hAnsiTheme="majorHAnsi" w:cstheme="majorHAnsi"/>
                <w:sz w:val="24"/>
                <w:szCs w:val="24"/>
              </w:rPr>
              <w:t>, katere smo potem uporabljali pri celem sklopu.</w:t>
            </w:r>
          </w:p>
          <w:p w14:paraId="43B7BE4C" w14:textId="77777777" w:rsidR="00567072" w:rsidRPr="004C1C09" w:rsidRDefault="00567072" w:rsidP="00C873D9">
            <w:pPr>
              <w:rPr>
                <w:rFonts w:asciiTheme="majorHAnsi" w:hAnsiTheme="majorHAnsi" w:cstheme="majorHAnsi"/>
                <w:sz w:val="24"/>
                <w:szCs w:val="24"/>
              </w:rPr>
            </w:pPr>
          </w:p>
          <w:p w14:paraId="43231571" w14:textId="77777777" w:rsidR="00567072" w:rsidRPr="004C1C09" w:rsidRDefault="00567072" w:rsidP="00567072">
            <w:pPr>
              <w:rPr>
                <w:rFonts w:asciiTheme="majorHAnsi" w:hAnsiTheme="majorHAnsi" w:cstheme="majorHAnsi"/>
                <w:sz w:val="24"/>
                <w:szCs w:val="24"/>
              </w:rPr>
            </w:pPr>
            <w:r w:rsidRPr="004C1C09">
              <w:rPr>
                <w:rFonts w:asciiTheme="majorHAnsi" w:hAnsiTheme="majorHAnsi" w:cstheme="majorHAnsi"/>
                <w:sz w:val="24"/>
                <w:szCs w:val="24"/>
              </w:rPr>
              <w:t>Učim se:</w:t>
            </w:r>
          </w:p>
          <w:p w14:paraId="33FA683E" w14:textId="77777777" w:rsidR="00567072" w:rsidRPr="004C1C09" w:rsidRDefault="00567072" w:rsidP="00567072">
            <w:pPr>
              <w:pStyle w:val="Odstavekseznama"/>
              <w:numPr>
                <w:ilvl w:val="0"/>
                <w:numId w:val="14"/>
              </w:numPr>
              <w:rPr>
                <w:rFonts w:asciiTheme="majorHAnsi" w:hAnsiTheme="majorHAnsi" w:cstheme="majorHAnsi"/>
                <w:sz w:val="24"/>
                <w:szCs w:val="24"/>
              </w:rPr>
            </w:pPr>
            <w:r w:rsidRPr="004C1C09">
              <w:rPr>
                <w:rFonts w:asciiTheme="majorHAnsi" w:hAnsiTheme="majorHAnsi" w:cstheme="majorHAnsi"/>
                <w:sz w:val="24"/>
                <w:szCs w:val="24"/>
              </w:rPr>
              <w:t>prepoznati prvi glas v besedi,</w:t>
            </w:r>
          </w:p>
          <w:p w14:paraId="287DE459" w14:textId="77777777" w:rsidR="00567072" w:rsidRPr="004C1C09" w:rsidRDefault="00567072" w:rsidP="00567072">
            <w:pPr>
              <w:pStyle w:val="Odstavekseznama"/>
              <w:numPr>
                <w:ilvl w:val="0"/>
                <w:numId w:val="14"/>
              </w:numPr>
              <w:rPr>
                <w:rFonts w:asciiTheme="majorHAnsi" w:hAnsiTheme="majorHAnsi" w:cstheme="majorHAnsi"/>
                <w:sz w:val="24"/>
                <w:szCs w:val="24"/>
              </w:rPr>
            </w:pPr>
            <w:r w:rsidRPr="004C1C09">
              <w:rPr>
                <w:rFonts w:asciiTheme="majorHAnsi" w:hAnsiTheme="majorHAnsi" w:cstheme="majorHAnsi"/>
                <w:sz w:val="24"/>
                <w:szCs w:val="24"/>
              </w:rPr>
              <w:t>poiskati besedi z istim prvim glasom,</w:t>
            </w:r>
          </w:p>
          <w:p w14:paraId="00ADEB4D" w14:textId="77777777" w:rsidR="00567072" w:rsidRPr="004C1C09" w:rsidRDefault="00567072" w:rsidP="00567072">
            <w:pPr>
              <w:pStyle w:val="Odstavekseznama"/>
              <w:numPr>
                <w:ilvl w:val="0"/>
                <w:numId w:val="14"/>
              </w:numPr>
              <w:rPr>
                <w:rFonts w:asciiTheme="majorHAnsi" w:hAnsiTheme="majorHAnsi" w:cstheme="majorHAnsi"/>
                <w:sz w:val="24"/>
                <w:szCs w:val="24"/>
              </w:rPr>
            </w:pPr>
            <w:r w:rsidRPr="004C1C09">
              <w:rPr>
                <w:rFonts w:asciiTheme="majorHAnsi" w:hAnsiTheme="majorHAnsi" w:cstheme="majorHAnsi"/>
                <w:sz w:val="24"/>
                <w:szCs w:val="24"/>
              </w:rPr>
              <w:t>zaploskati besedo (zlogovati),</w:t>
            </w:r>
          </w:p>
          <w:p w14:paraId="2B288898" w14:textId="77777777" w:rsidR="00567072" w:rsidRPr="004C1C09" w:rsidRDefault="00567072" w:rsidP="00567072">
            <w:pPr>
              <w:pStyle w:val="Odstavekseznama"/>
              <w:numPr>
                <w:ilvl w:val="0"/>
                <w:numId w:val="14"/>
              </w:numPr>
              <w:rPr>
                <w:rFonts w:asciiTheme="majorHAnsi" w:hAnsiTheme="majorHAnsi" w:cstheme="majorHAnsi"/>
                <w:sz w:val="24"/>
                <w:szCs w:val="24"/>
              </w:rPr>
            </w:pPr>
            <w:r w:rsidRPr="004C1C09">
              <w:rPr>
                <w:rFonts w:asciiTheme="majorHAnsi" w:hAnsiTheme="majorHAnsi" w:cstheme="majorHAnsi"/>
                <w:sz w:val="24"/>
                <w:szCs w:val="24"/>
              </w:rPr>
              <w:t>ugotoviti, ali je beseda dolga ali kratka.</w:t>
            </w:r>
          </w:p>
          <w:p w14:paraId="7D4EF1E3" w14:textId="77777777" w:rsidR="00B06CCE" w:rsidRPr="004C1C09" w:rsidRDefault="00B06CCE" w:rsidP="00287345">
            <w:pPr>
              <w:contextualSpacing/>
              <w:rPr>
                <w:rFonts w:asciiTheme="majorHAnsi" w:hAnsiTheme="majorHAnsi" w:cstheme="majorHAnsi"/>
                <w:sz w:val="24"/>
                <w:szCs w:val="24"/>
              </w:rPr>
            </w:pPr>
          </w:p>
          <w:p w14:paraId="6D4D17E8" w14:textId="52BBBB53" w:rsidR="00287345" w:rsidRPr="004C1C09" w:rsidRDefault="00567072" w:rsidP="00287345">
            <w:pPr>
              <w:contextualSpacing/>
              <w:rPr>
                <w:rFonts w:asciiTheme="majorHAnsi" w:hAnsiTheme="majorHAnsi" w:cstheme="majorHAnsi"/>
                <w:sz w:val="24"/>
                <w:szCs w:val="24"/>
              </w:rPr>
            </w:pPr>
            <w:r w:rsidRPr="004C1C09">
              <w:rPr>
                <w:rFonts w:asciiTheme="majorHAnsi" w:hAnsiTheme="majorHAnsi" w:cstheme="majorHAnsi"/>
                <w:sz w:val="24"/>
                <w:szCs w:val="24"/>
              </w:rPr>
              <w:t>Učenci so bili navdušeni, velika večina je vedela, da morajo poznati glasove, da bodo lahko kasneje pisali in brali, kar jih je še dodatno motiviralo.</w:t>
            </w:r>
          </w:p>
          <w:p w14:paraId="7569830D" w14:textId="4E80040C" w:rsidR="00287345" w:rsidRPr="00250C87" w:rsidRDefault="00287345" w:rsidP="00287345">
            <w:pPr>
              <w:contextualSpacing/>
              <w:rPr>
                <w:rFonts w:ascii="Arial" w:hAnsi="Arial" w:cs="Arial"/>
              </w:rPr>
            </w:pPr>
          </w:p>
        </w:tc>
      </w:tr>
    </w:tbl>
    <w:p w14:paraId="77EB73EE" w14:textId="77777777" w:rsidR="00B06CCE" w:rsidRDefault="00B06CCE" w:rsidP="00B06CCE">
      <w:pPr>
        <w:rPr>
          <w:sz w:val="24"/>
          <w:szCs w:val="24"/>
        </w:rPr>
        <w:sectPr w:rsidR="00B06CCE" w:rsidSect="00B06CCE">
          <w:pgSz w:w="11906" w:h="16838"/>
          <w:pgMar w:top="1417" w:right="1417" w:bottom="1417" w:left="1417" w:header="708" w:footer="708" w:gutter="0"/>
          <w:cols w:space="708"/>
          <w:docGrid w:linePitch="360"/>
        </w:sectPr>
      </w:pPr>
    </w:p>
    <w:p w14:paraId="1ECB721D" w14:textId="77777777" w:rsidR="00B06CCE" w:rsidRDefault="00B06CCE" w:rsidP="00B06CCE">
      <w:pPr>
        <w:rPr>
          <w:sz w:val="24"/>
          <w:szCs w:val="24"/>
        </w:rPr>
      </w:pPr>
    </w:p>
    <w:p w14:paraId="7DE597BA" w14:textId="77777777" w:rsidR="00B06CCE" w:rsidRDefault="00B06CCE" w:rsidP="00B06CCE">
      <w:pPr>
        <w:pStyle w:val="Naslov2"/>
        <w:numPr>
          <w:ilvl w:val="0"/>
          <w:numId w:val="4"/>
        </w:numPr>
        <w:rPr>
          <w:b/>
          <w:color w:val="7030A0"/>
        </w:rPr>
      </w:pPr>
      <w:r>
        <w:rPr>
          <w:b/>
          <w:color w:val="7030A0"/>
        </w:rPr>
        <w:t>DEJAVNOST: NAČRTOVANJE POUKA IN UČENJA PO NAČELIH FORMATIVNEGA SPREMLJANJA – KRITERIJI USPEŠNOSTI</w:t>
      </w:r>
    </w:p>
    <w:p w14:paraId="6BFAA890" w14:textId="77777777" w:rsidR="00B06CCE" w:rsidRPr="001856C9" w:rsidRDefault="00B06CCE" w:rsidP="00B06CCE">
      <w:pPr>
        <w:rPr>
          <w:b/>
          <w:sz w:val="24"/>
          <w:szCs w:val="24"/>
        </w:rPr>
      </w:pPr>
    </w:p>
    <w:tbl>
      <w:tblPr>
        <w:tblStyle w:val="Tabelamrea"/>
        <w:tblW w:w="0" w:type="auto"/>
        <w:tblInd w:w="137" w:type="dxa"/>
        <w:tblLook w:val="04A0" w:firstRow="1" w:lastRow="0" w:firstColumn="1" w:lastColumn="0" w:noHBand="0" w:noVBand="1"/>
      </w:tblPr>
      <w:tblGrid>
        <w:gridCol w:w="8925"/>
      </w:tblGrid>
      <w:tr w:rsidR="00B06CCE" w:rsidRPr="001856C9" w14:paraId="6FE024BA" w14:textId="77777777" w:rsidTr="001856C9">
        <w:tc>
          <w:tcPr>
            <w:tcW w:w="8925" w:type="dxa"/>
            <w:shd w:val="clear" w:color="auto" w:fill="E8D0DE"/>
          </w:tcPr>
          <w:p w14:paraId="0A218F08" w14:textId="77777777" w:rsidR="00B06CCE" w:rsidRPr="001856C9" w:rsidRDefault="00B06CCE" w:rsidP="00B06CCE">
            <w:pPr>
              <w:pStyle w:val="Odstavekseznama"/>
              <w:numPr>
                <w:ilvl w:val="0"/>
                <w:numId w:val="7"/>
              </w:numPr>
              <w:rPr>
                <w:rFonts w:asciiTheme="majorHAnsi" w:eastAsia="+mn-ea" w:hAnsiTheme="majorHAnsi" w:cs="+mn-cs"/>
                <w:bCs/>
                <w:color w:val="262626"/>
                <w:kern w:val="24"/>
                <w:sz w:val="24"/>
                <w:szCs w:val="24"/>
                <w:lang w:eastAsia="sl-SI"/>
              </w:rPr>
            </w:pPr>
            <w:r w:rsidRPr="001856C9">
              <w:rPr>
                <w:rFonts w:asciiTheme="majorHAnsi" w:eastAsia="+mn-ea" w:hAnsiTheme="majorHAnsi" w:cs="+mn-cs"/>
                <w:b/>
                <w:bCs/>
                <w:color w:val="262626"/>
                <w:kern w:val="24"/>
                <w:sz w:val="24"/>
                <w:szCs w:val="24"/>
                <w:lang w:eastAsia="sl-SI"/>
              </w:rPr>
              <w:t>Ob namenih učenja</w:t>
            </w:r>
            <w:r w:rsidRPr="001856C9">
              <w:rPr>
                <w:rFonts w:asciiTheme="majorHAnsi" w:eastAsia="+mn-ea" w:hAnsiTheme="majorHAnsi" w:cs="+mn-cs"/>
                <w:bCs/>
                <w:color w:val="262626"/>
                <w:kern w:val="24"/>
                <w:sz w:val="24"/>
                <w:szCs w:val="24"/>
                <w:lang w:eastAsia="sl-SI"/>
              </w:rPr>
              <w:t xml:space="preserve">, ki ste jih oblikovali v prejšnji dejavnosti,  boste sedaj skupaj z učenci oblikovali še </w:t>
            </w:r>
            <w:r w:rsidRPr="001856C9">
              <w:rPr>
                <w:rFonts w:asciiTheme="majorHAnsi" w:eastAsia="+mn-ea" w:hAnsiTheme="majorHAnsi" w:cs="+mn-cs"/>
                <w:b/>
                <w:bCs/>
                <w:color w:val="262626"/>
                <w:kern w:val="24"/>
                <w:sz w:val="24"/>
                <w:szCs w:val="24"/>
                <w:lang w:eastAsia="sl-SI"/>
              </w:rPr>
              <w:t>kriterije uspešnosti.</w:t>
            </w:r>
            <w:r w:rsidRPr="001856C9">
              <w:rPr>
                <w:rFonts w:asciiTheme="majorHAnsi" w:eastAsia="+mn-ea" w:hAnsiTheme="majorHAnsi" w:cs="+mn-cs"/>
                <w:bCs/>
                <w:color w:val="262626"/>
                <w:kern w:val="24"/>
                <w:sz w:val="24"/>
                <w:szCs w:val="24"/>
                <w:lang w:eastAsia="sl-SI"/>
              </w:rPr>
              <w:t xml:space="preserve"> </w:t>
            </w:r>
          </w:p>
          <w:p w14:paraId="4478DCFB" w14:textId="77777777" w:rsidR="00B06CCE" w:rsidRPr="001856C9" w:rsidRDefault="00B06CCE" w:rsidP="00C873D9">
            <w:pPr>
              <w:pStyle w:val="Odstavekseznama"/>
              <w:rPr>
                <w:rFonts w:asciiTheme="majorHAnsi" w:eastAsia="+mn-ea" w:hAnsiTheme="majorHAnsi" w:cs="+mn-cs"/>
                <w:bCs/>
                <w:color w:val="262626"/>
                <w:kern w:val="24"/>
                <w:sz w:val="24"/>
                <w:szCs w:val="24"/>
                <w:lang w:eastAsia="sl-SI"/>
              </w:rPr>
            </w:pPr>
          </w:p>
          <w:p w14:paraId="6BC25010" w14:textId="77777777" w:rsidR="00B06CCE" w:rsidRPr="001856C9" w:rsidRDefault="00B06CCE" w:rsidP="00B06CCE">
            <w:pPr>
              <w:pStyle w:val="Odstavekseznama"/>
              <w:numPr>
                <w:ilvl w:val="0"/>
                <w:numId w:val="7"/>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 xml:space="preserve">Pomagajte si s priročnikom FS v podporo učenju, 1. zvezek, str. 5–8. </w:t>
            </w:r>
          </w:p>
          <w:p w14:paraId="18866F93" w14:textId="77777777" w:rsidR="00B06CCE" w:rsidRPr="001856C9" w:rsidRDefault="00B06CCE" w:rsidP="00C873D9">
            <w:pPr>
              <w:rPr>
                <w:rFonts w:asciiTheme="majorHAnsi" w:eastAsia="+mn-ea" w:hAnsiTheme="majorHAnsi" w:cs="+mn-cs"/>
                <w:bCs/>
                <w:color w:val="262626"/>
                <w:kern w:val="24"/>
                <w:sz w:val="24"/>
                <w:szCs w:val="24"/>
                <w:lang w:eastAsia="sl-SI"/>
              </w:rPr>
            </w:pPr>
          </w:p>
          <w:p w14:paraId="78731452" w14:textId="77777777" w:rsidR="00B06CCE" w:rsidRPr="001856C9" w:rsidRDefault="00B06CCE" w:rsidP="00B06CCE">
            <w:pPr>
              <w:pStyle w:val="Odstavekseznama"/>
              <w:numPr>
                <w:ilvl w:val="0"/>
                <w:numId w:val="7"/>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Po vključitvi učencev v obli</w:t>
            </w:r>
            <w:r>
              <w:rPr>
                <w:rFonts w:asciiTheme="majorHAnsi" w:eastAsia="+mn-ea" w:hAnsiTheme="majorHAnsi" w:cs="+mn-cs"/>
                <w:bCs/>
                <w:color w:val="262626"/>
                <w:kern w:val="24"/>
                <w:sz w:val="24"/>
                <w:szCs w:val="24"/>
                <w:lang w:eastAsia="sl-SI"/>
              </w:rPr>
              <w:t xml:space="preserve">kovanje kriterijev uspešnosti razmislite o: </w:t>
            </w:r>
          </w:p>
          <w:p w14:paraId="71DF7749" w14:textId="77777777" w:rsidR="00B06CCE" w:rsidRPr="001856C9" w:rsidRDefault="00B06CCE" w:rsidP="00C873D9">
            <w:pPr>
              <w:rPr>
                <w:rFonts w:asciiTheme="majorHAnsi" w:eastAsia="+mn-ea" w:hAnsiTheme="majorHAnsi" w:cs="+mn-cs"/>
                <w:bCs/>
                <w:color w:val="262626"/>
                <w:kern w:val="24"/>
                <w:sz w:val="24"/>
                <w:szCs w:val="24"/>
                <w:lang w:eastAsia="sl-SI"/>
              </w:rPr>
            </w:pPr>
          </w:p>
          <w:p w14:paraId="24F02222" w14:textId="77777777" w:rsidR="00B06CCE" w:rsidRPr="001856C9" w:rsidRDefault="00B06CCE" w:rsidP="00B06CCE">
            <w:pPr>
              <w:numPr>
                <w:ilvl w:val="0"/>
                <w:numId w:val="6"/>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Kate</w:t>
            </w:r>
            <w:r>
              <w:rPr>
                <w:rFonts w:asciiTheme="majorHAnsi" w:eastAsia="+mn-ea" w:hAnsiTheme="majorHAnsi" w:cs="+mn-cs"/>
                <w:bCs/>
                <w:color w:val="262626"/>
                <w:kern w:val="24"/>
                <w:sz w:val="24"/>
                <w:szCs w:val="24"/>
                <w:lang w:eastAsia="sl-SI"/>
              </w:rPr>
              <w:t>ro tehniko ste izbrali in zakaj</w:t>
            </w:r>
            <w:r w:rsidRPr="001856C9">
              <w:rPr>
                <w:rFonts w:asciiTheme="majorHAnsi" w:eastAsia="+mn-ea" w:hAnsiTheme="majorHAnsi" w:cs="+mn-cs"/>
                <w:bCs/>
                <w:color w:val="262626"/>
                <w:kern w:val="24"/>
                <w:sz w:val="24"/>
                <w:szCs w:val="24"/>
                <w:lang w:eastAsia="sl-SI"/>
              </w:rPr>
              <w:t xml:space="preserve"> ter kakšen je bil odziv učencev?</w:t>
            </w:r>
          </w:p>
          <w:p w14:paraId="2B5A3A82" w14:textId="77777777" w:rsidR="00B06CCE" w:rsidRPr="001856C9" w:rsidRDefault="00B06CCE" w:rsidP="00B06CCE">
            <w:pPr>
              <w:numPr>
                <w:ilvl w:val="0"/>
                <w:numId w:val="6"/>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Čemu pripisujete uspešnost ali neuspešnost postopka sooblikovanja kriterijev?</w:t>
            </w:r>
          </w:p>
          <w:p w14:paraId="3F8363FE" w14:textId="77777777" w:rsidR="00B06CCE" w:rsidRPr="001856C9" w:rsidRDefault="00B06CCE" w:rsidP="00B06CCE">
            <w:pPr>
              <w:numPr>
                <w:ilvl w:val="0"/>
                <w:numId w:val="6"/>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Ali so učenci pripevali svoje ideje za kriterije?</w:t>
            </w:r>
          </w:p>
          <w:p w14:paraId="2E9FEE27" w14:textId="77777777" w:rsidR="00B06CCE" w:rsidRPr="001856C9" w:rsidRDefault="00B06CCE" w:rsidP="00C873D9">
            <w:pPr>
              <w:ind w:left="720"/>
              <w:rPr>
                <w:rFonts w:asciiTheme="majorHAnsi" w:eastAsia="+mn-ea" w:hAnsiTheme="majorHAnsi" w:cs="+mn-cs"/>
                <w:bCs/>
                <w:color w:val="262626"/>
                <w:kern w:val="24"/>
                <w:sz w:val="24"/>
                <w:szCs w:val="24"/>
                <w:lang w:eastAsia="sl-SI"/>
              </w:rPr>
            </w:pPr>
          </w:p>
          <w:p w14:paraId="488010B4" w14:textId="77777777" w:rsidR="00B06CCE" w:rsidRPr="001856C9" w:rsidRDefault="00B06CCE" w:rsidP="00B06CCE">
            <w:pPr>
              <w:pStyle w:val="Odstavekseznama"/>
              <w:numPr>
                <w:ilvl w:val="0"/>
                <w:numId w:val="7"/>
              </w:numPr>
              <w:rPr>
                <w:rFonts w:asciiTheme="majorHAnsi" w:eastAsia="+mn-ea" w:hAnsiTheme="majorHAnsi" w:cs="+mn-cs"/>
                <w:bCs/>
                <w:color w:val="262626"/>
                <w:kern w:val="24"/>
                <w:sz w:val="24"/>
                <w:szCs w:val="24"/>
                <w:lang w:eastAsia="sl-SI"/>
              </w:rPr>
            </w:pPr>
            <w:r w:rsidRPr="001856C9">
              <w:rPr>
                <w:rFonts w:asciiTheme="majorHAnsi" w:eastAsia="+mn-ea" w:hAnsiTheme="majorHAnsi" w:cs="+mn-cs"/>
                <w:b/>
                <w:bCs/>
                <w:color w:val="262626"/>
                <w:kern w:val="24"/>
                <w:sz w:val="24"/>
                <w:szCs w:val="24"/>
                <w:lang w:eastAsia="sl-SI"/>
              </w:rPr>
              <w:t>Usmeritev za vnaprej:</w:t>
            </w:r>
            <w:r w:rsidRPr="001856C9">
              <w:rPr>
                <w:rFonts w:asciiTheme="majorHAnsi" w:eastAsia="+mn-ea" w:hAnsiTheme="majorHAnsi" w:cs="+mn-cs"/>
                <w:bCs/>
                <w:color w:val="262626"/>
                <w:kern w:val="24"/>
                <w:sz w:val="24"/>
                <w:szCs w:val="24"/>
                <w:lang w:eastAsia="sl-SI"/>
              </w:rPr>
              <w:t xml:space="preserve"> V izvajanju učnega sklopa opazujte spremembe v odnosu in vedenju učencev ob učenju. </w:t>
            </w:r>
          </w:p>
          <w:p w14:paraId="740DAE9E" w14:textId="77777777" w:rsidR="00B06CCE" w:rsidRPr="001856C9" w:rsidRDefault="00B06CCE" w:rsidP="00C873D9">
            <w:pPr>
              <w:pStyle w:val="Odstavekseznama"/>
              <w:rPr>
                <w:rFonts w:asciiTheme="majorHAnsi" w:eastAsia="+mn-ea" w:hAnsiTheme="majorHAnsi" w:cs="+mn-cs"/>
                <w:bCs/>
                <w:color w:val="262626"/>
                <w:kern w:val="24"/>
                <w:sz w:val="24"/>
                <w:szCs w:val="24"/>
                <w:lang w:eastAsia="sl-SI"/>
              </w:rPr>
            </w:pPr>
          </w:p>
          <w:p w14:paraId="4BF0CC73" w14:textId="77777777" w:rsidR="00B06CCE" w:rsidRPr="001856C9" w:rsidRDefault="00B06CCE" w:rsidP="00C873D9">
            <w:pPr>
              <w:rPr>
                <w:rFonts w:asciiTheme="majorHAnsi" w:eastAsia="+mn-ea" w:hAnsiTheme="majorHAnsi" w:cs="+mn-cs"/>
                <w:color w:val="262626"/>
                <w:kern w:val="24"/>
                <w:sz w:val="24"/>
                <w:szCs w:val="24"/>
                <w:lang w:eastAsia="sl-SI"/>
              </w:rPr>
            </w:pPr>
            <w:r w:rsidRPr="001A0F6B">
              <w:rPr>
                <w:noProof/>
                <w:sz w:val="24"/>
                <w:szCs w:val="24"/>
                <w:lang w:eastAsia="sl-SI"/>
              </w:rPr>
              <w:drawing>
                <wp:inline distT="0" distB="0" distL="0" distR="0" wp14:anchorId="6AC51585" wp14:editId="25D7887A">
                  <wp:extent cx="5474525" cy="3954462"/>
                  <wp:effectExtent l="19050" t="19050" r="12065" b="27305"/>
                  <wp:docPr id="3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pic:cNvPicPr>
                            <a:picLocks noChangeAspect="1"/>
                          </pic:cNvPicPr>
                        </pic:nvPicPr>
                        <pic:blipFill>
                          <a:blip r:embed="rId13">
                            <a:duotone>
                              <a:schemeClr val="accent3">
                                <a:shade val="45000"/>
                                <a:satMod val="135000"/>
                              </a:schemeClr>
                              <a:prstClr val="white"/>
                            </a:duotone>
                          </a:blip>
                          <a:stretch>
                            <a:fillRect/>
                          </a:stretch>
                        </pic:blipFill>
                        <pic:spPr>
                          <a:xfrm>
                            <a:off x="0" y="0"/>
                            <a:ext cx="5505087" cy="3976538"/>
                          </a:xfrm>
                          <a:prstGeom prst="rect">
                            <a:avLst/>
                          </a:prstGeom>
                          <a:ln>
                            <a:solidFill>
                              <a:srgbClr val="7030A0"/>
                            </a:solidFill>
                          </a:ln>
                        </pic:spPr>
                      </pic:pic>
                    </a:graphicData>
                  </a:graphic>
                </wp:inline>
              </w:drawing>
            </w:r>
            <w:r w:rsidRPr="001856C9">
              <w:rPr>
                <w:rFonts w:asciiTheme="majorHAnsi" w:hAnsiTheme="majorHAnsi"/>
                <w:sz w:val="24"/>
                <w:szCs w:val="24"/>
              </w:rPr>
              <w:t xml:space="preserve"> </w:t>
            </w:r>
          </w:p>
        </w:tc>
      </w:tr>
    </w:tbl>
    <w:p w14:paraId="04EDE251" w14:textId="42277AE4" w:rsidR="00B06CCE" w:rsidRDefault="00B06CCE" w:rsidP="00B06CCE">
      <w:pPr>
        <w:rPr>
          <w:sz w:val="24"/>
          <w:szCs w:val="24"/>
        </w:rPr>
      </w:pPr>
    </w:p>
    <w:p w14:paraId="7FA26114" w14:textId="13733DD2" w:rsidR="004C1C09" w:rsidRDefault="004C1C09" w:rsidP="00B06CCE">
      <w:pPr>
        <w:rPr>
          <w:sz w:val="24"/>
          <w:szCs w:val="24"/>
        </w:rPr>
      </w:pPr>
    </w:p>
    <w:p w14:paraId="47175703" w14:textId="6571F0FE" w:rsidR="004C1C09" w:rsidRDefault="004C1C09" w:rsidP="00B06CCE">
      <w:pPr>
        <w:rPr>
          <w:sz w:val="24"/>
          <w:szCs w:val="24"/>
        </w:rPr>
      </w:pPr>
    </w:p>
    <w:p w14:paraId="5F37377C" w14:textId="64586982" w:rsidR="004C1C09" w:rsidRDefault="004C1C09" w:rsidP="00B06CCE">
      <w:pPr>
        <w:rPr>
          <w:sz w:val="24"/>
          <w:szCs w:val="24"/>
        </w:rPr>
      </w:pPr>
    </w:p>
    <w:p w14:paraId="2ED49BC9" w14:textId="2D6935A7" w:rsidR="004C1C09" w:rsidRDefault="004C1C09" w:rsidP="00B06CCE">
      <w:pPr>
        <w:rPr>
          <w:sz w:val="24"/>
          <w:szCs w:val="24"/>
        </w:rPr>
      </w:pPr>
    </w:p>
    <w:p w14:paraId="383C1405" w14:textId="77777777" w:rsidR="004C1C09" w:rsidRDefault="004C1C09" w:rsidP="00B06CCE">
      <w:pPr>
        <w:rPr>
          <w:sz w:val="24"/>
          <w:szCs w:val="24"/>
        </w:rPr>
      </w:pPr>
    </w:p>
    <w:tbl>
      <w:tblPr>
        <w:tblStyle w:val="Tabelamrea"/>
        <w:tblW w:w="8930" w:type="dxa"/>
        <w:tblInd w:w="137" w:type="dxa"/>
        <w:tblLook w:val="04A0" w:firstRow="1" w:lastRow="0" w:firstColumn="1" w:lastColumn="0" w:noHBand="0" w:noVBand="1"/>
      </w:tblPr>
      <w:tblGrid>
        <w:gridCol w:w="8930"/>
      </w:tblGrid>
      <w:tr w:rsidR="00B06CCE" w:rsidRPr="00252821" w14:paraId="6D252758" w14:textId="77777777" w:rsidTr="0037128D">
        <w:tc>
          <w:tcPr>
            <w:tcW w:w="8930" w:type="dxa"/>
          </w:tcPr>
          <w:p w14:paraId="29C0CDD1" w14:textId="77777777" w:rsidR="00B06CCE" w:rsidRDefault="00B06CCE" w:rsidP="00287345">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14:paraId="191B7E5B" w14:textId="299CF28B" w:rsidR="00287345" w:rsidRDefault="00567072" w:rsidP="00287345">
            <w:pPr>
              <w:rPr>
                <w:rFonts w:asciiTheme="majorHAnsi" w:hAnsiTheme="majorHAnsi" w:cstheme="majorHAnsi"/>
                <w:sz w:val="24"/>
                <w:szCs w:val="24"/>
              </w:rPr>
            </w:pPr>
            <w:r>
              <w:rPr>
                <w:rFonts w:asciiTheme="majorHAnsi" w:hAnsiTheme="majorHAnsi" w:cstheme="majorHAnsi"/>
                <w:sz w:val="24"/>
                <w:szCs w:val="24"/>
              </w:rPr>
              <w:t xml:space="preserve">Kriterije uspešnosti smo naredili kot učno pot – na zadnjo stran zvezka smo narisali cesto, na začetku pa avto, na koncu pa cilj. </w:t>
            </w:r>
            <w:r w:rsidR="00551BD5">
              <w:rPr>
                <w:rFonts w:asciiTheme="majorHAnsi" w:hAnsiTheme="majorHAnsi" w:cstheme="majorHAnsi"/>
                <w:sz w:val="24"/>
                <w:szCs w:val="24"/>
              </w:rPr>
              <w:t xml:space="preserve">Pri učni poti smo uporabili </w:t>
            </w:r>
            <w:proofErr w:type="spellStart"/>
            <w:r w:rsidR="00551BD5">
              <w:rPr>
                <w:rFonts w:asciiTheme="majorHAnsi" w:hAnsiTheme="majorHAnsi" w:cstheme="majorHAnsi"/>
                <w:sz w:val="24"/>
                <w:szCs w:val="24"/>
              </w:rPr>
              <w:t>piktograme</w:t>
            </w:r>
            <w:proofErr w:type="spellEnd"/>
            <w:r w:rsidR="00551BD5">
              <w:rPr>
                <w:rFonts w:asciiTheme="majorHAnsi" w:hAnsiTheme="majorHAnsi" w:cstheme="majorHAnsi"/>
                <w:sz w:val="24"/>
                <w:szCs w:val="24"/>
              </w:rPr>
              <w:t>, učenci so ji z veseljem risali. Vse smo delali s konkretnimi primeri, po istem kopitu, da so lahko učenci res prišli do ugotovitev in aktivno sodelovali pri procesu.</w:t>
            </w:r>
          </w:p>
          <w:p w14:paraId="1DB1969A" w14:textId="3D820719" w:rsidR="00551BD5" w:rsidRDefault="00551BD5" w:rsidP="00287345">
            <w:pPr>
              <w:rPr>
                <w:rFonts w:asciiTheme="majorHAnsi" w:hAnsiTheme="majorHAnsi" w:cstheme="majorHAnsi"/>
                <w:sz w:val="24"/>
                <w:szCs w:val="24"/>
              </w:rPr>
            </w:pPr>
          </w:p>
          <w:p w14:paraId="6BD8B195" w14:textId="77777777" w:rsidR="00551BD5" w:rsidRPr="00551BD5" w:rsidRDefault="00551BD5" w:rsidP="00551BD5">
            <w:pPr>
              <w:rPr>
                <w:rFonts w:asciiTheme="majorHAnsi" w:hAnsiTheme="majorHAnsi" w:cstheme="majorHAnsi"/>
                <w:sz w:val="24"/>
                <w:szCs w:val="24"/>
              </w:rPr>
            </w:pPr>
            <w:r w:rsidRPr="00551BD5">
              <w:rPr>
                <w:rFonts w:asciiTheme="majorHAnsi" w:hAnsiTheme="majorHAnsi" w:cstheme="majorHAnsi"/>
                <w:sz w:val="24"/>
                <w:szCs w:val="24"/>
              </w:rPr>
              <w:t>Uspešen bom, ko bom:</w:t>
            </w:r>
          </w:p>
          <w:p w14:paraId="73219591" w14:textId="77777777" w:rsidR="00551BD5" w:rsidRPr="00551BD5" w:rsidRDefault="00551BD5" w:rsidP="00551BD5">
            <w:pPr>
              <w:pStyle w:val="Odstavekseznama"/>
              <w:numPr>
                <w:ilvl w:val="0"/>
                <w:numId w:val="14"/>
              </w:numPr>
              <w:rPr>
                <w:rFonts w:asciiTheme="majorHAnsi" w:hAnsiTheme="majorHAnsi" w:cstheme="majorHAnsi"/>
                <w:sz w:val="24"/>
                <w:szCs w:val="24"/>
              </w:rPr>
            </w:pPr>
            <w:r w:rsidRPr="00551BD5">
              <w:rPr>
                <w:rFonts w:asciiTheme="majorHAnsi" w:hAnsiTheme="majorHAnsi" w:cstheme="majorHAnsi"/>
                <w:sz w:val="24"/>
                <w:szCs w:val="24"/>
              </w:rPr>
              <w:t>prepoznal prvi glas v besedi,</w:t>
            </w:r>
          </w:p>
          <w:p w14:paraId="6A73C001" w14:textId="455ACD5C" w:rsidR="00551BD5" w:rsidRPr="00551BD5" w:rsidRDefault="00551BD5" w:rsidP="00551BD5">
            <w:pPr>
              <w:pStyle w:val="Odstavekseznama"/>
              <w:numPr>
                <w:ilvl w:val="0"/>
                <w:numId w:val="14"/>
              </w:numPr>
              <w:rPr>
                <w:rFonts w:asciiTheme="majorHAnsi" w:hAnsiTheme="majorHAnsi" w:cstheme="majorHAnsi"/>
                <w:sz w:val="24"/>
                <w:szCs w:val="24"/>
              </w:rPr>
            </w:pPr>
            <w:r w:rsidRPr="00551BD5">
              <w:rPr>
                <w:rFonts w:asciiTheme="majorHAnsi" w:hAnsiTheme="majorHAnsi" w:cstheme="majorHAnsi"/>
                <w:sz w:val="24"/>
                <w:szCs w:val="24"/>
              </w:rPr>
              <w:t>poiskal besede z istim prvim glasom,</w:t>
            </w:r>
          </w:p>
          <w:p w14:paraId="7599C897" w14:textId="77777777" w:rsidR="00551BD5" w:rsidRPr="00551BD5" w:rsidRDefault="00551BD5" w:rsidP="00551BD5">
            <w:pPr>
              <w:pStyle w:val="Odstavekseznama"/>
              <w:numPr>
                <w:ilvl w:val="0"/>
                <w:numId w:val="14"/>
              </w:numPr>
              <w:rPr>
                <w:rFonts w:asciiTheme="majorHAnsi" w:hAnsiTheme="majorHAnsi" w:cstheme="majorHAnsi"/>
                <w:sz w:val="24"/>
                <w:szCs w:val="24"/>
              </w:rPr>
            </w:pPr>
            <w:r w:rsidRPr="00551BD5">
              <w:rPr>
                <w:rFonts w:asciiTheme="majorHAnsi" w:hAnsiTheme="majorHAnsi" w:cstheme="majorHAnsi"/>
                <w:sz w:val="24"/>
                <w:szCs w:val="24"/>
              </w:rPr>
              <w:t>brez napak določil število zlogov v besedi (zaploskal),</w:t>
            </w:r>
          </w:p>
          <w:p w14:paraId="40572FFC" w14:textId="1D41F5A9" w:rsidR="00551BD5" w:rsidRPr="00551BD5" w:rsidRDefault="00551BD5" w:rsidP="00551BD5">
            <w:pPr>
              <w:pStyle w:val="Odstavekseznama"/>
              <w:numPr>
                <w:ilvl w:val="0"/>
                <w:numId w:val="14"/>
              </w:numPr>
              <w:rPr>
                <w:rFonts w:asciiTheme="majorHAnsi" w:hAnsiTheme="majorHAnsi" w:cstheme="majorHAnsi"/>
                <w:sz w:val="24"/>
                <w:szCs w:val="24"/>
              </w:rPr>
            </w:pPr>
            <w:r w:rsidRPr="00551BD5">
              <w:rPr>
                <w:rFonts w:asciiTheme="majorHAnsi" w:hAnsiTheme="majorHAnsi" w:cstheme="majorHAnsi"/>
                <w:sz w:val="24"/>
                <w:szCs w:val="24"/>
              </w:rPr>
              <w:t>ugotovil, ali so besede dolge ali kratke.</w:t>
            </w:r>
          </w:p>
          <w:p w14:paraId="61EFDB7B" w14:textId="77777777" w:rsidR="00287345" w:rsidRDefault="00287345" w:rsidP="00287345">
            <w:pPr>
              <w:rPr>
                <w:rFonts w:asciiTheme="majorHAnsi" w:hAnsiTheme="majorHAnsi" w:cstheme="majorHAnsi"/>
                <w:sz w:val="24"/>
                <w:szCs w:val="24"/>
              </w:rPr>
            </w:pPr>
          </w:p>
          <w:p w14:paraId="1DB96A06" w14:textId="65ADA882" w:rsidR="00287345" w:rsidRPr="00287345" w:rsidRDefault="00287345" w:rsidP="00287345">
            <w:pPr>
              <w:rPr>
                <w:rFonts w:asciiTheme="majorHAnsi" w:hAnsiTheme="majorHAnsi" w:cstheme="majorHAnsi"/>
                <w:sz w:val="24"/>
                <w:szCs w:val="24"/>
              </w:rPr>
            </w:pPr>
          </w:p>
        </w:tc>
      </w:tr>
    </w:tbl>
    <w:p w14:paraId="45633987" w14:textId="77777777" w:rsidR="00B06CCE" w:rsidRPr="00083C49" w:rsidRDefault="00B06CCE" w:rsidP="00B06CCE">
      <w:pPr>
        <w:rPr>
          <w:sz w:val="24"/>
          <w:szCs w:val="24"/>
        </w:rPr>
        <w:sectPr w:rsidR="00B06CCE" w:rsidRPr="00083C49" w:rsidSect="00B06CCE">
          <w:pgSz w:w="11906" w:h="16838"/>
          <w:pgMar w:top="1417" w:right="1417" w:bottom="1417" w:left="1417" w:header="708" w:footer="708" w:gutter="0"/>
          <w:cols w:space="708"/>
          <w:docGrid w:linePitch="360"/>
        </w:sectPr>
      </w:pPr>
    </w:p>
    <w:p w14:paraId="0AA2D2E1" w14:textId="77777777" w:rsidR="00B06CCE" w:rsidRPr="001856C9" w:rsidRDefault="00B06CCE" w:rsidP="00B06CCE">
      <w:pPr>
        <w:rPr>
          <w:b/>
          <w:sz w:val="24"/>
          <w:szCs w:val="24"/>
        </w:rPr>
      </w:pPr>
    </w:p>
    <w:p w14:paraId="2380A542" w14:textId="77777777" w:rsidR="00B06CCE" w:rsidRDefault="00B06CCE" w:rsidP="00B06CCE">
      <w:pPr>
        <w:pStyle w:val="Naslov2"/>
        <w:numPr>
          <w:ilvl w:val="0"/>
          <w:numId w:val="4"/>
        </w:numPr>
        <w:rPr>
          <w:b/>
          <w:color w:val="7030A0"/>
        </w:rPr>
      </w:pPr>
      <w:r>
        <w:rPr>
          <w:b/>
          <w:color w:val="7030A0"/>
        </w:rPr>
        <w:t>DEJAVNOST: NAČRTOVANJE POUKA IN UČENJA PO NAČELIH FORMATIVNEGA SPREMLJANJA  - DOKAZI UČENJA</w:t>
      </w:r>
    </w:p>
    <w:p w14:paraId="19508C34" w14:textId="77777777" w:rsidR="00B06CCE" w:rsidRPr="00F37CD6" w:rsidRDefault="00B06CCE" w:rsidP="00B06CCE">
      <w:pPr>
        <w:pStyle w:val="Odstavekseznama"/>
        <w:rPr>
          <w:b/>
          <w:sz w:val="24"/>
          <w:szCs w:val="24"/>
        </w:rPr>
      </w:pPr>
    </w:p>
    <w:tbl>
      <w:tblPr>
        <w:tblStyle w:val="Tabelamrea"/>
        <w:tblW w:w="0" w:type="auto"/>
        <w:shd w:val="clear" w:color="auto" w:fill="E8D0DE"/>
        <w:tblLook w:val="04A0" w:firstRow="1" w:lastRow="0" w:firstColumn="1" w:lastColumn="0" w:noHBand="0" w:noVBand="1"/>
      </w:tblPr>
      <w:tblGrid>
        <w:gridCol w:w="9062"/>
      </w:tblGrid>
      <w:tr w:rsidR="00B06CCE" w:rsidRPr="001856C9" w14:paraId="25A59481" w14:textId="77777777" w:rsidTr="001856C9">
        <w:tc>
          <w:tcPr>
            <w:tcW w:w="9062" w:type="dxa"/>
            <w:shd w:val="clear" w:color="auto" w:fill="E8D0DE"/>
          </w:tcPr>
          <w:p w14:paraId="421F5559" w14:textId="77777777" w:rsidR="00B06CCE" w:rsidRPr="001856C9" w:rsidRDefault="00B06CCE" w:rsidP="00B06CCE">
            <w:pPr>
              <w:numPr>
                <w:ilvl w:val="0"/>
                <w:numId w:val="8"/>
              </w:numPr>
              <w:contextualSpacing/>
              <w:rPr>
                <w:rFonts w:asciiTheme="majorHAnsi" w:eastAsia="Times New Roman" w:hAnsiTheme="majorHAnsi" w:cs="Times New Roman"/>
                <w:sz w:val="24"/>
                <w:szCs w:val="24"/>
                <w:lang w:eastAsia="sl-SI"/>
              </w:rPr>
            </w:pPr>
            <w:r w:rsidRPr="001856C9">
              <w:rPr>
                <w:rFonts w:asciiTheme="majorHAnsi" w:eastAsia="Times New Roman" w:hAnsiTheme="majorHAnsi" w:cs="Times New Roman"/>
                <w:bCs/>
                <w:sz w:val="24"/>
                <w:szCs w:val="24"/>
                <w:lang w:eastAsia="sl-SI"/>
              </w:rPr>
              <w:t xml:space="preserve">Poglejte preglednico z </w:t>
            </w:r>
            <w:r w:rsidRPr="001856C9">
              <w:rPr>
                <w:rFonts w:asciiTheme="majorHAnsi" w:eastAsia="Times New Roman" w:hAnsiTheme="majorHAnsi" w:cs="Times New Roman"/>
                <w:b/>
                <w:bCs/>
                <w:sz w:val="24"/>
                <w:szCs w:val="24"/>
                <w:lang w:eastAsia="sl-SI"/>
              </w:rPr>
              <w:t>vrstami dokazov.</w:t>
            </w:r>
            <w:r w:rsidRPr="001856C9">
              <w:rPr>
                <w:rFonts w:asciiTheme="majorHAnsi" w:eastAsia="Times New Roman" w:hAnsiTheme="majorHAnsi" w:cs="Times New Roman"/>
                <w:bCs/>
                <w:sz w:val="24"/>
                <w:szCs w:val="24"/>
                <w:lang w:eastAsia="sl-SI"/>
              </w:rPr>
              <w:t xml:space="preserve"> V vseh treh skupinah dokazov označite tiste, s katerimi učenci pri vašem pouku izkazujejo znanje. </w:t>
            </w:r>
          </w:p>
          <w:p w14:paraId="471A027C" w14:textId="77777777" w:rsidR="00B06CCE" w:rsidRDefault="00B06CCE" w:rsidP="00C873D9">
            <w:pPr>
              <w:contextualSpacing/>
              <w:jc w:val="center"/>
              <w:rPr>
                <w:rFonts w:asciiTheme="majorHAnsi" w:eastAsia="Times New Roman" w:hAnsiTheme="majorHAnsi" w:cs="Times New Roman"/>
                <w:sz w:val="24"/>
                <w:szCs w:val="24"/>
                <w:lang w:eastAsia="sl-SI"/>
              </w:rPr>
            </w:pPr>
            <w:r>
              <w:rPr>
                <w:noProof/>
                <w:lang w:eastAsia="sl-SI"/>
              </w:rPr>
              <w:drawing>
                <wp:inline distT="0" distB="0" distL="0" distR="0" wp14:anchorId="589B7F38" wp14:editId="606C6B72">
                  <wp:extent cx="4655127" cy="2702426"/>
                  <wp:effectExtent l="133350" t="133350" r="146050" b="155575"/>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a:ext>
                            </a:extLst>
                          </a:blip>
                          <a:srcRect l="2296" t="10885" r="18165" b="7030"/>
                          <a:stretch/>
                        </pic:blipFill>
                        <pic:spPr bwMode="auto">
                          <a:xfrm>
                            <a:off x="0" y="0"/>
                            <a:ext cx="4662251" cy="270656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BDE3001" w14:textId="77777777" w:rsidR="00B06CCE" w:rsidRPr="001856C9" w:rsidRDefault="00B06CCE" w:rsidP="00C873D9">
            <w:pPr>
              <w:contextualSpacing/>
              <w:rPr>
                <w:rFonts w:asciiTheme="majorHAnsi" w:eastAsia="Times New Roman" w:hAnsiTheme="majorHAnsi" w:cs="Times New Roman"/>
                <w:sz w:val="16"/>
                <w:szCs w:val="16"/>
                <w:lang w:eastAsia="sl-SI"/>
              </w:rPr>
            </w:pPr>
            <w:r>
              <w:rPr>
                <w:rFonts w:asciiTheme="majorHAnsi" w:eastAsia="Times New Roman" w:hAnsiTheme="majorHAnsi" w:cs="Times New Roman"/>
                <w:sz w:val="16"/>
                <w:szCs w:val="16"/>
                <w:lang w:eastAsia="sl-SI"/>
              </w:rPr>
              <w:t xml:space="preserve">                    </w:t>
            </w:r>
            <w:r w:rsidRPr="001856C9">
              <w:rPr>
                <w:rFonts w:asciiTheme="majorHAnsi" w:eastAsia="Times New Roman" w:hAnsiTheme="majorHAnsi" w:cs="Times New Roman"/>
                <w:sz w:val="16"/>
                <w:szCs w:val="16"/>
                <w:lang w:eastAsia="sl-SI"/>
              </w:rPr>
              <w:t xml:space="preserve">Vir: Holcar </w:t>
            </w:r>
            <w:proofErr w:type="spellStart"/>
            <w:r w:rsidRPr="001856C9">
              <w:rPr>
                <w:rFonts w:asciiTheme="majorHAnsi" w:eastAsia="Times New Roman" w:hAnsiTheme="majorHAnsi" w:cs="Times New Roman"/>
                <w:sz w:val="16"/>
                <w:szCs w:val="16"/>
                <w:lang w:eastAsia="sl-SI"/>
              </w:rPr>
              <w:t>Brunauer</w:t>
            </w:r>
            <w:proofErr w:type="spellEnd"/>
            <w:r w:rsidRPr="001856C9">
              <w:rPr>
                <w:rFonts w:asciiTheme="majorHAnsi" w:eastAsia="Times New Roman" w:hAnsiTheme="majorHAnsi" w:cs="Times New Roman"/>
                <w:sz w:val="16"/>
                <w:szCs w:val="16"/>
                <w:lang w:eastAsia="sl-SI"/>
              </w:rPr>
              <w:t xml:space="preserve"> idr. (2016). Formativno spremljanje v podporo učenju. Ljubljana: ZRSŠ</w:t>
            </w:r>
          </w:p>
          <w:p w14:paraId="25E471DA" w14:textId="77777777" w:rsidR="00B06CCE" w:rsidRPr="001856C9" w:rsidRDefault="00B06CCE" w:rsidP="00C873D9">
            <w:pPr>
              <w:contextualSpacing/>
              <w:rPr>
                <w:rFonts w:asciiTheme="majorHAnsi" w:eastAsia="Times New Roman" w:hAnsiTheme="majorHAnsi" w:cs="Times New Roman"/>
                <w:sz w:val="24"/>
                <w:szCs w:val="24"/>
                <w:lang w:eastAsia="sl-SI"/>
              </w:rPr>
            </w:pPr>
          </w:p>
          <w:p w14:paraId="47F089B8" w14:textId="77777777" w:rsidR="00B06CCE" w:rsidRPr="001856C9" w:rsidRDefault="00B06CCE" w:rsidP="00B06CCE">
            <w:pPr>
              <w:numPr>
                <w:ilvl w:val="0"/>
                <w:numId w:val="8"/>
              </w:numPr>
              <w:contextualSpacing/>
              <w:rPr>
                <w:rFonts w:asciiTheme="majorHAnsi" w:eastAsia="Times New Roman" w:hAnsiTheme="majorHAnsi" w:cs="Times New Roman"/>
                <w:sz w:val="24"/>
                <w:szCs w:val="24"/>
                <w:lang w:eastAsia="sl-SI"/>
              </w:rPr>
            </w:pPr>
            <w:r w:rsidRPr="001856C9">
              <w:rPr>
                <w:rFonts w:asciiTheme="majorHAnsi" w:eastAsia="Times New Roman" w:hAnsiTheme="majorHAnsi" w:cs="Times New Roman"/>
                <w:bCs/>
                <w:sz w:val="24"/>
                <w:szCs w:val="24"/>
                <w:lang w:eastAsia="sl-SI"/>
              </w:rPr>
              <w:t xml:space="preserve">V obrazcu za načrtovanje, ki vam je že dobro poznan, k namenom in kriterijem uspešnosti, </w:t>
            </w:r>
            <w:r w:rsidRPr="001856C9">
              <w:rPr>
                <w:rFonts w:asciiTheme="majorHAnsi" w:eastAsia="Times New Roman" w:hAnsiTheme="majorHAnsi" w:cs="Times New Roman"/>
                <w:b/>
                <w:bCs/>
                <w:sz w:val="24"/>
                <w:szCs w:val="24"/>
                <w:lang w:eastAsia="sl-SI"/>
              </w:rPr>
              <w:t>načrtujte dejavnosti in dokaze.</w:t>
            </w:r>
            <w:r w:rsidRPr="001856C9">
              <w:rPr>
                <w:rFonts w:asciiTheme="majorHAnsi" w:eastAsia="Times New Roman" w:hAnsiTheme="majorHAnsi" w:cs="Times New Roman"/>
                <w:bCs/>
                <w:sz w:val="24"/>
                <w:szCs w:val="24"/>
                <w:lang w:eastAsia="sl-SI"/>
              </w:rPr>
              <w:t xml:space="preserve"> Učence povabite, da predlagajo, kako bodo pokazali svoje znanje.</w:t>
            </w:r>
          </w:p>
          <w:p w14:paraId="71E0234B" w14:textId="77777777" w:rsidR="00B06CCE" w:rsidRPr="001856C9" w:rsidRDefault="00B06CCE" w:rsidP="00C873D9">
            <w:pPr>
              <w:ind w:left="720"/>
              <w:contextualSpacing/>
              <w:rPr>
                <w:rFonts w:asciiTheme="majorHAnsi" w:eastAsia="Times New Roman" w:hAnsiTheme="majorHAnsi" w:cs="Times New Roman"/>
                <w:sz w:val="24"/>
                <w:szCs w:val="24"/>
                <w:lang w:eastAsia="sl-SI"/>
              </w:rPr>
            </w:pPr>
          </w:p>
          <w:p w14:paraId="3EB6F114" w14:textId="77777777" w:rsidR="00B06CCE" w:rsidRPr="001856C9" w:rsidRDefault="00B06CCE" w:rsidP="00B06CCE">
            <w:pPr>
              <w:numPr>
                <w:ilvl w:val="0"/>
                <w:numId w:val="8"/>
              </w:numPr>
              <w:contextualSpacing/>
              <w:rPr>
                <w:rFonts w:asciiTheme="majorHAnsi" w:eastAsia="Times New Roman" w:hAnsiTheme="majorHAnsi" w:cs="Times New Roman"/>
                <w:sz w:val="24"/>
                <w:szCs w:val="24"/>
                <w:lang w:eastAsia="sl-SI"/>
              </w:rPr>
            </w:pPr>
            <w:r w:rsidRPr="001856C9">
              <w:rPr>
                <w:rFonts w:asciiTheme="majorHAnsi" w:eastAsia="Times New Roman" w:hAnsiTheme="majorHAnsi" w:cs="Times New Roman"/>
                <w:bCs/>
                <w:sz w:val="24"/>
                <w:szCs w:val="24"/>
                <w:lang w:eastAsia="sl-SI"/>
              </w:rPr>
              <w:t xml:space="preserve">Pri načrtovanju dejavnosti, ki vam bodo omogočile zbiranje dokazov, uporabite tehnike/orodja, ki so predstavljena v priročniku Formativno spremljanje v podporo učenju, zvezek Dokazi, od strani 7 naprej. </w:t>
            </w:r>
          </w:p>
          <w:p w14:paraId="0B4B576C" w14:textId="77777777" w:rsidR="00B06CCE" w:rsidRPr="001856C9" w:rsidRDefault="00B06CCE" w:rsidP="00C873D9">
            <w:pPr>
              <w:contextualSpacing/>
              <w:rPr>
                <w:rFonts w:asciiTheme="majorHAnsi" w:eastAsia="Times New Roman" w:hAnsiTheme="majorHAnsi" w:cs="Times New Roman"/>
                <w:sz w:val="24"/>
                <w:szCs w:val="24"/>
                <w:lang w:eastAsia="sl-SI"/>
              </w:rPr>
            </w:pPr>
            <w:r w:rsidRPr="001A0F6B">
              <w:rPr>
                <w:noProof/>
                <w:sz w:val="24"/>
                <w:szCs w:val="24"/>
                <w:lang w:eastAsia="sl-SI"/>
              </w:rPr>
              <w:drawing>
                <wp:inline distT="0" distB="0" distL="0" distR="0" wp14:anchorId="3A62E807" wp14:editId="7F6C38CB">
                  <wp:extent cx="2350936" cy="1698172"/>
                  <wp:effectExtent l="19050" t="19050" r="11430" b="16510"/>
                  <wp:docPr id="3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pic:cNvPicPr>
                            <a:picLocks noChangeAspect="1"/>
                          </pic:cNvPicPr>
                        </pic:nvPicPr>
                        <pic:blipFill>
                          <a:blip r:embed="rId13">
                            <a:duotone>
                              <a:schemeClr val="accent3">
                                <a:shade val="45000"/>
                                <a:satMod val="135000"/>
                              </a:schemeClr>
                              <a:prstClr val="white"/>
                            </a:duotone>
                          </a:blip>
                          <a:stretch>
                            <a:fillRect/>
                          </a:stretch>
                        </pic:blipFill>
                        <pic:spPr>
                          <a:xfrm>
                            <a:off x="0" y="0"/>
                            <a:ext cx="2373435" cy="1714424"/>
                          </a:xfrm>
                          <a:prstGeom prst="rect">
                            <a:avLst/>
                          </a:prstGeom>
                          <a:ln>
                            <a:solidFill>
                              <a:srgbClr val="7030A0"/>
                            </a:solidFill>
                          </a:ln>
                        </pic:spPr>
                      </pic:pic>
                    </a:graphicData>
                  </a:graphic>
                </wp:inline>
              </w:drawing>
            </w:r>
          </w:p>
          <w:p w14:paraId="646584D4" w14:textId="77777777" w:rsidR="00B06CCE" w:rsidRPr="001856C9" w:rsidRDefault="00B06CCE" w:rsidP="00C873D9">
            <w:pPr>
              <w:rPr>
                <w:rFonts w:asciiTheme="majorHAnsi" w:hAnsiTheme="majorHAnsi"/>
                <w:sz w:val="24"/>
                <w:szCs w:val="24"/>
              </w:rPr>
            </w:pPr>
          </w:p>
        </w:tc>
      </w:tr>
    </w:tbl>
    <w:p w14:paraId="5C3EEA62" w14:textId="32A25428" w:rsidR="00B06CCE" w:rsidRDefault="00B06CCE" w:rsidP="00B06CCE">
      <w:pPr>
        <w:pStyle w:val="Odstavekseznama"/>
        <w:rPr>
          <w:b/>
          <w:sz w:val="24"/>
          <w:szCs w:val="24"/>
        </w:rPr>
      </w:pPr>
    </w:p>
    <w:p w14:paraId="18834D9D" w14:textId="004533AA" w:rsidR="00135652" w:rsidRDefault="00135652" w:rsidP="00B06CCE">
      <w:pPr>
        <w:pStyle w:val="Odstavekseznama"/>
        <w:rPr>
          <w:b/>
          <w:sz w:val="24"/>
          <w:szCs w:val="24"/>
        </w:rPr>
      </w:pPr>
    </w:p>
    <w:p w14:paraId="79DBBA00" w14:textId="7D7B8982" w:rsidR="00135652" w:rsidRDefault="00135652" w:rsidP="00B06CCE">
      <w:pPr>
        <w:pStyle w:val="Odstavekseznama"/>
        <w:rPr>
          <w:b/>
          <w:sz w:val="24"/>
          <w:szCs w:val="24"/>
        </w:rPr>
      </w:pPr>
    </w:p>
    <w:p w14:paraId="07574407" w14:textId="39D98780" w:rsidR="00135652" w:rsidRDefault="00135652" w:rsidP="00B06CCE">
      <w:pPr>
        <w:pStyle w:val="Odstavekseznama"/>
        <w:rPr>
          <w:b/>
          <w:sz w:val="24"/>
          <w:szCs w:val="24"/>
        </w:rPr>
      </w:pPr>
    </w:p>
    <w:p w14:paraId="693013DD" w14:textId="77777777" w:rsidR="00135652" w:rsidRDefault="00135652" w:rsidP="00B06CCE">
      <w:pPr>
        <w:pStyle w:val="Odstavekseznama"/>
        <w:rPr>
          <w:b/>
          <w:sz w:val="24"/>
          <w:szCs w:val="24"/>
        </w:rPr>
      </w:pPr>
    </w:p>
    <w:tbl>
      <w:tblPr>
        <w:tblStyle w:val="Tabelamrea"/>
        <w:tblW w:w="8930" w:type="dxa"/>
        <w:tblInd w:w="137" w:type="dxa"/>
        <w:tblLook w:val="04A0" w:firstRow="1" w:lastRow="0" w:firstColumn="1" w:lastColumn="0" w:noHBand="0" w:noVBand="1"/>
      </w:tblPr>
      <w:tblGrid>
        <w:gridCol w:w="8930"/>
      </w:tblGrid>
      <w:tr w:rsidR="00B06CCE" w:rsidRPr="00252821" w14:paraId="7922BDBC" w14:textId="77777777" w:rsidTr="0037128D">
        <w:tc>
          <w:tcPr>
            <w:tcW w:w="8930" w:type="dxa"/>
          </w:tcPr>
          <w:p w14:paraId="74B2A36A" w14:textId="77777777" w:rsidR="00B06CCE" w:rsidRDefault="00B06CCE" w:rsidP="00C873D9">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14:paraId="1B2979EB" w14:textId="77777777" w:rsidR="004B11A1" w:rsidRPr="004C1C09" w:rsidRDefault="004B11A1" w:rsidP="004B11A1">
            <w:pPr>
              <w:pStyle w:val="Navadensplet"/>
              <w:rPr>
                <w:rFonts w:asciiTheme="majorHAnsi" w:hAnsiTheme="majorHAnsi" w:cstheme="majorHAnsi"/>
              </w:rPr>
            </w:pPr>
            <w:r w:rsidRPr="004C1C09">
              <w:rPr>
                <w:rFonts w:asciiTheme="majorHAnsi" w:hAnsiTheme="majorHAnsi" w:cstheme="majorHAnsi"/>
              </w:rPr>
              <w:t>Ob dejavnostih smo uporabljali konkretne materiale: kartončke s sličicami predmetov, učne liste, kozarčke za razvrščanje glede na število zlogov ter kartice za igro ABC. Učenci so svoje znanje izkazovali na različne načine: ustno so poimenovali predmete, določali prvi glas, iskali besede z enakim začetnim glasom, zlogovali besede s ploskanjem in ugotavljali, ali je beseda dolga ali kratka.</w:t>
            </w:r>
          </w:p>
          <w:p w14:paraId="2136FBCC" w14:textId="77777777" w:rsidR="004B11A1" w:rsidRPr="004C1C09" w:rsidRDefault="004B11A1" w:rsidP="004B11A1">
            <w:pPr>
              <w:pStyle w:val="Navadensplet"/>
              <w:rPr>
                <w:rFonts w:asciiTheme="majorHAnsi" w:hAnsiTheme="majorHAnsi" w:cstheme="majorHAnsi"/>
              </w:rPr>
            </w:pPr>
            <w:r w:rsidRPr="004C1C09">
              <w:rPr>
                <w:rFonts w:asciiTheme="majorHAnsi" w:hAnsiTheme="majorHAnsi" w:cstheme="majorHAnsi"/>
              </w:rPr>
              <w:t>Med delom sem hodila po razredu, jih usmerjala, spremljala njihove odzive in zbirala dokaze o učenju. Pomemben dokaz učenja so bili tudi rešeni učni listi, pravilno razvrščene sličice v kozarčkih ter sodelovanje v pogovorih in dejavnostih po postajah. Učenci so pokazali razumevanje učnih ciljev skozi praktično delo in razlago svojih rešitev.</w:t>
            </w:r>
          </w:p>
          <w:p w14:paraId="3BFE93F4" w14:textId="77777777" w:rsidR="00287345" w:rsidRDefault="00287345" w:rsidP="00287345">
            <w:pPr>
              <w:rPr>
                <w:rFonts w:asciiTheme="majorHAnsi" w:hAnsiTheme="majorHAnsi" w:cstheme="majorHAnsi"/>
                <w:sz w:val="24"/>
                <w:szCs w:val="24"/>
              </w:rPr>
            </w:pPr>
          </w:p>
          <w:p w14:paraId="096E4D6F" w14:textId="77777777" w:rsidR="00287345" w:rsidRDefault="00287345" w:rsidP="00287345">
            <w:pPr>
              <w:rPr>
                <w:rFonts w:asciiTheme="majorHAnsi" w:hAnsiTheme="majorHAnsi" w:cstheme="majorHAnsi"/>
                <w:sz w:val="24"/>
                <w:szCs w:val="24"/>
              </w:rPr>
            </w:pPr>
          </w:p>
          <w:p w14:paraId="16C2B8B8" w14:textId="77777777" w:rsidR="00287345" w:rsidRDefault="00287345" w:rsidP="00287345">
            <w:pPr>
              <w:rPr>
                <w:rFonts w:asciiTheme="majorHAnsi" w:hAnsiTheme="majorHAnsi" w:cstheme="majorHAnsi"/>
                <w:sz w:val="24"/>
                <w:szCs w:val="24"/>
              </w:rPr>
            </w:pPr>
          </w:p>
          <w:p w14:paraId="5E236714" w14:textId="77777777" w:rsidR="00287345" w:rsidRDefault="00287345" w:rsidP="00287345">
            <w:pPr>
              <w:rPr>
                <w:rFonts w:asciiTheme="majorHAnsi" w:hAnsiTheme="majorHAnsi" w:cstheme="majorHAnsi"/>
                <w:sz w:val="24"/>
                <w:szCs w:val="24"/>
              </w:rPr>
            </w:pPr>
          </w:p>
          <w:p w14:paraId="704A9AD5" w14:textId="3F27BB3F" w:rsidR="00287345" w:rsidRPr="00287345" w:rsidRDefault="00287345" w:rsidP="00287345">
            <w:pPr>
              <w:rPr>
                <w:rFonts w:asciiTheme="majorHAnsi" w:hAnsiTheme="majorHAnsi" w:cstheme="majorHAnsi"/>
                <w:sz w:val="24"/>
                <w:szCs w:val="24"/>
              </w:rPr>
            </w:pPr>
          </w:p>
        </w:tc>
      </w:tr>
    </w:tbl>
    <w:p w14:paraId="44D5C5EA" w14:textId="77777777" w:rsidR="00B06CCE" w:rsidRDefault="00B06CCE" w:rsidP="00B06CCE">
      <w:pPr>
        <w:pStyle w:val="Odstavekseznama"/>
        <w:rPr>
          <w:b/>
          <w:sz w:val="24"/>
          <w:szCs w:val="24"/>
        </w:rPr>
      </w:pPr>
    </w:p>
    <w:p w14:paraId="58167C25" w14:textId="77777777" w:rsidR="00B06CCE" w:rsidRDefault="00B06CCE" w:rsidP="00B06CCE">
      <w:pPr>
        <w:pStyle w:val="Naslov2"/>
        <w:numPr>
          <w:ilvl w:val="0"/>
          <w:numId w:val="4"/>
        </w:numPr>
        <w:rPr>
          <w:b/>
          <w:color w:val="7030A0"/>
        </w:rPr>
      </w:pPr>
      <w:r>
        <w:rPr>
          <w:b/>
          <w:color w:val="7030A0"/>
        </w:rPr>
        <w:t>DEJAVNOST: NAČRTOVANJE POUKA IN UČENJA PO NAČELIH FORMATIVNEGA SPREMLJANJA – POVRATNA INFORMACIJA</w:t>
      </w:r>
    </w:p>
    <w:p w14:paraId="71A584FC" w14:textId="77777777" w:rsidR="00B06CCE" w:rsidRPr="001856C9" w:rsidRDefault="00B06CCE" w:rsidP="00B06CCE">
      <w:pPr>
        <w:rPr>
          <w:b/>
          <w:sz w:val="24"/>
          <w:szCs w:val="24"/>
        </w:rPr>
      </w:pPr>
    </w:p>
    <w:tbl>
      <w:tblPr>
        <w:tblStyle w:val="Tabelamrea"/>
        <w:tblW w:w="0" w:type="auto"/>
        <w:tblLook w:val="04A0" w:firstRow="1" w:lastRow="0" w:firstColumn="1" w:lastColumn="0" w:noHBand="0" w:noVBand="1"/>
      </w:tblPr>
      <w:tblGrid>
        <w:gridCol w:w="9062"/>
      </w:tblGrid>
      <w:tr w:rsidR="00B06CCE" w:rsidRPr="001A0F6B" w14:paraId="2C4B0B18" w14:textId="77777777" w:rsidTr="001856C9">
        <w:tc>
          <w:tcPr>
            <w:tcW w:w="9062" w:type="dxa"/>
            <w:shd w:val="clear" w:color="auto" w:fill="E8D0DE"/>
          </w:tcPr>
          <w:p w14:paraId="75EBA6D0" w14:textId="77777777" w:rsidR="00B06CCE" w:rsidRPr="001856C9" w:rsidRDefault="00B06CCE" w:rsidP="00C873D9">
            <w:pPr>
              <w:rPr>
                <w:rFonts w:asciiTheme="majorHAnsi" w:hAnsiTheme="majorHAnsi"/>
                <w:sz w:val="24"/>
                <w:szCs w:val="24"/>
              </w:rPr>
            </w:pPr>
            <w:r w:rsidRPr="001856C9">
              <w:rPr>
                <w:rFonts w:asciiTheme="majorHAnsi" w:hAnsiTheme="majorHAnsi"/>
                <w:sz w:val="24"/>
                <w:szCs w:val="24"/>
              </w:rPr>
              <w:t>Svoje učence spodbudite, da napišejo, katera povratna informacija, ki ste jim jo podali v letošnjem šolskem letu, jim je najbolj ostala v spominu? Uporabite samolepl</w:t>
            </w:r>
            <w:r>
              <w:rPr>
                <w:rFonts w:asciiTheme="majorHAnsi" w:hAnsiTheme="majorHAnsi"/>
                <w:sz w:val="24"/>
                <w:szCs w:val="24"/>
              </w:rPr>
              <w:t xml:space="preserve">jive lističe ali kakšen drug način. </w:t>
            </w:r>
          </w:p>
          <w:p w14:paraId="6C6B6FB9" w14:textId="77777777" w:rsidR="00B06CCE" w:rsidRPr="001856C9" w:rsidRDefault="00B06CCE" w:rsidP="00C873D9">
            <w:pPr>
              <w:ind w:left="720"/>
              <w:rPr>
                <w:rFonts w:asciiTheme="majorHAnsi" w:hAnsiTheme="majorHAnsi"/>
                <w:sz w:val="24"/>
                <w:szCs w:val="24"/>
              </w:rPr>
            </w:pPr>
          </w:p>
          <w:p w14:paraId="70A9F747" w14:textId="77777777" w:rsidR="00B06CCE" w:rsidRPr="001856C9" w:rsidRDefault="00B06CCE" w:rsidP="00C873D9">
            <w:pPr>
              <w:rPr>
                <w:rFonts w:asciiTheme="majorHAnsi" w:hAnsiTheme="majorHAnsi"/>
                <w:sz w:val="24"/>
                <w:szCs w:val="24"/>
              </w:rPr>
            </w:pPr>
            <w:r w:rsidRPr="001856C9">
              <w:rPr>
                <w:rFonts w:asciiTheme="majorHAnsi" w:hAnsiTheme="majorHAnsi"/>
                <w:sz w:val="24"/>
                <w:szCs w:val="24"/>
              </w:rPr>
              <w:t xml:space="preserve">Preglejte zapise učencev in razmislite o tem, kaj vam učenci sporočajo, kako bi lahko njihove zapise razvrstili. </w:t>
            </w:r>
          </w:p>
          <w:p w14:paraId="43804E5C" w14:textId="77777777" w:rsidR="00B06CCE" w:rsidRPr="001A0F6B" w:rsidRDefault="00B06CCE" w:rsidP="00C873D9">
            <w:pPr>
              <w:rPr>
                <w:sz w:val="24"/>
                <w:szCs w:val="24"/>
              </w:rPr>
            </w:pPr>
          </w:p>
        </w:tc>
      </w:tr>
    </w:tbl>
    <w:p w14:paraId="55F5723B" w14:textId="77777777" w:rsidR="00B06CCE" w:rsidRDefault="00B06CCE" w:rsidP="00B06CCE"/>
    <w:tbl>
      <w:tblPr>
        <w:tblStyle w:val="Tabelamrea"/>
        <w:tblW w:w="0" w:type="auto"/>
        <w:tblLook w:val="04A0" w:firstRow="1" w:lastRow="0" w:firstColumn="1" w:lastColumn="0" w:noHBand="0" w:noVBand="1"/>
      </w:tblPr>
      <w:tblGrid>
        <w:gridCol w:w="9062"/>
      </w:tblGrid>
      <w:tr w:rsidR="00B06CCE" w:rsidRPr="00252821" w14:paraId="7A7703A5" w14:textId="77777777" w:rsidTr="001856C9">
        <w:tc>
          <w:tcPr>
            <w:tcW w:w="9062" w:type="dxa"/>
          </w:tcPr>
          <w:p w14:paraId="442C2B75" w14:textId="77777777" w:rsidR="00B06CCE" w:rsidRDefault="00B06CCE" w:rsidP="00C873D9">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14:paraId="1AE47315" w14:textId="77777777" w:rsidR="004B11A1" w:rsidRPr="004C1C09" w:rsidRDefault="004B11A1" w:rsidP="004B11A1">
            <w:pPr>
              <w:pStyle w:val="Navadensplet"/>
              <w:rPr>
                <w:rFonts w:asciiTheme="majorHAnsi" w:hAnsiTheme="majorHAnsi" w:cstheme="majorHAnsi"/>
              </w:rPr>
            </w:pPr>
            <w:r w:rsidRPr="004C1C09">
              <w:rPr>
                <w:rFonts w:asciiTheme="majorHAnsi" w:hAnsiTheme="majorHAnsi" w:cstheme="majorHAnsi"/>
              </w:rPr>
              <w:t>Ker so učenci v 1. razredu, smo dejavnost izvedli ustno. Pogovarjali smo se o tem, kaj jim je šlo dobro in kaj morajo še vaditi.</w:t>
            </w:r>
          </w:p>
          <w:p w14:paraId="491F9D8F" w14:textId="77777777" w:rsidR="004B11A1" w:rsidRPr="004C1C09" w:rsidRDefault="004B11A1" w:rsidP="004B11A1">
            <w:pPr>
              <w:pStyle w:val="Navadensplet"/>
              <w:rPr>
                <w:rFonts w:asciiTheme="majorHAnsi" w:hAnsiTheme="majorHAnsi" w:cstheme="majorHAnsi"/>
              </w:rPr>
            </w:pPr>
            <w:r w:rsidRPr="004C1C09">
              <w:rPr>
                <w:rFonts w:asciiTheme="majorHAnsi" w:hAnsiTheme="majorHAnsi" w:cstheme="majorHAnsi"/>
              </w:rPr>
              <w:t>Med dejavnostmi sem jim dajala kratke in jasne povratne informacije, npr. »Pravilno si določil prvi glas.«, »Uspešno si zaploskal vse zloge.« ali »Poskusi še enkrat.«</w:t>
            </w:r>
          </w:p>
          <w:p w14:paraId="5CEC41E0" w14:textId="77777777" w:rsidR="004B11A1" w:rsidRPr="004C1C09" w:rsidRDefault="004B11A1" w:rsidP="004B11A1">
            <w:pPr>
              <w:pStyle w:val="Navadensplet"/>
              <w:rPr>
                <w:rFonts w:asciiTheme="majorHAnsi" w:hAnsiTheme="majorHAnsi" w:cstheme="majorHAnsi"/>
              </w:rPr>
            </w:pPr>
            <w:r w:rsidRPr="004C1C09">
              <w:rPr>
                <w:rFonts w:asciiTheme="majorHAnsi" w:hAnsiTheme="majorHAnsi" w:cstheme="majorHAnsi"/>
              </w:rPr>
              <w:t>Opazila sem, da učenci radi slišijo pohvalo in da jim konkretne povratne informacije pomagajo pri učenju.</w:t>
            </w:r>
          </w:p>
          <w:p w14:paraId="325B7A7E" w14:textId="0F3646F5" w:rsidR="00B06CCE" w:rsidRPr="00287345" w:rsidRDefault="00B06CCE" w:rsidP="00287345">
            <w:pPr>
              <w:rPr>
                <w:rFonts w:asciiTheme="majorHAnsi" w:hAnsiTheme="majorHAnsi" w:cstheme="majorHAnsi"/>
                <w:sz w:val="24"/>
                <w:szCs w:val="24"/>
              </w:rPr>
            </w:pPr>
          </w:p>
        </w:tc>
      </w:tr>
    </w:tbl>
    <w:p w14:paraId="42D3C2E8" w14:textId="77777777" w:rsidR="00B06CCE" w:rsidRDefault="00B06CCE" w:rsidP="00B06CCE"/>
    <w:bookmarkEnd w:id="0"/>
    <w:p w14:paraId="50E922C2" w14:textId="77777777" w:rsidR="00B06CCE" w:rsidRDefault="00B06CCE" w:rsidP="00B06CCE"/>
    <w:p w14:paraId="1AE75C92" w14:textId="77777777" w:rsidR="00AE5699" w:rsidRDefault="00AE5699" w:rsidP="00AE5699">
      <w:pPr>
        <w:pStyle w:val="Naslov2"/>
        <w:numPr>
          <w:ilvl w:val="0"/>
          <w:numId w:val="4"/>
        </w:numPr>
        <w:rPr>
          <w:b/>
          <w:color w:val="7030A0"/>
        </w:rPr>
      </w:pPr>
      <w:r>
        <w:rPr>
          <w:b/>
          <w:color w:val="7030A0"/>
        </w:rPr>
        <w:t xml:space="preserve">DEJAVNOST: NAČRTOVANJE POUKA IN UČENJA PO NAČELIH FORMATIVNEGA SPREMLJANJA – SAMOVREDNOTENJE </w:t>
      </w:r>
    </w:p>
    <w:p w14:paraId="38D71CB0" w14:textId="77777777" w:rsidR="00AE5699" w:rsidRPr="002904AE" w:rsidRDefault="00AE5699" w:rsidP="00AE5699"/>
    <w:tbl>
      <w:tblPr>
        <w:tblStyle w:val="Tabelamrea"/>
        <w:tblW w:w="0" w:type="auto"/>
        <w:tblInd w:w="-5" w:type="dxa"/>
        <w:shd w:val="clear" w:color="auto" w:fill="E8D0DE"/>
        <w:tblLook w:val="04A0" w:firstRow="1" w:lastRow="0" w:firstColumn="1" w:lastColumn="0" w:noHBand="0" w:noVBand="1"/>
      </w:tblPr>
      <w:tblGrid>
        <w:gridCol w:w="9067"/>
      </w:tblGrid>
      <w:tr w:rsidR="00AE5699" w:rsidRPr="002904AE" w14:paraId="735509BA" w14:textId="77777777" w:rsidTr="00B81508">
        <w:tc>
          <w:tcPr>
            <w:tcW w:w="9067" w:type="dxa"/>
            <w:shd w:val="clear" w:color="auto" w:fill="E8D0DE"/>
          </w:tcPr>
          <w:p w14:paraId="2F746900" w14:textId="77777777" w:rsidR="00AE5699" w:rsidRPr="002904AE" w:rsidRDefault="00AE5699" w:rsidP="00B81508">
            <w:pPr>
              <w:rPr>
                <w:rFonts w:asciiTheme="majorHAnsi" w:hAnsiTheme="majorHAnsi"/>
                <w:sz w:val="24"/>
                <w:szCs w:val="24"/>
              </w:rPr>
            </w:pPr>
            <w:r w:rsidRPr="002904AE">
              <w:rPr>
                <w:rFonts w:asciiTheme="majorHAnsi" w:hAnsiTheme="majorHAnsi"/>
                <w:sz w:val="24"/>
                <w:szCs w:val="24"/>
              </w:rPr>
              <w:t xml:space="preserve">Pred vami je prikaz orodja za samovrednotenje </w:t>
            </w:r>
            <w:r w:rsidRPr="002904AE">
              <w:rPr>
                <w:rFonts w:asciiTheme="majorHAnsi" w:hAnsiTheme="majorHAnsi"/>
                <w:i/>
                <w:iCs/>
                <w:sz w:val="24"/>
                <w:szCs w:val="24"/>
              </w:rPr>
              <w:t xml:space="preserve">Nedokončani stavki. </w:t>
            </w:r>
            <w:r w:rsidRPr="002904AE">
              <w:rPr>
                <w:rFonts w:asciiTheme="majorHAnsi" w:hAnsiTheme="majorHAnsi"/>
                <w:sz w:val="24"/>
                <w:szCs w:val="24"/>
              </w:rPr>
              <w:t xml:space="preserve">Umestite ga v svojo pripravo (obrazec za načrtovanje). </w:t>
            </w:r>
          </w:p>
          <w:p w14:paraId="1FECEF68" w14:textId="77777777" w:rsidR="00AE5699" w:rsidRPr="002904AE" w:rsidRDefault="00AE5699" w:rsidP="00B81508">
            <w:pPr>
              <w:pStyle w:val="Odstavekseznama"/>
              <w:rPr>
                <w:rFonts w:asciiTheme="majorHAnsi" w:hAnsiTheme="majorHAnsi"/>
                <w:sz w:val="24"/>
                <w:szCs w:val="24"/>
              </w:rPr>
            </w:pPr>
          </w:p>
          <w:p w14:paraId="5FA92A6B" w14:textId="77777777" w:rsidR="00AE5699" w:rsidRPr="002904AE" w:rsidRDefault="00AE5699" w:rsidP="00B81508">
            <w:pPr>
              <w:jc w:val="center"/>
              <w:rPr>
                <w:rFonts w:asciiTheme="majorHAnsi" w:hAnsiTheme="majorHAnsi"/>
                <w:sz w:val="24"/>
                <w:szCs w:val="24"/>
              </w:rPr>
            </w:pPr>
            <w:r w:rsidRPr="002904AE">
              <w:rPr>
                <w:rFonts w:asciiTheme="majorHAnsi" w:hAnsiTheme="majorHAnsi"/>
                <w:noProof/>
                <w:sz w:val="24"/>
                <w:szCs w:val="24"/>
                <w:lang w:eastAsia="sl-SI"/>
              </w:rPr>
              <w:drawing>
                <wp:inline distT="0" distB="0" distL="0" distR="0" wp14:anchorId="75CBC54B" wp14:editId="255CD0B3">
                  <wp:extent cx="4413885" cy="2310765"/>
                  <wp:effectExtent l="0" t="0" r="5715" b="0"/>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3885" cy="2310765"/>
                          </a:xfrm>
                          <a:prstGeom prst="rect">
                            <a:avLst/>
                          </a:prstGeom>
                          <a:noFill/>
                        </pic:spPr>
                      </pic:pic>
                    </a:graphicData>
                  </a:graphic>
                </wp:inline>
              </w:drawing>
            </w:r>
          </w:p>
          <w:p w14:paraId="77CD2934" w14:textId="77777777" w:rsidR="00AE5699" w:rsidRPr="002904AE" w:rsidRDefault="00AE5699" w:rsidP="00B81508">
            <w:pPr>
              <w:rPr>
                <w:rFonts w:asciiTheme="majorHAnsi" w:hAnsiTheme="majorHAnsi"/>
                <w:sz w:val="24"/>
                <w:szCs w:val="24"/>
              </w:rPr>
            </w:pPr>
          </w:p>
          <w:p w14:paraId="14B2A408" w14:textId="77777777" w:rsidR="00AE5699" w:rsidRPr="002904AE" w:rsidRDefault="00AE5699" w:rsidP="00B81508">
            <w:pPr>
              <w:jc w:val="center"/>
              <w:rPr>
                <w:rFonts w:asciiTheme="majorHAnsi" w:hAnsiTheme="majorHAnsi"/>
                <w:sz w:val="24"/>
                <w:szCs w:val="24"/>
              </w:rPr>
            </w:pPr>
            <w:r w:rsidRPr="001A0F6B">
              <w:rPr>
                <w:noProof/>
                <w:sz w:val="24"/>
                <w:szCs w:val="24"/>
                <w:lang w:eastAsia="sl-SI"/>
              </w:rPr>
              <w:drawing>
                <wp:inline distT="0" distB="0" distL="0" distR="0" wp14:anchorId="74BF1FA4" wp14:editId="632DD4C1">
                  <wp:extent cx="1726211" cy="1246909"/>
                  <wp:effectExtent l="19050" t="19050" r="26670" b="10795"/>
                  <wp:docPr id="3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pic:cNvPicPr>
                            <a:picLocks noChangeAspect="1"/>
                          </pic:cNvPicPr>
                        </pic:nvPicPr>
                        <pic:blipFill>
                          <a:blip r:embed="rId13">
                            <a:duotone>
                              <a:schemeClr val="accent3">
                                <a:shade val="45000"/>
                                <a:satMod val="135000"/>
                              </a:schemeClr>
                              <a:prstClr val="white"/>
                            </a:duotone>
                          </a:blip>
                          <a:stretch>
                            <a:fillRect/>
                          </a:stretch>
                        </pic:blipFill>
                        <pic:spPr>
                          <a:xfrm>
                            <a:off x="0" y="0"/>
                            <a:ext cx="1746398" cy="1261491"/>
                          </a:xfrm>
                          <a:prstGeom prst="rect">
                            <a:avLst/>
                          </a:prstGeom>
                          <a:ln>
                            <a:solidFill>
                              <a:srgbClr val="7030A0"/>
                            </a:solidFill>
                          </a:ln>
                        </pic:spPr>
                      </pic:pic>
                    </a:graphicData>
                  </a:graphic>
                </wp:inline>
              </w:drawing>
            </w:r>
          </w:p>
          <w:p w14:paraId="244B8F5D" w14:textId="77777777" w:rsidR="00AE5699" w:rsidRDefault="00AE5699" w:rsidP="00B81508">
            <w:pPr>
              <w:rPr>
                <w:rFonts w:asciiTheme="majorHAnsi" w:hAnsiTheme="majorHAnsi"/>
                <w:sz w:val="24"/>
                <w:szCs w:val="24"/>
              </w:rPr>
            </w:pPr>
          </w:p>
          <w:p w14:paraId="01C7AF11" w14:textId="77777777" w:rsidR="00AE5699" w:rsidRPr="002904AE" w:rsidRDefault="00AE5699" w:rsidP="00B81508">
            <w:pPr>
              <w:rPr>
                <w:rFonts w:asciiTheme="majorHAnsi" w:hAnsiTheme="majorHAnsi"/>
                <w:sz w:val="24"/>
                <w:szCs w:val="24"/>
              </w:rPr>
            </w:pPr>
            <w:r w:rsidRPr="002904AE">
              <w:rPr>
                <w:rFonts w:asciiTheme="majorHAnsi" w:hAnsiTheme="majorHAnsi"/>
                <w:sz w:val="24"/>
                <w:szCs w:val="24"/>
              </w:rPr>
              <w:t xml:space="preserve">Učence povabite, da po izvedeni dejavnosti pisno dokončajo stavke. </w:t>
            </w:r>
          </w:p>
          <w:p w14:paraId="6493CF34" w14:textId="77777777" w:rsidR="00AE5699" w:rsidRDefault="00AE5699" w:rsidP="00B81508">
            <w:pPr>
              <w:rPr>
                <w:rFonts w:asciiTheme="majorHAnsi" w:hAnsiTheme="majorHAnsi"/>
                <w:sz w:val="24"/>
                <w:szCs w:val="24"/>
              </w:rPr>
            </w:pPr>
            <w:r w:rsidRPr="002904AE">
              <w:rPr>
                <w:rFonts w:asciiTheme="majorHAnsi" w:hAnsiTheme="majorHAnsi"/>
                <w:sz w:val="24"/>
                <w:szCs w:val="24"/>
              </w:rPr>
              <w:t xml:space="preserve">Z učenci se pogovorite o njihovih zapisih. Z vami naj podelijo, pri čem so bili uspešni in kaj morajo še izboljšati. </w:t>
            </w:r>
          </w:p>
          <w:p w14:paraId="1580E84B" w14:textId="77777777" w:rsidR="00AE5699" w:rsidRPr="002904AE" w:rsidRDefault="00AE5699" w:rsidP="00B81508">
            <w:pPr>
              <w:rPr>
                <w:rFonts w:asciiTheme="majorHAnsi" w:hAnsiTheme="majorHAnsi"/>
                <w:sz w:val="24"/>
                <w:szCs w:val="24"/>
              </w:rPr>
            </w:pPr>
          </w:p>
          <w:p w14:paraId="0D5C4D08" w14:textId="77777777" w:rsidR="00AE5699" w:rsidRDefault="00AE5699" w:rsidP="00B81508">
            <w:pPr>
              <w:rPr>
                <w:rFonts w:asciiTheme="majorHAnsi" w:hAnsiTheme="majorHAnsi"/>
                <w:sz w:val="24"/>
                <w:szCs w:val="24"/>
              </w:rPr>
            </w:pPr>
            <w:r w:rsidRPr="002904AE">
              <w:rPr>
                <w:rFonts w:asciiTheme="majorHAnsi" w:hAnsiTheme="majorHAnsi"/>
                <w:sz w:val="24"/>
                <w:szCs w:val="24"/>
              </w:rPr>
              <w:t>Učencem podajte navodila za pripravo načrta za izboljšanje (kaj bom naredil, kako, s kom, s čim). L</w:t>
            </w:r>
            <w:r>
              <w:rPr>
                <w:rFonts w:asciiTheme="majorHAnsi" w:hAnsiTheme="majorHAnsi"/>
                <w:sz w:val="24"/>
                <w:szCs w:val="24"/>
              </w:rPr>
              <w:t>e-</w:t>
            </w:r>
            <w:r w:rsidRPr="002904AE">
              <w:rPr>
                <w:rFonts w:asciiTheme="majorHAnsi" w:hAnsiTheme="majorHAnsi"/>
                <w:sz w:val="24"/>
                <w:szCs w:val="24"/>
              </w:rPr>
              <w:t xml:space="preserve">to naj zapišejo. </w:t>
            </w:r>
          </w:p>
          <w:p w14:paraId="2903DFD5" w14:textId="77777777" w:rsidR="00AE5699" w:rsidRPr="002904AE" w:rsidRDefault="00AE5699" w:rsidP="00B81508">
            <w:pPr>
              <w:rPr>
                <w:rFonts w:asciiTheme="majorHAnsi" w:hAnsiTheme="majorHAnsi"/>
                <w:sz w:val="24"/>
                <w:szCs w:val="24"/>
              </w:rPr>
            </w:pPr>
          </w:p>
          <w:p w14:paraId="14AEC380" w14:textId="77777777" w:rsidR="00AE5699" w:rsidRDefault="00AE5699" w:rsidP="00B81508">
            <w:pPr>
              <w:rPr>
                <w:rFonts w:asciiTheme="majorHAnsi" w:hAnsiTheme="majorHAnsi"/>
                <w:sz w:val="24"/>
                <w:szCs w:val="24"/>
              </w:rPr>
            </w:pPr>
            <w:r w:rsidRPr="002904AE">
              <w:rPr>
                <w:rFonts w:asciiTheme="majorHAnsi" w:hAnsiTheme="majorHAnsi"/>
                <w:sz w:val="24"/>
                <w:szCs w:val="24"/>
              </w:rPr>
              <w:t xml:space="preserve">Iz zapisov samovrednotenja in pogovora z učenci poskusite dobiti informacije, ki  govorijo o tem, kaj bi vi lahko pri pouku spremenili, naredili drugače. </w:t>
            </w:r>
          </w:p>
          <w:p w14:paraId="0F8EC62B" w14:textId="77777777" w:rsidR="00AE5699" w:rsidRPr="002904AE" w:rsidRDefault="00AE5699" w:rsidP="00B81508">
            <w:pPr>
              <w:rPr>
                <w:rFonts w:asciiTheme="majorHAnsi" w:hAnsiTheme="majorHAnsi"/>
                <w:sz w:val="24"/>
                <w:szCs w:val="24"/>
              </w:rPr>
            </w:pPr>
          </w:p>
        </w:tc>
      </w:tr>
    </w:tbl>
    <w:p w14:paraId="206327EC" w14:textId="7FE1499B" w:rsidR="00AE5699" w:rsidRDefault="00AE5699" w:rsidP="00AE5699">
      <w:pPr>
        <w:rPr>
          <w:sz w:val="24"/>
          <w:szCs w:val="24"/>
        </w:rPr>
      </w:pPr>
    </w:p>
    <w:p w14:paraId="00D1B879" w14:textId="089EA27F" w:rsidR="004C1C09" w:rsidRDefault="004C1C09" w:rsidP="00AE5699">
      <w:pPr>
        <w:rPr>
          <w:sz w:val="24"/>
          <w:szCs w:val="24"/>
        </w:rPr>
      </w:pPr>
    </w:p>
    <w:p w14:paraId="48CC9FE1" w14:textId="6D1E537D" w:rsidR="004C1C09" w:rsidRDefault="004C1C09" w:rsidP="00AE5699">
      <w:pPr>
        <w:rPr>
          <w:sz w:val="24"/>
          <w:szCs w:val="24"/>
        </w:rPr>
      </w:pPr>
    </w:p>
    <w:p w14:paraId="3F75D55A" w14:textId="2686A9C0" w:rsidR="004C1C09" w:rsidRDefault="004C1C09" w:rsidP="00AE5699">
      <w:pPr>
        <w:rPr>
          <w:sz w:val="24"/>
          <w:szCs w:val="24"/>
        </w:rPr>
      </w:pPr>
    </w:p>
    <w:p w14:paraId="172AEC3D" w14:textId="64B5B08E" w:rsidR="004C1C09" w:rsidRDefault="004C1C09" w:rsidP="00AE5699">
      <w:pPr>
        <w:rPr>
          <w:sz w:val="24"/>
          <w:szCs w:val="24"/>
        </w:rPr>
      </w:pPr>
    </w:p>
    <w:p w14:paraId="294333F8" w14:textId="122D78A7" w:rsidR="004C1C09" w:rsidRDefault="004C1C09" w:rsidP="00AE5699">
      <w:pPr>
        <w:rPr>
          <w:sz w:val="24"/>
          <w:szCs w:val="24"/>
        </w:rPr>
      </w:pPr>
    </w:p>
    <w:p w14:paraId="757A640C" w14:textId="77777777" w:rsidR="004C1C09" w:rsidRDefault="004C1C09" w:rsidP="00AE5699">
      <w:pPr>
        <w:rPr>
          <w:sz w:val="24"/>
          <w:szCs w:val="24"/>
        </w:rPr>
      </w:pPr>
    </w:p>
    <w:tbl>
      <w:tblPr>
        <w:tblStyle w:val="Tabelamrea"/>
        <w:tblW w:w="0" w:type="auto"/>
        <w:tblLook w:val="04A0" w:firstRow="1" w:lastRow="0" w:firstColumn="1" w:lastColumn="0" w:noHBand="0" w:noVBand="1"/>
      </w:tblPr>
      <w:tblGrid>
        <w:gridCol w:w="9062"/>
      </w:tblGrid>
      <w:tr w:rsidR="00AE5699" w:rsidRPr="00252821" w14:paraId="401408B8" w14:textId="77777777" w:rsidTr="00B81508">
        <w:tc>
          <w:tcPr>
            <w:tcW w:w="9062" w:type="dxa"/>
          </w:tcPr>
          <w:p w14:paraId="16FF4C3F" w14:textId="77777777" w:rsidR="00AE5699" w:rsidRDefault="00AE5699" w:rsidP="00B81508">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14:paraId="6EE40428" w14:textId="77777777" w:rsidR="004B11A1" w:rsidRPr="004C1C09" w:rsidRDefault="004B11A1" w:rsidP="004B11A1">
            <w:pPr>
              <w:pStyle w:val="Navadensplet"/>
              <w:rPr>
                <w:rFonts w:asciiTheme="majorHAnsi" w:hAnsiTheme="majorHAnsi" w:cstheme="majorHAnsi"/>
              </w:rPr>
            </w:pPr>
            <w:r w:rsidRPr="004C1C09">
              <w:rPr>
                <w:rFonts w:asciiTheme="majorHAnsi" w:hAnsiTheme="majorHAnsi" w:cstheme="majorHAnsi"/>
              </w:rPr>
              <w:t xml:space="preserve">Po končanem delu so učenci svoje delo ovrednotili s pomočjo </w:t>
            </w:r>
            <w:proofErr w:type="spellStart"/>
            <w:r w:rsidRPr="004C1C09">
              <w:rPr>
                <w:rFonts w:asciiTheme="majorHAnsi" w:hAnsiTheme="majorHAnsi" w:cstheme="majorHAnsi"/>
              </w:rPr>
              <w:t>smejčkov</w:t>
            </w:r>
            <w:proofErr w:type="spellEnd"/>
            <w:r w:rsidRPr="004C1C09">
              <w:rPr>
                <w:rFonts w:asciiTheme="majorHAnsi" w:hAnsiTheme="majorHAnsi" w:cstheme="majorHAnsi"/>
              </w:rPr>
              <w:t>. Skupaj smo pregledali kriterije uspešnosti in se pogovorili o tem, kaj jim je šlo dobro in pri čem so imeli še težave.</w:t>
            </w:r>
          </w:p>
          <w:p w14:paraId="3C805909" w14:textId="77777777" w:rsidR="004B11A1" w:rsidRPr="004C1C09" w:rsidRDefault="004B11A1" w:rsidP="004B11A1">
            <w:pPr>
              <w:pStyle w:val="Navadensplet"/>
              <w:rPr>
                <w:rFonts w:asciiTheme="majorHAnsi" w:hAnsiTheme="majorHAnsi" w:cstheme="majorHAnsi"/>
              </w:rPr>
            </w:pPr>
            <w:r w:rsidRPr="004C1C09">
              <w:rPr>
                <w:rFonts w:asciiTheme="majorHAnsi" w:hAnsiTheme="majorHAnsi" w:cstheme="majorHAnsi"/>
              </w:rPr>
              <w:t>Učenci so najpogosteje povedali, da so bili uspešni pri določanju prvega glasu v besedi in pri iskanju besed z enakim začetnim glasom. Nekateri so ugotovili, da morajo še vaditi zlogovanje daljših besed. Pogovor je pokazal, da učenci že znajo razmišljati o svojem učenju in prepoznati področja, kjer lahko še napredujejo.</w:t>
            </w:r>
          </w:p>
          <w:p w14:paraId="50C032AF" w14:textId="735D2834" w:rsidR="00287345" w:rsidRDefault="004B11A1" w:rsidP="004C1C09">
            <w:pPr>
              <w:pStyle w:val="Navadensplet"/>
              <w:rPr>
                <w:rFonts w:asciiTheme="majorHAnsi" w:hAnsiTheme="majorHAnsi" w:cstheme="majorHAnsi"/>
              </w:rPr>
            </w:pPr>
            <w:r w:rsidRPr="004C1C09">
              <w:rPr>
                <w:rFonts w:asciiTheme="majorHAnsi" w:hAnsiTheme="majorHAnsi" w:cstheme="majorHAnsi"/>
              </w:rPr>
              <w:t>Na podlagi njihovih odgovorov sem ugotovila, da bodo nekateri učenci potrebovali še dodatne dejavnosti za utrjevanje zlogovanja, zato bom v prihodnje pripravila več iger in konkretnega materiala za vajo.</w:t>
            </w:r>
          </w:p>
          <w:p w14:paraId="542239E6" w14:textId="7A392B6B" w:rsidR="00287345" w:rsidRPr="00252821" w:rsidRDefault="00287345" w:rsidP="00B81508">
            <w:pPr>
              <w:rPr>
                <w:rFonts w:asciiTheme="majorHAnsi" w:hAnsiTheme="majorHAnsi" w:cstheme="majorHAnsi"/>
                <w:sz w:val="24"/>
                <w:szCs w:val="24"/>
              </w:rPr>
            </w:pPr>
          </w:p>
        </w:tc>
      </w:tr>
    </w:tbl>
    <w:p w14:paraId="5B9F3E5A" w14:textId="77777777" w:rsidR="00B06CCE" w:rsidRPr="001A0F6B" w:rsidRDefault="00B06CCE" w:rsidP="00B06CCE">
      <w:pPr>
        <w:rPr>
          <w:sz w:val="24"/>
          <w:szCs w:val="24"/>
        </w:rPr>
        <w:sectPr w:rsidR="00B06CCE" w:rsidRPr="001A0F6B" w:rsidSect="00B06CCE">
          <w:pgSz w:w="11906" w:h="16838"/>
          <w:pgMar w:top="1417" w:right="1417" w:bottom="1417" w:left="1417" w:header="708" w:footer="708" w:gutter="0"/>
          <w:cols w:space="708"/>
          <w:docGrid w:linePitch="360"/>
        </w:sectPr>
      </w:pPr>
    </w:p>
    <w:p w14:paraId="0727F5CA" w14:textId="77777777" w:rsidR="00AE5699" w:rsidRDefault="00AE5699" w:rsidP="00AE5699">
      <w:pPr>
        <w:pStyle w:val="Naslov2"/>
        <w:numPr>
          <w:ilvl w:val="0"/>
          <w:numId w:val="4"/>
        </w:numPr>
        <w:rPr>
          <w:b/>
          <w:color w:val="7030A0"/>
        </w:rPr>
      </w:pPr>
      <w:r>
        <w:rPr>
          <w:b/>
          <w:color w:val="7030A0"/>
        </w:rPr>
        <w:lastRenderedPageBreak/>
        <w:t xml:space="preserve">DEJAVNOST: NAČRTOVANJE POUKA IN UČENJA PO NAČELIH FORMATIVNEGA SPREMLJANJA  - VRSTNIŠKO VREDNOTENJE </w:t>
      </w:r>
    </w:p>
    <w:p w14:paraId="230CF9DC" w14:textId="77777777" w:rsidR="00AE5699" w:rsidRPr="002904AE" w:rsidRDefault="00AE5699" w:rsidP="00AE5699">
      <w:pPr>
        <w:rPr>
          <w:b/>
          <w:sz w:val="24"/>
          <w:szCs w:val="24"/>
        </w:rPr>
      </w:pPr>
    </w:p>
    <w:tbl>
      <w:tblPr>
        <w:tblStyle w:val="Tabelamrea"/>
        <w:tblW w:w="0" w:type="auto"/>
        <w:shd w:val="clear" w:color="auto" w:fill="E8D0DE"/>
        <w:tblLook w:val="04A0" w:firstRow="1" w:lastRow="0" w:firstColumn="1" w:lastColumn="0" w:noHBand="0" w:noVBand="1"/>
      </w:tblPr>
      <w:tblGrid>
        <w:gridCol w:w="9062"/>
      </w:tblGrid>
      <w:tr w:rsidR="00AE5699" w:rsidRPr="002904AE" w14:paraId="2A208724" w14:textId="77777777" w:rsidTr="006B774E">
        <w:tc>
          <w:tcPr>
            <w:tcW w:w="9062" w:type="dxa"/>
            <w:shd w:val="clear" w:color="auto" w:fill="E8D0DE"/>
          </w:tcPr>
          <w:p w14:paraId="43DA3E98" w14:textId="77777777" w:rsidR="00AE5699" w:rsidRDefault="00AE5699" w:rsidP="006B774E">
            <w:pPr>
              <w:rPr>
                <w:rFonts w:asciiTheme="majorHAnsi" w:hAnsiTheme="majorHAnsi"/>
                <w:i/>
                <w:iCs/>
                <w:sz w:val="24"/>
                <w:szCs w:val="24"/>
              </w:rPr>
            </w:pPr>
            <w:r w:rsidRPr="002904AE">
              <w:rPr>
                <w:rFonts w:asciiTheme="majorHAnsi" w:hAnsiTheme="majorHAnsi"/>
                <w:sz w:val="24"/>
                <w:szCs w:val="24"/>
              </w:rPr>
              <w:t xml:space="preserve">S pomočjo priročnika FS v podporo učenju, 5. zvezek, izdelajte kriterije uspešnosti za načrtovanje in vodenje vrstniškega vrednotenja </w:t>
            </w:r>
            <w:r w:rsidRPr="002904AE">
              <w:rPr>
                <w:rFonts w:asciiTheme="majorHAnsi" w:hAnsiTheme="majorHAnsi"/>
                <w:i/>
                <w:iCs/>
                <w:sz w:val="24"/>
                <w:szCs w:val="24"/>
              </w:rPr>
              <w:t>(Vrstniško vrednotenje je učinkovito, ko …)</w:t>
            </w:r>
          </w:p>
          <w:p w14:paraId="26A0269C" w14:textId="77777777" w:rsidR="00AE5699" w:rsidRPr="002904AE" w:rsidRDefault="00AE5699" w:rsidP="006B774E">
            <w:pPr>
              <w:rPr>
                <w:rFonts w:asciiTheme="majorHAnsi" w:hAnsiTheme="majorHAnsi"/>
                <w:sz w:val="24"/>
                <w:szCs w:val="24"/>
              </w:rPr>
            </w:pPr>
          </w:p>
          <w:p w14:paraId="68F5FCE5" w14:textId="77777777" w:rsidR="00AE5699" w:rsidRPr="002904AE" w:rsidRDefault="00AE5699" w:rsidP="006B774E">
            <w:pPr>
              <w:rPr>
                <w:rFonts w:asciiTheme="majorHAnsi" w:hAnsiTheme="majorHAnsi"/>
                <w:sz w:val="24"/>
                <w:szCs w:val="24"/>
              </w:rPr>
            </w:pPr>
            <w:r w:rsidRPr="002904AE">
              <w:rPr>
                <w:rFonts w:asciiTheme="majorHAnsi" w:hAnsiTheme="majorHAnsi"/>
                <w:sz w:val="24"/>
                <w:szCs w:val="24"/>
              </w:rPr>
              <w:t xml:space="preserve">Naslednji posnetek si poglejte skupaj z vašimi učenci. </w:t>
            </w:r>
            <w:hyperlink r:id="rId16" w:history="1">
              <w:r w:rsidRPr="002904AE">
                <w:rPr>
                  <w:rStyle w:val="Hiperpovezava"/>
                  <w:rFonts w:asciiTheme="majorHAnsi" w:hAnsiTheme="majorHAnsi"/>
                  <w:sz w:val="24"/>
                  <w:szCs w:val="24"/>
                </w:rPr>
                <w:t>https://video.arnes.si/api/asset/B1UrJFYgKRVN/play.mp4</w:t>
              </w:r>
            </w:hyperlink>
            <w:r w:rsidRPr="002904AE">
              <w:rPr>
                <w:rFonts w:asciiTheme="majorHAnsi" w:hAnsiTheme="majorHAnsi"/>
                <w:sz w:val="24"/>
                <w:szCs w:val="24"/>
              </w:rPr>
              <w:t xml:space="preserve"> </w:t>
            </w:r>
          </w:p>
          <w:p w14:paraId="3FF3CF4F" w14:textId="77777777" w:rsidR="00AE5699" w:rsidRPr="002904AE" w:rsidRDefault="00AE5699" w:rsidP="006B774E">
            <w:pPr>
              <w:ind w:left="720"/>
              <w:rPr>
                <w:rFonts w:asciiTheme="majorHAnsi" w:hAnsiTheme="majorHAnsi"/>
                <w:sz w:val="24"/>
                <w:szCs w:val="24"/>
              </w:rPr>
            </w:pPr>
          </w:p>
          <w:p w14:paraId="0764D5AE" w14:textId="77777777" w:rsidR="00AE5699" w:rsidRPr="002904AE" w:rsidRDefault="00AE5699" w:rsidP="006B774E">
            <w:pPr>
              <w:ind w:left="164"/>
              <w:rPr>
                <w:rFonts w:asciiTheme="majorHAnsi" w:hAnsiTheme="majorHAnsi"/>
                <w:sz w:val="24"/>
                <w:szCs w:val="24"/>
              </w:rPr>
            </w:pPr>
            <w:r w:rsidRPr="002904AE">
              <w:rPr>
                <w:rFonts w:asciiTheme="majorHAnsi" w:hAnsiTheme="majorHAnsi"/>
                <w:sz w:val="24"/>
                <w:szCs w:val="24"/>
              </w:rPr>
              <w:t xml:space="preserve">Učenci naj po ogledu posnetka označijo: </w:t>
            </w:r>
          </w:p>
          <w:p w14:paraId="42662EBB" w14:textId="77777777" w:rsidR="00AE5699" w:rsidRPr="002904AE" w:rsidRDefault="00AE5699" w:rsidP="006B774E">
            <w:pPr>
              <w:numPr>
                <w:ilvl w:val="0"/>
                <w:numId w:val="2"/>
              </w:numPr>
              <w:rPr>
                <w:rFonts w:asciiTheme="majorHAnsi" w:hAnsiTheme="majorHAnsi"/>
                <w:sz w:val="24"/>
                <w:szCs w:val="24"/>
              </w:rPr>
            </w:pPr>
            <w:r w:rsidRPr="002904AE">
              <w:rPr>
                <w:rFonts w:asciiTheme="majorHAnsi" w:hAnsiTheme="majorHAnsi"/>
                <w:sz w:val="24"/>
                <w:szCs w:val="24"/>
              </w:rPr>
              <w:t>učenci so večkrat dobili povratno informacijo vrstnikov,</w:t>
            </w:r>
          </w:p>
          <w:p w14:paraId="651B9073" w14:textId="77777777" w:rsidR="00AE5699" w:rsidRPr="002904AE" w:rsidRDefault="00AE5699" w:rsidP="006B774E">
            <w:pPr>
              <w:numPr>
                <w:ilvl w:val="0"/>
                <w:numId w:val="2"/>
              </w:numPr>
              <w:rPr>
                <w:rFonts w:asciiTheme="majorHAnsi" w:hAnsiTheme="majorHAnsi"/>
                <w:sz w:val="24"/>
                <w:szCs w:val="24"/>
              </w:rPr>
            </w:pPr>
            <w:r w:rsidRPr="002904AE">
              <w:rPr>
                <w:rFonts w:asciiTheme="majorHAnsi" w:hAnsiTheme="majorHAnsi"/>
                <w:sz w:val="24"/>
                <w:szCs w:val="24"/>
              </w:rPr>
              <w:t xml:space="preserve">učenci so imeli čas, da so se odzvali na povratne informacije, </w:t>
            </w:r>
          </w:p>
          <w:p w14:paraId="6D8187C8" w14:textId="77777777" w:rsidR="00AE5699" w:rsidRPr="002904AE" w:rsidRDefault="00AE5699" w:rsidP="006B774E">
            <w:pPr>
              <w:numPr>
                <w:ilvl w:val="0"/>
                <w:numId w:val="2"/>
              </w:numPr>
              <w:rPr>
                <w:rFonts w:asciiTheme="majorHAnsi" w:hAnsiTheme="majorHAnsi"/>
                <w:sz w:val="24"/>
                <w:szCs w:val="24"/>
              </w:rPr>
            </w:pPr>
            <w:r w:rsidRPr="002904AE">
              <w:rPr>
                <w:rFonts w:asciiTheme="majorHAnsi" w:hAnsiTheme="majorHAnsi"/>
                <w:sz w:val="24"/>
                <w:szCs w:val="24"/>
              </w:rPr>
              <w:t xml:space="preserve">vrstniške povratne informacije so temeljile na kriterijih uspešnosti, </w:t>
            </w:r>
          </w:p>
          <w:p w14:paraId="1D42F51A" w14:textId="77777777" w:rsidR="00AE5699" w:rsidRPr="002904AE" w:rsidRDefault="00AE5699" w:rsidP="006B774E">
            <w:pPr>
              <w:numPr>
                <w:ilvl w:val="0"/>
                <w:numId w:val="2"/>
              </w:numPr>
              <w:rPr>
                <w:rFonts w:asciiTheme="majorHAnsi" w:hAnsiTheme="majorHAnsi"/>
                <w:sz w:val="24"/>
                <w:szCs w:val="24"/>
              </w:rPr>
            </w:pPr>
            <w:r w:rsidRPr="002904AE">
              <w:rPr>
                <w:rFonts w:asciiTheme="majorHAnsi" w:hAnsiTheme="majorHAnsi"/>
                <w:sz w:val="24"/>
                <w:szCs w:val="24"/>
              </w:rPr>
              <w:t xml:space="preserve">učenci so drug drugemu dajali spodbudne povratne informacije, </w:t>
            </w:r>
          </w:p>
          <w:p w14:paraId="2CC19A39" w14:textId="77777777" w:rsidR="00AE5699" w:rsidRPr="002904AE" w:rsidRDefault="00AE5699" w:rsidP="006B774E">
            <w:pPr>
              <w:numPr>
                <w:ilvl w:val="0"/>
                <w:numId w:val="2"/>
              </w:numPr>
              <w:rPr>
                <w:rFonts w:asciiTheme="majorHAnsi" w:hAnsiTheme="majorHAnsi"/>
                <w:sz w:val="24"/>
                <w:szCs w:val="24"/>
              </w:rPr>
            </w:pPr>
            <w:r w:rsidRPr="002904AE">
              <w:rPr>
                <w:rFonts w:asciiTheme="majorHAnsi" w:hAnsiTheme="majorHAnsi"/>
                <w:sz w:val="24"/>
                <w:szCs w:val="24"/>
              </w:rPr>
              <w:t xml:space="preserve">učenci so se ob podajanju in sprejemanju povratnih informacij dobro počutili. </w:t>
            </w:r>
          </w:p>
          <w:p w14:paraId="1A4643E4" w14:textId="77777777" w:rsidR="00AE5699" w:rsidRPr="002904AE" w:rsidRDefault="00AE5699" w:rsidP="006B774E">
            <w:pPr>
              <w:rPr>
                <w:rFonts w:asciiTheme="majorHAnsi" w:hAnsiTheme="majorHAnsi"/>
                <w:sz w:val="24"/>
                <w:szCs w:val="24"/>
              </w:rPr>
            </w:pPr>
          </w:p>
          <w:tbl>
            <w:tblPr>
              <w:tblW w:w="8371" w:type="dxa"/>
              <w:tblCellMar>
                <w:left w:w="0" w:type="dxa"/>
                <w:right w:w="0" w:type="dxa"/>
              </w:tblCellMar>
              <w:tblLook w:val="0420" w:firstRow="1" w:lastRow="0" w:firstColumn="0" w:lastColumn="0" w:noHBand="0" w:noVBand="1"/>
            </w:tblPr>
            <w:tblGrid>
              <w:gridCol w:w="5253"/>
              <w:gridCol w:w="3118"/>
            </w:tblGrid>
            <w:tr w:rsidR="00AE5699" w:rsidRPr="002904AE" w14:paraId="7D5449D8" w14:textId="77777777" w:rsidTr="006B774E">
              <w:trPr>
                <w:trHeight w:val="322"/>
              </w:trPr>
              <w:tc>
                <w:tcPr>
                  <w:tcW w:w="5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4A74ABC" w14:textId="77777777" w:rsidR="00AE5699" w:rsidRPr="002904AE" w:rsidRDefault="00AE5699" w:rsidP="006B774E">
                  <w:pPr>
                    <w:spacing w:after="0" w:line="240" w:lineRule="auto"/>
                    <w:rPr>
                      <w:rFonts w:asciiTheme="majorHAnsi" w:hAnsiTheme="majorHAnsi"/>
                      <w:sz w:val="24"/>
                      <w:szCs w:val="24"/>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0EADE05" w14:textId="77777777" w:rsidR="00AE5699" w:rsidRPr="002904AE" w:rsidRDefault="00AE5699" w:rsidP="006B774E">
                  <w:pPr>
                    <w:spacing w:after="0" w:line="240" w:lineRule="auto"/>
                    <w:rPr>
                      <w:rFonts w:asciiTheme="majorHAnsi" w:hAnsiTheme="majorHAnsi"/>
                      <w:sz w:val="24"/>
                      <w:szCs w:val="24"/>
                    </w:rPr>
                  </w:pPr>
                  <w:r w:rsidRPr="002904AE">
                    <w:rPr>
                      <w:rFonts w:asciiTheme="majorHAnsi" w:hAnsiTheme="majorHAnsi"/>
                      <w:sz w:val="24"/>
                      <w:szCs w:val="24"/>
                    </w:rPr>
                    <w:t xml:space="preserve">KAKO SE JE TO VIDELO? </w:t>
                  </w:r>
                </w:p>
              </w:tc>
            </w:tr>
            <w:tr w:rsidR="00AE5699" w:rsidRPr="002904AE" w14:paraId="20D99F39" w14:textId="77777777" w:rsidTr="006B774E">
              <w:trPr>
                <w:trHeight w:val="542"/>
              </w:trPr>
              <w:tc>
                <w:tcPr>
                  <w:tcW w:w="5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5A1D031" w14:textId="77777777" w:rsidR="00AE5699" w:rsidRPr="002904AE" w:rsidRDefault="00AE5699" w:rsidP="006B774E">
                  <w:pPr>
                    <w:spacing w:after="0" w:line="240" w:lineRule="auto"/>
                    <w:rPr>
                      <w:rFonts w:asciiTheme="majorHAnsi" w:hAnsiTheme="majorHAnsi"/>
                      <w:sz w:val="24"/>
                      <w:szCs w:val="24"/>
                    </w:rPr>
                  </w:pPr>
                  <w:r w:rsidRPr="002904AE">
                    <w:rPr>
                      <w:rFonts w:asciiTheme="majorHAnsi" w:hAnsiTheme="majorHAnsi"/>
                      <w:sz w:val="24"/>
                      <w:szCs w:val="24"/>
                    </w:rPr>
                    <w:t>Učenci so večkrat dobili povratno informacijo vrstnikov,</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BBCB0DB" w14:textId="77777777" w:rsidR="00AE5699" w:rsidRPr="002904AE" w:rsidRDefault="00AE5699" w:rsidP="006B774E">
                  <w:pPr>
                    <w:spacing w:after="0" w:line="240" w:lineRule="auto"/>
                    <w:rPr>
                      <w:rFonts w:asciiTheme="majorHAnsi" w:hAnsiTheme="majorHAnsi"/>
                      <w:sz w:val="24"/>
                      <w:szCs w:val="24"/>
                    </w:rPr>
                  </w:pPr>
                </w:p>
              </w:tc>
            </w:tr>
            <w:tr w:rsidR="00AE5699" w:rsidRPr="002904AE" w14:paraId="011AEEF0" w14:textId="77777777" w:rsidTr="006B774E">
              <w:trPr>
                <w:trHeight w:val="584"/>
              </w:trPr>
              <w:tc>
                <w:tcPr>
                  <w:tcW w:w="5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BE0321" w14:textId="77777777" w:rsidR="00AE5699" w:rsidRPr="002904AE" w:rsidRDefault="00AE5699" w:rsidP="006B774E">
                  <w:pPr>
                    <w:spacing w:after="0" w:line="240" w:lineRule="auto"/>
                    <w:rPr>
                      <w:rFonts w:asciiTheme="majorHAnsi" w:hAnsiTheme="majorHAnsi"/>
                      <w:sz w:val="24"/>
                      <w:szCs w:val="24"/>
                    </w:rPr>
                  </w:pPr>
                  <w:r w:rsidRPr="002904AE">
                    <w:rPr>
                      <w:rFonts w:asciiTheme="majorHAnsi" w:hAnsiTheme="majorHAnsi"/>
                      <w:sz w:val="24"/>
                      <w:szCs w:val="24"/>
                    </w:rPr>
                    <w:t xml:space="preserve">Učenci so imeli čas, da so se odzvali na povratne informacije,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F8AF663" w14:textId="77777777" w:rsidR="00AE5699" w:rsidRPr="002904AE" w:rsidRDefault="00AE5699" w:rsidP="006B774E">
                  <w:pPr>
                    <w:spacing w:after="0" w:line="240" w:lineRule="auto"/>
                    <w:rPr>
                      <w:rFonts w:asciiTheme="majorHAnsi" w:hAnsiTheme="majorHAnsi"/>
                      <w:sz w:val="24"/>
                      <w:szCs w:val="24"/>
                    </w:rPr>
                  </w:pPr>
                </w:p>
              </w:tc>
            </w:tr>
            <w:tr w:rsidR="00AE5699" w:rsidRPr="002904AE" w14:paraId="38766895" w14:textId="77777777" w:rsidTr="006B774E">
              <w:trPr>
                <w:trHeight w:val="584"/>
              </w:trPr>
              <w:tc>
                <w:tcPr>
                  <w:tcW w:w="5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14D1ECB" w14:textId="77777777" w:rsidR="00AE5699" w:rsidRPr="002904AE" w:rsidRDefault="00AE5699" w:rsidP="006B774E">
                  <w:pPr>
                    <w:spacing w:after="0" w:line="240" w:lineRule="auto"/>
                    <w:rPr>
                      <w:rFonts w:asciiTheme="majorHAnsi" w:hAnsiTheme="majorHAnsi"/>
                      <w:sz w:val="24"/>
                      <w:szCs w:val="24"/>
                    </w:rPr>
                  </w:pPr>
                  <w:r w:rsidRPr="002904AE">
                    <w:rPr>
                      <w:rFonts w:asciiTheme="majorHAnsi" w:hAnsiTheme="majorHAnsi"/>
                      <w:sz w:val="24"/>
                      <w:szCs w:val="24"/>
                    </w:rPr>
                    <w:t xml:space="preserve">Vrstniške povratne informacije so temeljile na kriterijih uspešnosti,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6A30EAB" w14:textId="77777777" w:rsidR="00AE5699" w:rsidRPr="002904AE" w:rsidRDefault="00AE5699" w:rsidP="006B774E">
                  <w:pPr>
                    <w:spacing w:after="0" w:line="240" w:lineRule="auto"/>
                    <w:rPr>
                      <w:rFonts w:asciiTheme="majorHAnsi" w:hAnsiTheme="majorHAnsi"/>
                      <w:sz w:val="24"/>
                      <w:szCs w:val="24"/>
                    </w:rPr>
                  </w:pPr>
                </w:p>
              </w:tc>
            </w:tr>
            <w:tr w:rsidR="00AE5699" w:rsidRPr="002904AE" w14:paraId="0AE90DAC" w14:textId="77777777" w:rsidTr="006B774E">
              <w:trPr>
                <w:trHeight w:val="584"/>
              </w:trPr>
              <w:tc>
                <w:tcPr>
                  <w:tcW w:w="5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196FF02" w14:textId="77777777" w:rsidR="00AE5699" w:rsidRPr="002904AE" w:rsidRDefault="00AE5699" w:rsidP="006B774E">
                  <w:pPr>
                    <w:spacing w:after="0" w:line="240" w:lineRule="auto"/>
                    <w:rPr>
                      <w:rFonts w:asciiTheme="majorHAnsi" w:hAnsiTheme="majorHAnsi"/>
                      <w:sz w:val="24"/>
                      <w:szCs w:val="24"/>
                    </w:rPr>
                  </w:pPr>
                  <w:r w:rsidRPr="002904AE">
                    <w:rPr>
                      <w:rFonts w:asciiTheme="majorHAnsi" w:hAnsiTheme="majorHAnsi"/>
                      <w:sz w:val="24"/>
                      <w:szCs w:val="24"/>
                      <w:lang w:val="pl-PL"/>
                    </w:rPr>
                    <w:t xml:space="preserve">Učenci so drug drugemu dajali spodbudne povratne informacije,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8C1B929" w14:textId="77777777" w:rsidR="00AE5699" w:rsidRPr="002904AE" w:rsidRDefault="00AE5699" w:rsidP="006B774E">
                  <w:pPr>
                    <w:spacing w:after="0" w:line="240" w:lineRule="auto"/>
                    <w:rPr>
                      <w:rFonts w:asciiTheme="majorHAnsi" w:hAnsiTheme="majorHAnsi"/>
                      <w:sz w:val="24"/>
                      <w:szCs w:val="24"/>
                    </w:rPr>
                  </w:pPr>
                </w:p>
              </w:tc>
            </w:tr>
            <w:tr w:rsidR="00AE5699" w:rsidRPr="002904AE" w14:paraId="25AAF745" w14:textId="77777777" w:rsidTr="006B774E">
              <w:trPr>
                <w:trHeight w:val="584"/>
              </w:trPr>
              <w:tc>
                <w:tcPr>
                  <w:tcW w:w="5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9BE46AB" w14:textId="77777777" w:rsidR="00AE5699" w:rsidRPr="002904AE" w:rsidRDefault="00AE5699" w:rsidP="006B774E">
                  <w:pPr>
                    <w:spacing w:after="0" w:line="240" w:lineRule="auto"/>
                    <w:rPr>
                      <w:rFonts w:asciiTheme="majorHAnsi" w:hAnsiTheme="majorHAnsi"/>
                      <w:sz w:val="24"/>
                      <w:szCs w:val="24"/>
                    </w:rPr>
                  </w:pPr>
                  <w:r w:rsidRPr="002904AE">
                    <w:rPr>
                      <w:rFonts w:asciiTheme="majorHAnsi" w:hAnsiTheme="majorHAnsi"/>
                      <w:sz w:val="24"/>
                      <w:szCs w:val="24"/>
                    </w:rPr>
                    <w:t xml:space="preserve">Učenci so se ob podajanju in sprejemanju povratnih informacij dobro počutili.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A9D708" w14:textId="77777777" w:rsidR="00AE5699" w:rsidRPr="002904AE" w:rsidRDefault="00AE5699" w:rsidP="006B774E">
                  <w:pPr>
                    <w:spacing w:after="0" w:line="240" w:lineRule="auto"/>
                    <w:rPr>
                      <w:rFonts w:asciiTheme="majorHAnsi" w:hAnsiTheme="majorHAnsi"/>
                      <w:sz w:val="24"/>
                      <w:szCs w:val="24"/>
                    </w:rPr>
                  </w:pPr>
                </w:p>
              </w:tc>
            </w:tr>
          </w:tbl>
          <w:p w14:paraId="2ADCCFBC" w14:textId="77777777" w:rsidR="00AE5699" w:rsidRPr="002904AE" w:rsidRDefault="00AE5699" w:rsidP="006B774E">
            <w:pPr>
              <w:rPr>
                <w:rFonts w:asciiTheme="majorHAnsi" w:hAnsiTheme="majorHAnsi"/>
                <w:sz w:val="24"/>
                <w:szCs w:val="24"/>
              </w:rPr>
            </w:pPr>
          </w:p>
          <w:p w14:paraId="741A2594" w14:textId="77777777" w:rsidR="00AE5699" w:rsidRPr="002904AE" w:rsidRDefault="00AE5699" w:rsidP="006B774E">
            <w:pPr>
              <w:rPr>
                <w:rFonts w:asciiTheme="majorHAnsi" w:hAnsiTheme="majorHAnsi"/>
                <w:sz w:val="24"/>
                <w:szCs w:val="24"/>
              </w:rPr>
            </w:pPr>
          </w:p>
        </w:tc>
      </w:tr>
    </w:tbl>
    <w:p w14:paraId="3CED4AF7" w14:textId="77777777" w:rsidR="00AE5699" w:rsidRDefault="00AE5699" w:rsidP="00AE5699"/>
    <w:tbl>
      <w:tblPr>
        <w:tblStyle w:val="Tabelamrea"/>
        <w:tblW w:w="0" w:type="auto"/>
        <w:tblLook w:val="04A0" w:firstRow="1" w:lastRow="0" w:firstColumn="1" w:lastColumn="0" w:noHBand="0" w:noVBand="1"/>
      </w:tblPr>
      <w:tblGrid>
        <w:gridCol w:w="9062"/>
      </w:tblGrid>
      <w:tr w:rsidR="00AE5699" w:rsidRPr="00252821" w14:paraId="6E280F99" w14:textId="77777777" w:rsidTr="006B774E">
        <w:tc>
          <w:tcPr>
            <w:tcW w:w="9062" w:type="dxa"/>
          </w:tcPr>
          <w:p w14:paraId="7661CC3B" w14:textId="77777777" w:rsidR="00AE5699" w:rsidRDefault="00AE5699" w:rsidP="006B774E">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14:paraId="251AB710" w14:textId="77777777" w:rsidR="004B11A1" w:rsidRPr="004C1C09" w:rsidRDefault="004B11A1" w:rsidP="004B11A1">
            <w:pPr>
              <w:pStyle w:val="Navadensplet"/>
              <w:rPr>
                <w:rFonts w:asciiTheme="majorHAnsi" w:hAnsiTheme="majorHAnsi" w:cstheme="majorHAnsi"/>
              </w:rPr>
            </w:pPr>
            <w:r w:rsidRPr="004C1C09">
              <w:rPr>
                <w:rFonts w:asciiTheme="majorHAnsi" w:hAnsiTheme="majorHAnsi" w:cstheme="majorHAnsi"/>
              </w:rPr>
              <w:t>Vrstniško vrednotenje smo izvedli ob preverjanju učnih listov. Vsak učenec je vzel učni list sošolca in ga preveril s pomočjo pripravljenih rešitev. Pri tem smo se predhodno dogovorili, da smo prijazni, spoštljivi in da pomagamo drug drugemu pri učenju.</w:t>
            </w:r>
          </w:p>
          <w:p w14:paraId="0CED9724" w14:textId="77777777" w:rsidR="004B11A1" w:rsidRPr="004C1C09" w:rsidRDefault="004B11A1" w:rsidP="004B11A1">
            <w:pPr>
              <w:pStyle w:val="Navadensplet"/>
              <w:rPr>
                <w:rFonts w:asciiTheme="majorHAnsi" w:hAnsiTheme="majorHAnsi" w:cstheme="majorHAnsi"/>
              </w:rPr>
            </w:pPr>
            <w:r w:rsidRPr="004C1C09">
              <w:rPr>
                <w:rFonts w:asciiTheme="majorHAnsi" w:hAnsiTheme="majorHAnsi" w:cstheme="majorHAnsi"/>
              </w:rPr>
              <w:t>Učenci so vrstnikom podajali preproste povratne informacije, na primer: »To si pravilno rešil.« ali »Poglej še enkrat to nalogo.« Opazila sem, da so bili pri preverjanju zelo odgovorni in motivirani. Ker so imeli jasne kriterije uspešnosti, so lažje ugotavljali, ali je bila naloga pravilno rešena.</w:t>
            </w:r>
          </w:p>
          <w:p w14:paraId="4C4DBB71" w14:textId="77777777" w:rsidR="004C1C09" w:rsidRDefault="004C1C09" w:rsidP="004B11A1">
            <w:pPr>
              <w:pStyle w:val="Navadensplet"/>
              <w:rPr>
                <w:rFonts w:asciiTheme="majorHAnsi" w:hAnsiTheme="majorHAnsi" w:cstheme="majorHAnsi"/>
              </w:rPr>
            </w:pPr>
          </w:p>
          <w:p w14:paraId="369E3370" w14:textId="5D1CC633" w:rsidR="00287345" w:rsidRPr="00252821" w:rsidRDefault="004B11A1" w:rsidP="004C1C09">
            <w:pPr>
              <w:pStyle w:val="Navadensplet"/>
              <w:rPr>
                <w:rFonts w:asciiTheme="majorHAnsi" w:hAnsiTheme="majorHAnsi" w:cstheme="majorHAnsi"/>
              </w:rPr>
            </w:pPr>
            <w:r w:rsidRPr="004C1C09">
              <w:rPr>
                <w:rFonts w:asciiTheme="majorHAnsi" w:hAnsiTheme="majorHAnsi" w:cstheme="majorHAnsi"/>
              </w:rPr>
              <w:t>Učenci so se ob podajanju in sprejemanju povratnih informacij dobro počutili, saj je bilo vzdušje spodbudno in usmerjeno v napredek.</w:t>
            </w:r>
          </w:p>
        </w:tc>
      </w:tr>
    </w:tbl>
    <w:p w14:paraId="11EB5E77" w14:textId="77777777" w:rsidR="00AE5699" w:rsidRPr="001A0F6B" w:rsidRDefault="00AE5699" w:rsidP="00AE5699">
      <w:pPr>
        <w:rPr>
          <w:sz w:val="24"/>
          <w:szCs w:val="24"/>
        </w:rPr>
        <w:sectPr w:rsidR="00AE5699" w:rsidRPr="001A0F6B" w:rsidSect="00AE5699">
          <w:pgSz w:w="11906" w:h="16838"/>
          <w:pgMar w:top="1417" w:right="1417" w:bottom="1417" w:left="1417" w:header="708" w:footer="708" w:gutter="0"/>
          <w:cols w:space="708"/>
          <w:docGrid w:linePitch="360"/>
        </w:sectPr>
      </w:pPr>
    </w:p>
    <w:p w14:paraId="0D93B4B4" w14:textId="77777777" w:rsidR="00AE5699" w:rsidRPr="00680011" w:rsidRDefault="00AE5699" w:rsidP="00AE5699">
      <w:pPr>
        <w:pStyle w:val="Naslov2"/>
        <w:rPr>
          <w:b/>
          <w:color w:val="7030A0"/>
          <w:sz w:val="24"/>
          <w:szCs w:val="24"/>
        </w:rPr>
      </w:pPr>
    </w:p>
    <w:p w14:paraId="76881D14" w14:textId="77777777" w:rsidR="00AE5699" w:rsidRPr="00680011" w:rsidRDefault="00AE5699" w:rsidP="00AE5699">
      <w:pPr>
        <w:pStyle w:val="Naslov2"/>
        <w:ind w:left="502"/>
        <w:rPr>
          <w:b/>
          <w:color w:val="7030A0"/>
          <w:sz w:val="24"/>
          <w:szCs w:val="24"/>
        </w:rPr>
      </w:pPr>
    </w:p>
    <w:p w14:paraId="5ED0713D" w14:textId="77777777" w:rsidR="00AE5699" w:rsidRPr="00680011" w:rsidRDefault="00AE5699" w:rsidP="00AE5699">
      <w:pPr>
        <w:pStyle w:val="Naslov2"/>
        <w:numPr>
          <w:ilvl w:val="0"/>
          <w:numId w:val="4"/>
        </w:numPr>
        <w:rPr>
          <w:b/>
          <w:color w:val="7030A0"/>
          <w:sz w:val="24"/>
          <w:szCs w:val="24"/>
        </w:rPr>
      </w:pPr>
      <w:r w:rsidRPr="00680011">
        <w:rPr>
          <w:b/>
          <w:color w:val="7030A0"/>
        </w:rPr>
        <w:t xml:space="preserve">DEJAVNOST: </w:t>
      </w:r>
      <w:r>
        <w:rPr>
          <w:b/>
          <w:color w:val="7030A0"/>
        </w:rPr>
        <w:t>IZVEDBA UČNEGA SKLOPA PO NAČELIH FORMATIVNEGA SPREMLJANJA</w:t>
      </w:r>
    </w:p>
    <w:p w14:paraId="7D951D6E" w14:textId="77777777" w:rsidR="00AE5699" w:rsidRDefault="00AE5699" w:rsidP="00AE5699">
      <w:pPr>
        <w:rPr>
          <w:b/>
          <w:sz w:val="24"/>
          <w:szCs w:val="24"/>
        </w:rPr>
      </w:pPr>
    </w:p>
    <w:tbl>
      <w:tblPr>
        <w:tblStyle w:val="Tabelamrea"/>
        <w:tblW w:w="0" w:type="auto"/>
        <w:tblLook w:val="04A0" w:firstRow="1" w:lastRow="0" w:firstColumn="1" w:lastColumn="0" w:noHBand="0" w:noVBand="1"/>
      </w:tblPr>
      <w:tblGrid>
        <w:gridCol w:w="9062"/>
      </w:tblGrid>
      <w:tr w:rsidR="00AE5699" w:rsidRPr="001A0F6B" w14:paraId="20AF6F11" w14:textId="77777777" w:rsidTr="006B774E">
        <w:tc>
          <w:tcPr>
            <w:tcW w:w="9062" w:type="dxa"/>
            <w:shd w:val="clear" w:color="auto" w:fill="E8D0DE"/>
          </w:tcPr>
          <w:p w14:paraId="5C96F0DB" w14:textId="77777777" w:rsidR="00AE5699" w:rsidRDefault="00AE5699" w:rsidP="006B774E">
            <w:pPr>
              <w:pStyle w:val="Odstavekseznama"/>
              <w:rPr>
                <w:sz w:val="24"/>
                <w:szCs w:val="24"/>
              </w:rPr>
            </w:pPr>
          </w:p>
          <w:p w14:paraId="25A2F0FB" w14:textId="77777777" w:rsidR="00AE5699" w:rsidRPr="00680011" w:rsidRDefault="00AE5699" w:rsidP="006B774E">
            <w:pPr>
              <w:rPr>
                <w:rFonts w:asciiTheme="majorHAnsi" w:hAnsiTheme="majorHAnsi"/>
                <w:sz w:val="24"/>
                <w:szCs w:val="24"/>
              </w:rPr>
            </w:pPr>
            <w:r>
              <w:rPr>
                <w:rFonts w:asciiTheme="majorHAnsi" w:hAnsiTheme="majorHAnsi"/>
                <w:sz w:val="24"/>
                <w:szCs w:val="24"/>
              </w:rPr>
              <w:t xml:space="preserve">Izvedite učni sklop z učenci in bodite pozorni na učinke. </w:t>
            </w:r>
          </w:p>
          <w:p w14:paraId="7703847A" w14:textId="77777777" w:rsidR="00AE5699" w:rsidRDefault="00AE5699" w:rsidP="006B774E">
            <w:pPr>
              <w:ind w:left="360"/>
              <w:rPr>
                <w:sz w:val="24"/>
                <w:szCs w:val="24"/>
              </w:rPr>
            </w:pPr>
          </w:p>
          <w:p w14:paraId="5CFE3E78" w14:textId="77777777" w:rsidR="00AE5699" w:rsidRPr="00F37CD6" w:rsidRDefault="00AE5699" w:rsidP="006B774E">
            <w:pPr>
              <w:rPr>
                <w:sz w:val="24"/>
                <w:szCs w:val="24"/>
              </w:rPr>
            </w:pPr>
          </w:p>
        </w:tc>
      </w:tr>
    </w:tbl>
    <w:p w14:paraId="0544A11E" w14:textId="77777777" w:rsidR="00AE5699" w:rsidRDefault="00AE5699" w:rsidP="00AE5699"/>
    <w:tbl>
      <w:tblPr>
        <w:tblStyle w:val="Tabelamrea"/>
        <w:tblW w:w="0" w:type="auto"/>
        <w:tblLook w:val="04A0" w:firstRow="1" w:lastRow="0" w:firstColumn="1" w:lastColumn="0" w:noHBand="0" w:noVBand="1"/>
      </w:tblPr>
      <w:tblGrid>
        <w:gridCol w:w="9062"/>
      </w:tblGrid>
      <w:tr w:rsidR="00AE5699" w:rsidRPr="00252821" w14:paraId="7614E85D" w14:textId="77777777" w:rsidTr="006B774E">
        <w:tc>
          <w:tcPr>
            <w:tcW w:w="9062" w:type="dxa"/>
          </w:tcPr>
          <w:p w14:paraId="34E5A962" w14:textId="77777777" w:rsidR="00AE5699" w:rsidRDefault="00AE5699" w:rsidP="006B774E">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14:paraId="1A64BEDF" w14:textId="77777777" w:rsidR="004B11A1" w:rsidRPr="004C1C09" w:rsidRDefault="004B11A1" w:rsidP="004B11A1">
            <w:pPr>
              <w:pStyle w:val="Navadensplet"/>
              <w:rPr>
                <w:rFonts w:asciiTheme="majorHAnsi" w:hAnsiTheme="majorHAnsi" w:cstheme="majorHAnsi"/>
              </w:rPr>
            </w:pPr>
            <w:r w:rsidRPr="004C1C09">
              <w:rPr>
                <w:rFonts w:asciiTheme="majorHAnsi" w:hAnsiTheme="majorHAnsi" w:cstheme="majorHAnsi"/>
              </w:rPr>
              <w:t>Učni sklop sem izvedla po načelih formativnega spremljanja. Z učenci smo najprej oblikovali namene učenja in kriterije uspešnosti, ki smo jih uporabljali skozi celotno uro.</w:t>
            </w:r>
          </w:p>
          <w:p w14:paraId="25FB3DE4" w14:textId="77777777" w:rsidR="004B11A1" w:rsidRPr="004C1C09" w:rsidRDefault="004B11A1" w:rsidP="004B11A1">
            <w:pPr>
              <w:pStyle w:val="Navadensplet"/>
              <w:rPr>
                <w:rFonts w:asciiTheme="majorHAnsi" w:hAnsiTheme="majorHAnsi" w:cstheme="majorHAnsi"/>
              </w:rPr>
            </w:pPr>
            <w:r w:rsidRPr="004C1C09">
              <w:rPr>
                <w:rFonts w:asciiTheme="majorHAnsi" w:hAnsiTheme="majorHAnsi" w:cstheme="majorHAnsi"/>
              </w:rPr>
              <w:t>Učenci so bili pri delu po postajah aktivni in motivirani. Med delom sem spremljala njihovo delo, jim podajala sprotne povratne informacije in zbirala dokaze o učenju.</w:t>
            </w:r>
          </w:p>
          <w:p w14:paraId="4324CE8E" w14:textId="4E42C9C8" w:rsidR="00287345" w:rsidRPr="00252821" w:rsidRDefault="004B11A1" w:rsidP="004C1C09">
            <w:pPr>
              <w:pStyle w:val="Navadensplet"/>
              <w:rPr>
                <w:rFonts w:asciiTheme="majorHAnsi" w:hAnsiTheme="majorHAnsi" w:cstheme="majorHAnsi"/>
              </w:rPr>
            </w:pPr>
            <w:r w:rsidRPr="004C1C09">
              <w:rPr>
                <w:rFonts w:asciiTheme="majorHAnsi" w:hAnsiTheme="majorHAnsi" w:cstheme="majorHAnsi"/>
              </w:rPr>
              <w:t xml:space="preserve">Ob koncu so učenci svoje delo ovrednotili s </w:t>
            </w:r>
            <w:proofErr w:type="spellStart"/>
            <w:r w:rsidRPr="004C1C09">
              <w:rPr>
                <w:rFonts w:asciiTheme="majorHAnsi" w:hAnsiTheme="majorHAnsi" w:cstheme="majorHAnsi"/>
              </w:rPr>
              <w:t>smejčki</w:t>
            </w:r>
            <w:proofErr w:type="spellEnd"/>
            <w:r w:rsidRPr="004C1C09">
              <w:rPr>
                <w:rFonts w:asciiTheme="majorHAnsi" w:hAnsiTheme="majorHAnsi" w:cstheme="majorHAnsi"/>
              </w:rPr>
              <w:t>, preverjali pa so tudi rešitve sošolcev. Opazila sem, da so učenci dobro razumeli, kaj se učijo in kako uspešni so pri delu.</w:t>
            </w:r>
          </w:p>
        </w:tc>
      </w:tr>
    </w:tbl>
    <w:p w14:paraId="1B231C44" w14:textId="77777777" w:rsidR="00AE5699" w:rsidRDefault="00AE5699" w:rsidP="00AE5699">
      <w:pPr>
        <w:rPr>
          <w:b/>
          <w:sz w:val="24"/>
          <w:szCs w:val="24"/>
        </w:rPr>
        <w:sectPr w:rsidR="00AE5699" w:rsidSect="00AE5699">
          <w:pgSz w:w="11906" w:h="16838"/>
          <w:pgMar w:top="1417" w:right="1417" w:bottom="1417" w:left="1417" w:header="708" w:footer="708" w:gutter="0"/>
          <w:cols w:space="708"/>
          <w:docGrid w:linePitch="360"/>
        </w:sectPr>
      </w:pPr>
    </w:p>
    <w:p w14:paraId="2D002682" w14:textId="77777777" w:rsidR="00AE5699" w:rsidRDefault="00AE5699" w:rsidP="00AE5699">
      <w:pPr>
        <w:pStyle w:val="Naslov2"/>
        <w:numPr>
          <w:ilvl w:val="0"/>
          <w:numId w:val="4"/>
        </w:numPr>
        <w:rPr>
          <w:b/>
          <w:color w:val="7030A0"/>
        </w:rPr>
      </w:pPr>
      <w:bookmarkStart w:id="1" w:name="_Hlk177493071"/>
      <w:r>
        <w:rPr>
          <w:b/>
          <w:color w:val="7030A0"/>
        </w:rPr>
        <w:lastRenderedPageBreak/>
        <w:t xml:space="preserve">NAČRTOVANJE POUKA - SAMOEVALVACIJA Z VPRAŠALNIKOM </w:t>
      </w:r>
    </w:p>
    <w:p w14:paraId="79D21FD7" w14:textId="77777777" w:rsidR="00AE5699" w:rsidRPr="004064A5" w:rsidRDefault="00AE5699" w:rsidP="00AE5699"/>
    <w:tbl>
      <w:tblPr>
        <w:tblStyle w:val="Tabelamrea"/>
        <w:tblW w:w="9072" w:type="dxa"/>
        <w:tblInd w:w="137" w:type="dxa"/>
        <w:tblLook w:val="04A0" w:firstRow="1" w:lastRow="0" w:firstColumn="1" w:lastColumn="0" w:noHBand="0" w:noVBand="1"/>
      </w:tblPr>
      <w:tblGrid>
        <w:gridCol w:w="9072"/>
      </w:tblGrid>
      <w:tr w:rsidR="00AE5699" w:rsidRPr="004064A5" w14:paraId="2F9AF0F5" w14:textId="77777777" w:rsidTr="006B774E">
        <w:tc>
          <w:tcPr>
            <w:tcW w:w="9072" w:type="dxa"/>
            <w:shd w:val="clear" w:color="auto" w:fill="E8D0DE"/>
          </w:tcPr>
          <w:p w14:paraId="0D1C7A69" w14:textId="77777777" w:rsidR="00AE5699" w:rsidRPr="004064A5" w:rsidRDefault="00AE5699" w:rsidP="006B774E">
            <w:pPr>
              <w:rPr>
                <w:rFonts w:asciiTheme="majorHAnsi" w:hAnsiTheme="majorHAnsi" w:cstheme="majorHAnsi"/>
                <w:sz w:val="24"/>
                <w:szCs w:val="24"/>
              </w:rPr>
            </w:pPr>
            <w:r w:rsidRPr="004064A5">
              <w:rPr>
                <w:rFonts w:asciiTheme="majorHAnsi" w:hAnsiTheme="majorHAnsi" w:cstheme="majorHAnsi"/>
                <w:sz w:val="24"/>
                <w:szCs w:val="24"/>
              </w:rPr>
              <w:t>Z vprašalnikom, ki sledi, vas želimo povabiti k razmisleku o načrtovanju pouka. Vabimo vas da v tabeli označite, v kolikšni meri podane trditve veljajo za vaše načrtovanje pouka (1 = vedno, 2 = občasno, 3 = nikoli).</w:t>
            </w:r>
          </w:p>
          <w:p w14:paraId="1890D900" w14:textId="77777777" w:rsidR="00AE5699" w:rsidRPr="004064A5" w:rsidRDefault="00AE5699" w:rsidP="006B774E">
            <w:pPr>
              <w:rPr>
                <w:rFonts w:asciiTheme="majorHAnsi" w:hAnsiTheme="majorHAnsi" w:cstheme="majorHAnsi"/>
                <w:sz w:val="24"/>
                <w:szCs w:val="24"/>
              </w:rPr>
            </w:pPr>
          </w:p>
          <w:tbl>
            <w:tblPr>
              <w:tblW w:w="8723" w:type="dxa"/>
              <w:tblCellMar>
                <w:left w:w="0" w:type="dxa"/>
                <w:right w:w="0" w:type="dxa"/>
              </w:tblCellMar>
              <w:tblLook w:val="0600" w:firstRow="0" w:lastRow="0" w:firstColumn="0" w:lastColumn="0" w:noHBand="1" w:noVBand="1"/>
            </w:tblPr>
            <w:tblGrid>
              <w:gridCol w:w="5864"/>
              <w:gridCol w:w="2859"/>
            </w:tblGrid>
            <w:tr w:rsidR="00AE5699" w:rsidRPr="004064A5" w14:paraId="7753FAF7" w14:textId="77777777" w:rsidTr="006B774E">
              <w:trPr>
                <w:trHeight w:val="623"/>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07E19A16" w14:textId="77777777"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PRI NAČRTOVANJU POUKA:</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74E10399" w14:textId="77777777" w:rsidR="00AE5699" w:rsidRPr="00475662" w:rsidRDefault="00AE5699" w:rsidP="006B774E">
                  <w:pPr>
                    <w:spacing w:after="0" w:line="240" w:lineRule="auto"/>
                    <w:rPr>
                      <w:rFonts w:asciiTheme="majorHAnsi" w:hAnsiTheme="majorHAnsi" w:cstheme="majorHAnsi"/>
                      <w:color w:val="000000" w:themeColor="text1"/>
                      <w:sz w:val="24"/>
                      <w:szCs w:val="24"/>
                    </w:rPr>
                  </w:pPr>
                  <w:r w:rsidRPr="00475662">
                    <w:rPr>
                      <w:rFonts w:asciiTheme="majorHAnsi" w:hAnsiTheme="majorHAnsi" w:cstheme="majorHAnsi"/>
                      <w:color w:val="000000" w:themeColor="text1"/>
                      <w:sz w:val="24"/>
                      <w:szCs w:val="24"/>
                    </w:rPr>
                    <w:t>1-------------2--------------3</w:t>
                  </w:r>
                </w:p>
              </w:tc>
            </w:tr>
            <w:tr w:rsidR="00AE5699" w:rsidRPr="004064A5" w14:paraId="7C2F30E8" w14:textId="77777777" w:rsidTr="006B774E">
              <w:trPr>
                <w:trHeight w:val="226"/>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6BCFD5A1" w14:textId="77777777"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Vem, kaj bodo učenci znali, razumeli in zmogli narediti v nekem učnem sklopu.</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1F438417" w14:textId="77777777" w:rsidR="00AE5699" w:rsidRPr="00475662" w:rsidRDefault="00AE5699" w:rsidP="006B774E">
                  <w:pPr>
                    <w:spacing w:after="0" w:line="240" w:lineRule="auto"/>
                    <w:rPr>
                      <w:rFonts w:asciiTheme="majorHAnsi" w:hAnsiTheme="majorHAnsi" w:cstheme="majorHAnsi"/>
                      <w:color w:val="000000" w:themeColor="text1"/>
                      <w:sz w:val="24"/>
                      <w:szCs w:val="24"/>
                    </w:rPr>
                  </w:pPr>
                  <w:r w:rsidRPr="00475662">
                    <w:rPr>
                      <w:rFonts w:asciiTheme="majorHAnsi" w:hAnsiTheme="majorHAnsi" w:cstheme="majorHAnsi"/>
                      <w:color w:val="000000" w:themeColor="text1"/>
                      <w:sz w:val="24"/>
                      <w:szCs w:val="24"/>
                    </w:rPr>
                    <w:t>1-------------2--------------3</w:t>
                  </w:r>
                </w:p>
              </w:tc>
            </w:tr>
            <w:tr w:rsidR="00AE5699" w:rsidRPr="004064A5" w14:paraId="4DAC62F4" w14:textId="77777777" w:rsidTr="006B774E">
              <w:trPr>
                <w:trHeight w:val="495"/>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39742A38" w14:textId="77777777"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Učencem omogočim, da sooblikujejo učni proces (vključeni so v oblikovanje kriterijev uspešnosti, v samovrednotenje in vrstniško vrednotenje).  </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14:paraId="38847C96" w14:textId="77777777" w:rsidR="00AE5699" w:rsidRPr="00475662" w:rsidRDefault="00AE5699" w:rsidP="006B774E">
                  <w:pPr>
                    <w:spacing w:after="0" w:line="240" w:lineRule="auto"/>
                    <w:rPr>
                      <w:rFonts w:asciiTheme="majorHAnsi" w:hAnsiTheme="majorHAnsi" w:cstheme="majorHAnsi"/>
                      <w:color w:val="000000" w:themeColor="text1"/>
                      <w:sz w:val="24"/>
                      <w:szCs w:val="24"/>
                    </w:rPr>
                  </w:pPr>
                  <w:r w:rsidRPr="00475662">
                    <w:rPr>
                      <w:rFonts w:asciiTheme="majorHAnsi" w:hAnsiTheme="majorHAnsi" w:cstheme="majorHAnsi"/>
                      <w:color w:val="000000" w:themeColor="text1"/>
                      <w:sz w:val="24"/>
                      <w:szCs w:val="24"/>
                    </w:rPr>
                    <w:t>1-------------2--------------3</w:t>
                  </w:r>
                </w:p>
              </w:tc>
            </w:tr>
            <w:tr w:rsidR="00AE5699" w:rsidRPr="004064A5" w14:paraId="5B4B7C5B" w14:textId="77777777" w:rsidTr="006B774E">
              <w:trPr>
                <w:trHeight w:val="251"/>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695D0A06" w14:textId="77777777"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Načrtujem na osnovi povratnih informacij, ki jih pridobim od učencev o tem, kaj že znajo in zmorejo.</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14:paraId="31566AC9" w14:textId="77777777" w:rsidR="00AE5699" w:rsidRPr="00475662" w:rsidRDefault="00AE5699" w:rsidP="006B774E">
                  <w:pPr>
                    <w:spacing w:after="0" w:line="240" w:lineRule="auto"/>
                    <w:rPr>
                      <w:rFonts w:asciiTheme="majorHAnsi" w:hAnsiTheme="majorHAnsi" w:cstheme="majorHAnsi"/>
                      <w:color w:val="000000" w:themeColor="text1"/>
                      <w:sz w:val="24"/>
                      <w:szCs w:val="24"/>
                    </w:rPr>
                  </w:pPr>
                  <w:r w:rsidRPr="00475662">
                    <w:rPr>
                      <w:rFonts w:asciiTheme="majorHAnsi" w:hAnsiTheme="majorHAnsi" w:cstheme="majorHAnsi"/>
                      <w:color w:val="000000" w:themeColor="text1"/>
                      <w:sz w:val="24"/>
                      <w:szCs w:val="24"/>
                    </w:rPr>
                    <w:t>1-------------2--------------3</w:t>
                  </w:r>
                </w:p>
              </w:tc>
            </w:tr>
            <w:tr w:rsidR="00AE5699" w:rsidRPr="004064A5" w14:paraId="6BECC606" w14:textId="77777777" w:rsidTr="006B774E">
              <w:trPr>
                <w:trHeight w:val="275"/>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79EE9901" w14:textId="77777777"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Učencem omogočim, da sodelujejo med seboj, si pomagajo, se učijo drug od drugega in si podajajo povratne informacije.</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14:paraId="5170B56C" w14:textId="77777777" w:rsidR="00AE5699" w:rsidRPr="00475662" w:rsidRDefault="00AE5699" w:rsidP="006B774E">
                  <w:pPr>
                    <w:spacing w:after="0" w:line="240" w:lineRule="auto"/>
                    <w:rPr>
                      <w:rFonts w:asciiTheme="majorHAnsi" w:hAnsiTheme="majorHAnsi" w:cstheme="majorHAnsi"/>
                      <w:color w:val="000000" w:themeColor="text1"/>
                      <w:sz w:val="24"/>
                      <w:szCs w:val="24"/>
                    </w:rPr>
                  </w:pPr>
                  <w:r w:rsidRPr="00475662">
                    <w:rPr>
                      <w:rFonts w:asciiTheme="majorHAnsi" w:hAnsiTheme="majorHAnsi" w:cstheme="majorHAnsi"/>
                      <w:color w:val="000000" w:themeColor="text1"/>
                      <w:sz w:val="24"/>
                      <w:szCs w:val="24"/>
                    </w:rPr>
                    <w:t>1-------------2--------------3</w:t>
                  </w:r>
                </w:p>
              </w:tc>
            </w:tr>
            <w:tr w:rsidR="00AE5699" w:rsidRPr="004064A5" w14:paraId="2F3C1B19" w14:textId="77777777" w:rsidTr="006B774E">
              <w:trPr>
                <w:trHeight w:val="89"/>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7575D38E" w14:textId="77777777"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 xml:space="preserve">Učencem omogočim, da </w:t>
                  </w:r>
                  <w:r>
                    <w:rPr>
                      <w:rFonts w:asciiTheme="majorHAnsi" w:hAnsiTheme="majorHAnsi" w:cstheme="majorHAnsi"/>
                      <w:sz w:val="24"/>
                      <w:szCs w:val="24"/>
                    </w:rPr>
                    <w:t xml:space="preserve">lahko </w:t>
                  </w:r>
                  <w:r w:rsidRPr="004064A5">
                    <w:rPr>
                      <w:rFonts w:asciiTheme="majorHAnsi" w:hAnsiTheme="majorHAnsi" w:cstheme="majorHAnsi"/>
                      <w:sz w:val="24"/>
                      <w:szCs w:val="24"/>
                    </w:rPr>
                    <w:t xml:space="preserve">sami </w:t>
                  </w:r>
                  <w:r>
                    <w:rPr>
                      <w:rFonts w:asciiTheme="majorHAnsi" w:hAnsiTheme="majorHAnsi" w:cstheme="majorHAnsi"/>
                      <w:sz w:val="24"/>
                      <w:szCs w:val="24"/>
                    </w:rPr>
                    <w:t>izbirajo načine, s katerimi pokažejo</w:t>
                  </w:r>
                  <w:r w:rsidRPr="004064A5">
                    <w:rPr>
                      <w:rFonts w:asciiTheme="majorHAnsi" w:hAnsiTheme="majorHAnsi" w:cstheme="majorHAnsi"/>
                      <w:sz w:val="24"/>
                      <w:szCs w:val="24"/>
                    </w:rPr>
                    <w:t>, kaj so se naučili (dokazi o učenju). </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14:paraId="4441E6B2" w14:textId="77777777" w:rsidR="00AE5699" w:rsidRPr="00475662" w:rsidRDefault="00AE5699" w:rsidP="006B774E">
                  <w:pPr>
                    <w:spacing w:after="0" w:line="240" w:lineRule="auto"/>
                    <w:rPr>
                      <w:rFonts w:asciiTheme="majorHAnsi" w:hAnsiTheme="majorHAnsi" w:cstheme="majorHAnsi"/>
                      <w:color w:val="000000" w:themeColor="text1"/>
                      <w:sz w:val="24"/>
                      <w:szCs w:val="24"/>
                    </w:rPr>
                  </w:pPr>
                  <w:r w:rsidRPr="00475662">
                    <w:rPr>
                      <w:rFonts w:asciiTheme="majorHAnsi" w:hAnsiTheme="majorHAnsi" w:cstheme="majorHAnsi"/>
                      <w:color w:val="000000" w:themeColor="text1"/>
                      <w:sz w:val="24"/>
                      <w:szCs w:val="24"/>
                    </w:rPr>
                    <w:t>1-------------2--------------3</w:t>
                  </w:r>
                </w:p>
              </w:tc>
            </w:tr>
            <w:tr w:rsidR="00AE5699" w:rsidRPr="004064A5" w14:paraId="46ECFBF7" w14:textId="77777777" w:rsidTr="006B774E">
              <w:trPr>
                <w:trHeight w:val="89"/>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2FE85F28" w14:textId="77777777"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Dejavnosti so zasnovane tako, da vodijo učence k doseg</w:t>
                  </w:r>
                  <w:r>
                    <w:rPr>
                      <w:rFonts w:asciiTheme="majorHAnsi" w:hAnsiTheme="majorHAnsi" w:cstheme="majorHAnsi"/>
                      <w:sz w:val="24"/>
                      <w:szCs w:val="24"/>
                    </w:rPr>
                    <w:t>anju načrtovanih namenov učenja</w:t>
                  </w:r>
                  <w:r w:rsidRPr="004064A5">
                    <w:rPr>
                      <w:rFonts w:asciiTheme="majorHAnsi" w:hAnsiTheme="majorHAnsi" w:cstheme="majorHAnsi"/>
                      <w:sz w:val="24"/>
                      <w:szCs w:val="24"/>
                    </w:rPr>
                    <w:t>.</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14:paraId="0097498B" w14:textId="77777777" w:rsidR="00AE5699" w:rsidRPr="00475662" w:rsidRDefault="00AE5699" w:rsidP="006B774E">
                  <w:pPr>
                    <w:spacing w:after="0" w:line="240" w:lineRule="auto"/>
                    <w:rPr>
                      <w:rFonts w:asciiTheme="majorHAnsi" w:hAnsiTheme="majorHAnsi" w:cstheme="majorHAnsi"/>
                      <w:color w:val="000000" w:themeColor="text1"/>
                      <w:sz w:val="24"/>
                      <w:szCs w:val="24"/>
                    </w:rPr>
                  </w:pPr>
                  <w:r w:rsidRPr="00475662">
                    <w:rPr>
                      <w:rFonts w:asciiTheme="majorHAnsi" w:hAnsiTheme="majorHAnsi" w:cstheme="majorHAnsi"/>
                      <w:color w:val="000000" w:themeColor="text1"/>
                      <w:sz w:val="24"/>
                      <w:szCs w:val="24"/>
                    </w:rPr>
                    <w:t>1-------------2--------------3</w:t>
                  </w:r>
                </w:p>
              </w:tc>
            </w:tr>
            <w:tr w:rsidR="00AE5699" w:rsidRPr="004064A5" w14:paraId="5D38B2A6" w14:textId="77777777" w:rsidTr="006B774E">
              <w:trPr>
                <w:trHeight w:val="480"/>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0C8AFB7E" w14:textId="77777777"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Pri načrtovanju iščem optimalne načine, kako pomagati vsem učencem, da bodo lahko napredovali v skladu s svojimi zmožnostmi.</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4ADEB7A9" w14:textId="77777777" w:rsidR="00AE5699" w:rsidRPr="00475662" w:rsidRDefault="00AE5699" w:rsidP="006B774E">
                  <w:pPr>
                    <w:spacing w:after="0" w:line="240" w:lineRule="auto"/>
                    <w:rPr>
                      <w:rFonts w:asciiTheme="majorHAnsi" w:hAnsiTheme="majorHAnsi" w:cstheme="majorHAnsi"/>
                      <w:color w:val="000000" w:themeColor="text1"/>
                      <w:sz w:val="24"/>
                      <w:szCs w:val="24"/>
                    </w:rPr>
                  </w:pPr>
                  <w:r w:rsidRPr="00475662">
                    <w:rPr>
                      <w:rFonts w:asciiTheme="majorHAnsi" w:hAnsiTheme="majorHAnsi" w:cstheme="majorHAnsi"/>
                      <w:color w:val="000000" w:themeColor="text1"/>
                      <w:sz w:val="24"/>
                      <w:szCs w:val="24"/>
                    </w:rPr>
                    <w:t>1-------------2--------------3</w:t>
                  </w:r>
                </w:p>
              </w:tc>
            </w:tr>
          </w:tbl>
          <w:p w14:paraId="632A657E" w14:textId="77777777" w:rsidR="00AE5699" w:rsidRPr="004064A5" w:rsidRDefault="00AE5699" w:rsidP="006B774E">
            <w:pPr>
              <w:rPr>
                <w:rFonts w:asciiTheme="majorHAnsi" w:hAnsiTheme="majorHAnsi" w:cstheme="majorHAnsi"/>
                <w:sz w:val="24"/>
                <w:szCs w:val="24"/>
              </w:rPr>
            </w:pPr>
          </w:p>
          <w:p w14:paraId="6C846EC8" w14:textId="77777777" w:rsidR="00AE5699" w:rsidRPr="004064A5" w:rsidRDefault="00AE5699" w:rsidP="006B774E">
            <w:pPr>
              <w:rPr>
                <w:rFonts w:asciiTheme="majorHAnsi" w:hAnsiTheme="majorHAnsi" w:cstheme="majorHAnsi"/>
                <w:sz w:val="24"/>
                <w:szCs w:val="24"/>
              </w:rPr>
            </w:pPr>
            <w:r w:rsidRPr="004064A5">
              <w:rPr>
                <w:rFonts w:asciiTheme="majorHAnsi" w:hAnsiTheme="majorHAnsi" w:cstheme="majorHAnsi"/>
                <w:sz w:val="24"/>
                <w:szCs w:val="24"/>
              </w:rPr>
              <w:t xml:space="preserve">V dnevnik zapišite ugotovitve o tem, </w:t>
            </w:r>
            <w:r w:rsidRPr="004064A5">
              <w:rPr>
                <w:rFonts w:asciiTheme="majorHAnsi" w:hAnsiTheme="majorHAnsi" w:cstheme="majorHAnsi"/>
                <w:b/>
                <w:bCs/>
                <w:sz w:val="24"/>
                <w:szCs w:val="24"/>
              </w:rPr>
              <w:t xml:space="preserve">katera področja iz vprašalnika boste vnesli v svoje načrtovanje pouka. </w:t>
            </w:r>
          </w:p>
        </w:tc>
      </w:tr>
    </w:tbl>
    <w:p w14:paraId="661ABC0C" w14:textId="77777777" w:rsidR="00AE5699" w:rsidRPr="004064A5" w:rsidRDefault="00AE5699" w:rsidP="00AE5699">
      <w:pPr>
        <w:pStyle w:val="Odstavekseznama"/>
        <w:rPr>
          <w:rFonts w:asciiTheme="majorHAnsi" w:hAnsiTheme="majorHAnsi" w:cstheme="majorHAnsi"/>
          <w:sz w:val="24"/>
          <w:szCs w:val="24"/>
        </w:rPr>
      </w:pPr>
    </w:p>
    <w:tbl>
      <w:tblPr>
        <w:tblStyle w:val="Tabelamrea"/>
        <w:tblW w:w="9072" w:type="dxa"/>
        <w:tblInd w:w="137" w:type="dxa"/>
        <w:tblLook w:val="04A0" w:firstRow="1" w:lastRow="0" w:firstColumn="1" w:lastColumn="0" w:noHBand="0" w:noVBand="1"/>
      </w:tblPr>
      <w:tblGrid>
        <w:gridCol w:w="9072"/>
      </w:tblGrid>
      <w:tr w:rsidR="00AE5699" w:rsidRPr="00252821" w14:paraId="25C80136" w14:textId="77777777" w:rsidTr="006B774E">
        <w:tc>
          <w:tcPr>
            <w:tcW w:w="9072" w:type="dxa"/>
          </w:tcPr>
          <w:p w14:paraId="2AACF86B" w14:textId="77777777" w:rsidR="00AE5699" w:rsidRDefault="00AE5699" w:rsidP="006B774E">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14:paraId="717A06DF" w14:textId="77777777" w:rsidR="004B11A1" w:rsidRPr="004C1C09" w:rsidRDefault="004B11A1" w:rsidP="004B11A1">
            <w:pPr>
              <w:pStyle w:val="Navadensplet"/>
              <w:rPr>
                <w:rFonts w:asciiTheme="majorHAnsi" w:hAnsiTheme="majorHAnsi" w:cstheme="majorHAnsi"/>
              </w:rPr>
            </w:pPr>
            <w:r w:rsidRPr="004C1C09">
              <w:rPr>
                <w:rFonts w:asciiTheme="majorHAnsi" w:hAnsiTheme="majorHAnsi" w:cstheme="majorHAnsi"/>
              </w:rPr>
              <w:t>Ob vprašalniku sem ugotovila, da pri načrtovanju pouka pogosto uporabljam elemente formativnega spremljanja. Učence vključujem v oblikovanje kriterijev uspešnosti, samovrednotenje in vrstniško vrednotenje.</w:t>
            </w:r>
          </w:p>
          <w:p w14:paraId="7166916B" w14:textId="77777777" w:rsidR="004B11A1" w:rsidRPr="004C1C09" w:rsidRDefault="004B11A1" w:rsidP="004B11A1">
            <w:pPr>
              <w:pStyle w:val="Navadensplet"/>
              <w:rPr>
                <w:rFonts w:asciiTheme="majorHAnsi" w:hAnsiTheme="majorHAnsi" w:cstheme="majorHAnsi"/>
              </w:rPr>
            </w:pPr>
            <w:r w:rsidRPr="004C1C09">
              <w:rPr>
                <w:rFonts w:asciiTheme="majorHAnsi" w:hAnsiTheme="majorHAnsi" w:cstheme="majorHAnsi"/>
              </w:rPr>
              <w:t>V prihodnje želim še več pozornosti nameniti zbiranju dokazov o učenju med poukom ter učencem omogočiti različne načine, da pokažejo svoje znanje.</w:t>
            </w:r>
          </w:p>
          <w:p w14:paraId="311FA349" w14:textId="414862E5" w:rsidR="00287345" w:rsidRPr="00252821" w:rsidRDefault="004B11A1" w:rsidP="004C1C09">
            <w:pPr>
              <w:pStyle w:val="Navadensplet"/>
              <w:rPr>
                <w:rFonts w:asciiTheme="majorHAnsi" w:hAnsiTheme="majorHAnsi" w:cstheme="majorHAnsi"/>
              </w:rPr>
            </w:pPr>
            <w:r w:rsidRPr="004C1C09">
              <w:rPr>
                <w:rFonts w:asciiTheme="majorHAnsi" w:hAnsiTheme="majorHAnsi" w:cstheme="majorHAnsi"/>
              </w:rPr>
              <w:t>Opazila sem, da učenci bolje sodelujejo in so bolj motivirani, kadar poznajo namene učenja in kriterije uspešnosti. Zato bom te elemente še naprej načrtno vključevala v svoje delo.</w:t>
            </w:r>
          </w:p>
        </w:tc>
      </w:tr>
    </w:tbl>
    <w:p w14:paraId="04E3385B" w14:textId="77777777" w:rsidR="00B06CCE" w:rsidRPr="001A0F6B" w:rsidRDefault="00B06CCE" w:rsidP="00B06CCE">
      <w:pPr>
        <w:rPr>
          <w:sz w:val="24"/>
          <w:szCs w:val="24"/>
        </w:rPr>
        <w:sectPr w:rsidR="00B06CCE" w:rsidRPr="001A0F6B" w:rsidSect="00B06CCE">
          <w:pgSz w:w="11906" w:h="16838"/>
          <w:pgMar w:top="1417" w:right="1417" w:bottom="1417" w:left="1417" w:header="708" w:footer="708" w:gutter="0"/>
          <w:cols w:space="708"/>
          <w:docGrid w:linePitch="360"/>
        </w:sectPr>
      </w:pPr>
      <w:bookmarkStart w:id="2" w:name="_GoBack"/>
      <w:bookmarkEnd w:id="1"/>
      <w:bookmarkEnd w:id="2"/>
    </w:p>
    <w:p w14:paraId="1BF5B654" w14:textId="77777777" w:rsidR="00B06CCE" w:rsidRPr="001A0F6B" w:rsidRDefault="00B06CCE" w:rsidP="00B06CCE">
      <w:pPr>
        <w:rPr>
          <w:sz w:val="24"/>
          <w:szCs w:val="24"/>
        </w:rPr>
        <w:sectPr w:rsidR="00B06CCE" w:rsidRPr="001A0F6B" w:rsidSect="00B06CCE">
          <w:pgSz w:w="11906" w:h="16838"/>
          <w:pgMar w:top="1417" w:right="1417" w:bottom="1417" w:left="1417" w:header="708" w:footer="708" w:gutter="0"/>
          <w:cols w:space="708"/>
          <w:docGrid w:linePitch="360"/>
        </w:sectPr>
      </w:pPr>
      <w:bookmarkStart w:id="3" w:name="_Hlk177493039"/>
    </w:p>
    <w:bookmarkEnd w:id="3"/>
    <w:p w14:paraId="3C6081FE" w14:textId="77777777" w:rsidR="00AE5699" w:rsidRDefault="00AE5699"/>
    <w:sectPr w:rsidR="00AE56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0BFDA" w14:textId="77777777" w:rsidR="001D6394" w:rsidRDefault="001D6394">
      <w:pPr>
        <w:spacing w:after="0" w:line="240" w:lineRule="auto"/>
      </w:pPr>
      <w:r>
        <w:separator/>
      </w:r>
    </w:p>
  </w:endnote>
  <w:endnote w:type="continuationSeparator" w:id="0">
    <w:p w14:paraId="131DA5FF" w14:textId="77777777" w:rsidR="001D6394" w:rsidRDefault="001D6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E7F62" w14:textId="77777777" w:rsidR="001D6394" w:rsidRDefault="001D6394">
      <w:pPr>
        <w:spacing w:after="0" w:line="240" w:lineRule="auto"/>
      </w:pPr>
      <w:r>
        <w:separator/>
      </w:r>
    </w:p>
  </w:footnote>
  <w:footnote w:type="continuationSeparator" w:id="0">
    <w:p w14:paraId="39B8D526" w14:textId="77777777" w:rsidR="001D6394" w:rsidRDefault="001D6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5318B" w14:textId="77777777" w:rsidR="00FD3705" w:rsidRPr="004F621C" w:rsidRDefault="00B33546" w:rsidP="004F621C">
    <w:pPr>
      <w:pStyle w:val="Glava"/>
      <w:rPr>
        <w:rFonts w:ascii="Calibri" w:eastAsia="Times New Roman" w:hAnsi="Calibri" w:cs="Times New Roman"/>
        <w:sz w:val="20"/>
        <w:szCs w:val="20"/>
        <w:lang w:eastAsia="sl-SI"/>
      </w:rPr>
    </w:pPr>
    <w:r w:rsidRPr="004F621C">
      <w:rPr>
        <w:rFonts w:ascii="Calibri" w:eastAsia="Times New Roman" w:hAnsi="Calibri" w:cs="Times New Roman"/>
        <w:noProof/>
        <w:sz w:val="20"/>
        <w:szCs w:val="20"/>
        <w:lang w:eastAsia="sl-SI"/>
      </w:rPr>
      <mc:AlternateContent>
        <mc:Choice Requires="wps">
          <w:drawing>
            <wp:anchor distT="4294967294" distB="4294967294" distL="114300" distR="114300" simplePos="0" relativeHeight="251660288" behindDoc="0" locked="0" layoutInCell="1" allowOverlap="1" wp14:anchorId="5FD0BCC5" wp14:editId="65E6AF26">
              <wp:simplePos x="0" y="0"/>
              <wp:positionH relativeFrom="column">
                <wp:posOffset>-57150</wp:posOffset>
              </wp:positionH>
              <wp:positionV relativeFrom="paragraph">
                <wp:posOffset>582929</wp:posOffset>
              </wp:positionV>
              <wp:extent cx="6184900" cy="0"/>
              <wp:effectExtent l="0" t="0" r="25400" b="19050"/>
              <wp:wrapNone/>
              <wp:docPr id="23" name="Raven povezovalnik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4900" cy="0"/>
                      </a:xfrm>
                      <a:prstGeom prst="line">
                        <a:avLst/>
                      </a:prstGeom>
                      <a:noFill/>
                      <a:ln w="12700" cap="flat" cmpd="sng" algn="ctr">
                        <a:solidFill>
                          <a:srgbClr val="007C92"/>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660EF5" id="Raven povezovalnik 2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5pt,45.9pt" to="482.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" strokecolor="#007c92" strokeweight="1pt">
              <o:lock v:ext="edit" shapetype="f"/>
            </v:line>
          </w:pict>
        </mc:Fallback>
      </mc:AlternateContent>
    </w:r>
    <w:r w:rsidRPr="004F621C">
      <w:rPr>
        <w:rFonts w:ascii="Calibri" w:eastAsia="Times New Roman" w:hAnsi="Calibri" w:cs="Times New Roman"/>
        <w:noProof/>
        <w:sz w:val="20"/>
        <w:szCs w:val="20"/>
        <w:lang w:eastAsia="sl-SI"/>
      </w:rPr>
      <w:drawing>
        <wp:anchor distT="0" distB="0" distL="114300" distR="114300" simplePos="0" relativeHeight="251659264" behindDoc="0" locked="0" layoutInCell="1" allowOverlap="1" wp14:anchorId="5DDA3FFC" wp14:editId="18D59811">
          <wp:simplePos x="0" y="0"/>
          <wp:positionH relativeFrom="column">
            <wp:posOffset>0</wp:posOffset>
          </wp:positionH>
          <wp:positionV relativeFrom="paragraph">
            <wp:posOffset>77470</wp:posOffset>
          </wp:positionV>
          <wp:extent cx="1807845" cy="360045"/>
          <wp:effectExtent l="0" t="0" r="1905" b="1905"/>
          <wp:wrapNone/>
          <wp:docPr id="1918846393" name="Slika 19188463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AAE49" w14:textId="77777777" w:rsidR="00FD3705" w:rsidRDefault="00FD3705">
    <w:pPr>
      <w:pStyle w:val="Glava"/>
    </w:pPr>
  </w:p>
  <w:p w14:paraId="73CD0C0B" w14:textId="77777777" w:rsidR="00FD3705" w:rsidRDefault="00FD370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41EC6"/>
    <w:multiLevelType w:val="hybridMultilevel"/>
    <w:tmpl w:val="8272B45A"/>
    <w:lvl w:ilvl="0" w:tplc="AF22228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3862B0"/>
    <w:multiLevelType w:val="hybridMultilevel"/>
    <w:tmpl w:val="C64AAA34"/>
    <w:lvl w:ilvl="0" w:tplc="0424000F">
      <w:start w:val="1"/>
      <w:numFmt w:val="decimal"/>
      <w:lvlText w:val="%1."/>
      <w:lvlJc w:val="left"/>
      <w:pPr>
        <w:ind w:left="5823" w:hanging="360"/>
      </w:pPr>
      <w:rPr>
        <w:rFonts w:hint="default"/>
      </w:rPr>
    </w:lvl>
    <w:lvl w:ilvl="1" w:tplc="04240019" w:tentative="1">
      <w:start w:val="1"/>
      <w:numFmt w:val="lowerLetter"/>
      <w:lvlText w:val="%2."/>
      <w:lvlJc w:val="left"/>
      <w:pPr>
        <w:ind w:left="6543" w:hanging="360"/>
      </w:pPr>
    </w:lvl>
    <w:lvl w:ilvl="2" w:tplc="0424001B" w:tentative="1">
      <w:start w:val="1"/>
      <w:numFmt w:val="lowerRoman"/>
      <w:lvlText w:val="%3."/>
      <w:lvlJc w:val="right"/>
      <w:pPr>
        <w:ind w:left="7263" w:hanging="180"/>
      </w:pPr>
    </w:lvl>
    <w:lvl w:ilvl="3" w:tplc="0424000F" w:tentative="1">
      <w:start w:val="1"/>
      <w:numFmt w:val="decimal"/>
      <w:lvlText w:val="%4."/>
      <w:lvlJc w:val="left"/>
      <w:pPr>
        <w:ind w:left="7983" w:hanging="360"/>
      </w:pPr>
    </w:lvl>
    <w:lvl w:ilvl="4" w:tplc="04240019" w:tentative="1">
      <w:start w:val="1"/>
      <w:numFmt w:val="lowerLetter"/>
      <w:lvlText w:val="%5."/>
      <w:lvlJc w:val="left"/>
      <w:pPr>
        <w:ind w:left="8703" w:hanging="360"/>
      </w:pPr>
    </w:lvl>
    <w:lvl w:ilvl="5" w:tplc="0424001B" w:tentative="1">
      <w:start w:val="1"/>
      <w:numFmt w:val="lowerRoman"/>
      <w:lvlText w:val="%6."/>
      <w:lvlJc w:val="right"/>
      <w:pPr>
        <w:ind w:left="9423" w:hanging="180"/>
      </w:pPr>
    </w:lvl>
    <w:lvl w:ilvl="6" w:tplc="0424000F" w:tentative="1">
      <w:start w:val="1"/>
      <w:numFmt w:val="decimal"/>
      <w:lvlText w:val="%7."/>
      <w:lvlJc w:val="left"/>
      <w:pPr>
        <w:ind w:left="10143" w:hanging="360"/>
      </w:pPr>
    </w:lvl>
    <w:lvl w:ilvl="7" w:tplc="04240019" w:tentative="1">
      <w:start w:val="1"/>
      <w:numFmt w:val="lowerLetter"/>
      <w:lvlText w:val="%8."/>
      <w:lvlJc w:val="left"/>
      <w:pPr>
        <w:ind w:left="10863" w:hanging="360"/>
      </w:pPr>
    </w:lvl>
    <w:lvl w:ilvl="8" w:tplc="0424001B" w:tentative="1">
      <w:start w:val="1"/>
      <w:numFmt w:val="lowerRoman"/>
      <w:lvlText w:val="%9."/>
      <w:lvlJc w:val="right"/>
      <w:pPr>
        <w:ind w:left="11583" w:hanging="180"/>
      </w:pPr>
    </w:lvl>
  </w:abstractNum>
  <w:abstractNum w:abstractNumId="2" w15:restartNumberingAfterBreak="0">
    <w:nsid w:val="234309A4"/>
    <w:multiLevelType w:val="hybridMultilevel"/>
    <w:tmpl w:val="4030FB6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24B02152"/>
    <w:multiLevelType w:val="hybridMultilevel"/>
    <w:tmpl w:val="E87C5B2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ED0726"/>
    <w:multiLevelType w:val="hybridMultilevel"/>
    <w:tmpl w:val="080299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E826C0C"/>
    <w:multiLevelType w:val="hybridMultilevel"/>
    <w:tmpl w:val="317E3D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482432"/>
    <w:multiLevelType w:val="hybridMultilevel"/>
    <w:tmpl w:val="B816CBDE"/>
    <w:lvl w:ilvl="0" w:tplc="CA0814A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3E6395D"/>
    <w:multiLevelType w:val="hybridMultilevel"/>
    <w:tmpl w:val="D93C718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4725237B"/>
    <w:multiLevelType w:val="hybridMultilevel"/>
    <w:tmpl w:val="A86CD104"/>
    <w:lvl w:ilvl="0" w:tplc="473E69D4">
      <w:start w:val="1"/>
      <w:numFmt w:val="decimal"/>
      <w:lvlText w:val="%1."/>
      <w:lvlJc w:val="left"/>
      <w:pPr>
        <w:tabs>
          <w:tab w:val="num" w:pos="720"/>
        </w:tabs>
        <w:ind w:left="720" w:hanging="360"/>
      </w:pPr>
    </w:lvl>
    <w:lvl w:ilvl="1" w:tplc="71C871AC" w:tentative="1">
      <w:start w:val="1"/>
      <w:numFmt w:val="decimal"/>
      <w:lvlText w:val="%2."/>
      <w:lvlJc w:val="left"/>
      <w:pPr>
        <w:tabs>
          <w:tab w:val="num" w:pos="1440"/>
        </w:tabs>
        <w:ind w:left="1440" w:hanging="360"/>
      </w:pPr>
    </w:lvl>
    <w:lvl w:ilvl="2" w:tplc="6EECB8FA" w:tentative="1">
      <w:start w:val="1"/>
      <w:numFmt w:val="decimal"/>
      <w:lvlText w:val="%3."/>
      <w:lvlJc w:val="left"/>
      <w:pPr>
        <w:tabs>
          <w:tab w:val="num" w:pos="2160"/>
        </w:tabs>
        <w:ind w:left="2160" w:hanging="360"/>
      </w:pPr>
    </w:lvl>
    <w:lvl w:ilvl="3" w:tplc="DE74902C" w:tentative="1">
      <w:start w:val="1"/>
      <w:numFmt w:val="decimal"/>
      <w:lvlText w:val="%4."/>
      <w:lvlJc w:val="left"/>
      <w:pPr>
        <w:tabs>
          <w:tab w:val="num" w:pos="2880"/>
        </w:tabs>
        <w:ind w:left="2880" w:hanging="360"/>
      </w:pPr>
    </w:lvl>
    <w:lvl w:ilvl="4" w:tplc="73807C6C" w:tentative="1">
      <w:start w:val="1"/>
      <w:numFmt w:val="decimal"/>
      <w:lvlText w:val="%5."/>
      <w:lvlJc w:val="left"/>
      <w:pPr>
        <w:tabs>
          <w:tab w:val="num" w:pos="3600"/>
        </w:tabs>
        <w:ind w:left="3600" w:hanging="360"/>
      </w:pPr>
    </w:lvl>
    <w:lvl w:ilvl="5" w:tplc="96C45E0C" w:tentative="1">
      <w:start w:val="1"/>
      <w:numFmt w:val="decimal"/>
      <w:lvlText w:val="%6."/>
      <w:lvlJc w:val="left"/>
      <w:pPr>
        <w:tabs>
          <w:tab w:val="num" w:pos="4320"/>
        </w:tabs>
        <w:ind w:left="4320" w:hanging="360"/>
      </w:pPr>
    </w:lvl>
    <w:lvl w:ilvl="6" w:tplc="4A0E61E4" w:tentative="1">
      <w:start w:val="1"/>
      <w:numFmt w:val="decimal"/>
      <w:lvlText w:val="%7."/>
      <w:lvlJc w:val="left"/>
      <w:pPr>
        <w:tabs>
          <w:tab w:val="num" w:pos="5040"/>
        </w:tabs>
        <w:ind w:left="5040" w:hanging="360"/>
      </w:pPr>
    </w:lvl>
    <w:lvl w:ilvl="7" w:tplc="FCD8A6A8" w:tentative="1">
      <w:start w:val="1"/>
      <w:numFmt w:val="decimal"/>
      <w:lvlText w:val="%8."/>
      <w:lvlJc w:val="left"/>
      <w:pPr>
        <w:tabs>
          <w:tab w:val="num" w:pos="5760"/>
        </w:tabs>
        <w:ind w:left="5760" w:hanging="360"/>
      </w:pPr>
    </w:lvl>
    <w:lvl w:ilvl="8" w:tplc="E916719E" w:tentative="1">
      <w:start w:val="1"/>
      <w:numFmt w:val="decimal"/>
      <w:lvlText w:val="%9."/>
      <w:lvlJc w:val="left"/>
      <w:pPr>
        <w:tabs>
          <w:tab w:val="num" w:pos="6480"/>
        </w:tabs>
        <w:ind w:left="6480" w:hanging="360"/>
      </w:pPr>
    </w:lvl>
  </w:abstractNum>
  <w:abstractNum w:abstractNumId="9" w15:restartNumberingAfterBreak="0">
    <w:nsid w:val="4A15434D"/>
    <w:multiLevelType w:val="hybridMultilevel"/>
    <w:tmpl w:val="4D1CB0DA"/>
    <w:lvl w:ilvl="0" w:tplc="3F6EE376">
      <w:start w:val="1"/>
      <w:numFmt w:val="decimal"/>
      <w:lvlText w:val="%1."/>
      <w:lvlJc w:val="left"/>
      <w:pPr>
        <w:tabs>
          <w:tab w:val="num" w:pos="720"/>
        </w:tabs>
        <w:ind w:left="720" w:hanging="360"/>
      </w:pPr>
    </w:lvl>
    <w:lvl w:ilvl="1" w:tplc="CE8437A2" w:tentative="1">
      <w:start w:val="1"/>
      <w:numFmt w:val="decimal"/>
      <w:lvlText w:val="%2."/>
      <w:lvlJc w:val="left"/>
      <w:pPr>
        <w:tabs>
          <w:tab w:val="num" w:pos="1440"/>
        </w:tabs>
        <w:ind w:left="1440" w:hanging="360"/>
      </w:pPr>
    </w:lvl>
    <w:lvl w:ilvl="2" w:tplc="A46C5F12" w:tentative="1">
      <w:start w:val="1"/>
      <w:numFmt w:val="decimal"/>
      <w:lvlText w:val="%3."/>
      <w:lvlJc w:val="left"/>
      <w:pPr>
        <w:tabs>
          <w:tab w:val="num" w:pos="2160"/>
        </w:tabs>
        <w:ind w:left="2160" w:hanging="360"/>
      </w:pPr>
    </w:lvl>
    <w:lvl w:ilvl="3" w:tplc="AB9C16A6" w:tentative="1">
      <w:start w:val="1"/>
      <w:numFmt w:val="decimal"/>
      <w:lvlText w:val="%4."/>
      <w:lvlJc w:val="left"/>
      <w:pPr>
        <w:tabs>
          <w:tab w:val="num" w:pos="2880"/>
        </w:tabs>
        <w:ind w:left="2880" w:hanging="360"/>
      </w:pPr>
    </w:lvl>
    <w:lvl w:ilvl="4" w:tplc="431E566C" w:tentative="1">
      <w:start w:val="1"/>
      <w:numFmt w:val="decimal"/>
      <w:lvlText w:val="%5."/>
      <w:lvlJc w:val="left"/>
      <w:pPr>
        <w:tabs>
          <w:tab w:val="num" w:pos="3600"/>
        </w:tabs>
        <w:ind w:left="3600" w:hanging="360"/>
      </w:pPr>
    </w:lvl>
    <w:lvl w:ilvl="5" w:tplc="D06A09D6" w:tentative="1">
      <w:start w:val="1"/>
      <w:numFmt w:val="decimal"/>
      <w:lvlText w:val="%6."/>
      <w:lvlJc w:val="left"/>
      <w:pPr>
        <w:tabs>
          <w:tab w:val="num" w:pos="4320"/>
        </w:tabs>
        <w:ind w:left="4320" w:hanging="360"/>
      </w:pPr>
    </w:lvl>
    <w:lvl w:ilvl="6" w:tplc="B7A0EF66" w:tentative="1">
      <w:start w:val="1"/>
      <w:numFmt w:val="decimal"/>
      <w:lvlText w:val="%7."/>
      <w:lvlJc w:val="left"/>
      <w:pPr>
        <w:tabs>
          <w:tab w:val="num" w:pos="5040"/>
        </w:tabs>
        <w:ind w:left="5040" w:hanging="360"/>
      </w:pPr>
    </w:lvl>
    <w:lvl w:ilvl="7" w:tplc="BDDAE2E6" w:tentative="1">
      <w:start w:val="1"/>
      <w:numFmt w:val="decimal"/>
      <w:lvlText w:val="%8."/>
      <w:lvlJc w:val="left"/>
      <w:pPr>
        <w:tabs>
          <w:tab w:val="num" w:pos="5760"/>
        </w:tabs>
        <w:ind w:left="5760" w:hanging="360"/>
      </w:pPr>
    </w:lvl>
    <w:lvl w:ilvl="8" w:tplc="330A9796" w:tentative="1">
      <w:start w:val="1"/>
      <w:numFmt w:val="decimal"/>
      <w:lvlText w:val="%9."/>
      <w:lvlJc w:val="left"/>
      <w:pPr>
        <w:tabs>
          <w:tab w:val="num" w:pos="6480"/>
        </w:tabs>
        <w:ind w:left="6480" w:hanging="360"/>
      </w:pPr>
    </w:lvl>
  </w:abstractNum>
  <w:abstractNum w:abstractNumId="10" w15:restartNumberingAfterBreak="0">
    <w:nsid w:val="4CA342F1"/>
    <w:multiLevelType w:val="hybridMultilevel"/>
    <w:tmpl w:val="B428ECAC"/>
    <w:lvl w:ilvl="0" w:tplc="CA0814A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6127A2F"/>
    <w:multiLevelType w:val="hybridMultilevel"/>
    <w:tmpl w:val="4030FB64"/>
    <w:lvl w:ilvl="0" w:tplc="AF109588">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2" w15:restartNumberingAfterBreak="0">
    <w:nsid w:val="6A5874FD"/>
    <w:multiLevelType w:val="hybridMultilevel"/>
    <w:tmpl w:val="BDCCAEBC"/>
    <w:lvl w:ilvl="0" w:tplc="FCF869CC">
      <w:start w:val="1"/>
      <w:numFmt w:val="bullet"/>
      <w:lvlText w:val="-"/>
      <w:lvlJc w:val="left"/>
      <w:pPr>
        <w:tabs>
          <w:tab w:val="num" w:pos="720"/>
        </w:tabs>
        <w:ind w:left="720" w:hanging="360"/>
      </w:pPr>
      <w:rPr>
        <w:rFonts w:ascii="Times New Roman" w:hAnsi="Times New Roman" w:hint="default"/>
      </w:rPr>
    </w:lvl>
    <w:lvl w:ilvl="1" w:tplc="47529852" w:tentative="1">
      <w:start w:val="1"/>
      <w:numFmt w:val="bullet"/>
      <w:lvlText w:val="-"/>
      <w:lvlJc w:val="left"/>
      <w:pPr>
        <w:tabs>
          <w:tab w:val="num" w:pos="1440"/>
        </w:tabs>
        <w:ind w:left="1440" w:hanging="360"/>
      </w:pPr>
      <w:rPr>
        <w:rFonts w:ascii="Times New Roman" w:hAnsi="Times New Roman" w:hint="default"/>
      </w:rPr>
    </w:lvl>
    <w:lvl w:ilvl="2" w:tplc="03EAA612" w:tentative="1">
      <w:start w:val="1"/>
      <w:numFmt w:val="bullet"/>
      <w:lvlText w:val="-"/>
      <w:lvlJc w:val="left"/>
      <w:pPr>
        <w:tabs>
          <w:tab w:val="num" w:pos="2160"/>
        </w:tabs>
        <w:ind w:left="2160" w:hanging="360"/>
      </w:pPr>
      <w:rPr>
        <w:rFonts w:ascii="Times New Roman" w:hAnsi="Times New Roman" w:hint="default"/>
      </w:rPr>
    </w:lvl>
    <w:lvl w:ilvl="3" w:tplc="7696E74E" w:tentative="1">
      <w:start w:val="1"/>
      <w:numFmt w:val="bullet"/>
      <w:lvlText w:val="-"/>
      <w:lvlJc w:val="left"/>
      <w:pPr>
        <w:tabs>
          <w:tab w:val="num" w:pos="2880"/>
        </w:tabs>
        <w:ind w:left="2880" w:hanging="360"/>
      </w:pPr>
      <w:rPr>
        <w:rFonts w:ascii="Times New Roman" w:hAnsi="Times New Roman" w:hint="default"/>
      </w:rPr>
    </w:lvl>
    <w:lvl w:ilvl="4" w:tplc="52BC54DC" w:tentative="1">
      <w:start w:val="1"/>
      <w:numFmt w:val="bullet"/>
      <w:lvlText w:val="-"/>
      <w:lvlJc w:val="left"/>
      <w:pPr>
        <w:tabs>
          <w:tab w:val="num" w:pos="3600"/>
        </w:tabs>
        <w:ind w:left="3600" w:hanging="360"/>
      </w:pPr>
      <w:rPr>
        <w:rFonts w:ascii="Times New Roman" w:hAnsi="Times New Roman" w:hint="default"/>
      </w:rPr>
    </w:lvl>
    <w:lvl w:ilvl="5" w:tplc="E07CA8CC" w:tentative="1">
      <w:start w:val="1"/>
      <w:numFmt w:val="bullet"/>
      <w:lvlText w:val="-"/>
      <w:lvlJc w:val="left"/>
      <w:pPr>
        <w:tabs>
          <w:tab w:val="num" w:pos="4320"/>
        </w:tabs>
        <w:ind w:left="4320" w:hanging="360"/>
      </w:pPr>
      <w:rPr>
        <w:rFonts w:ascii="Times New Roman" w:hAnsi="Times New Roman" w:hint="default"/>
      </w:rPr>
    </w:lvl>
    <w:lvl w:ilvl="6" w:tplc="169242FE" w:tentative="1">
      <w:start w:val="1"/>
      <w:numFmt w:val="bullet"/>
      <w:lvlText w:val="-"/>
      <w:lvlJc w:val="left"/>
      <w:pPr>
        <w:tabs>
          <w:tab w:val="num" w:pos="5040"/>
        </w:tabs>
        <w:ind w:left="5040" w:hanging="360"/>
      </w:pPr>
      <w:rPr>
        <w:rFonts w:ascii="Times New Roman" w:hAnsi="Times New Roman" w:hint="default"/>
      </w:rPr>
    </w:lvl>
    <w:lvl w:ilvl="7" w:tplc="6814353A" w:tentative="1">
      <w:start w:val="1"/>
      <w:numFmt w:val="bullet"/>
      <w:lvlText w:val="-"/>
      <w:lvlJc w:val="left"/>
      <w:pPr>
        <w:tabs>
          <w:tab w:val="num" w:pos="5760"/>
        </w:tabs>
        <w:ind w:left="5760" w:hanging="360"/>
      </w:pPr>
      <w:rPr>
        <w:rFonts w:ascii="Times New Roman" w:hAnsi="Times New Roman" w:hint="default"/>
      </w:rPr>
    </w:lvl>
    <w:lvl w:ilvl="8" w:tplc="693A51D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883792B"/>
    <w:multiLevelType w:val="hybridMultilevel"/>
    <w:tmpl w:val="73A4CE68"/>
    <w:lvl w:ilvl="0" w:tplc="2980943E">
      <w:start w:val="1"/>
      <w:numFmt w:val="bullet"/>
      <w:lvlText w:val="-"/>
      <w:lvlJc w:val="left"/>
      <w:pPr>
        <w:tabs>
          <w:tab w:val="num" w:pos="720"/>
        </w:tabs>
        <w:ind w:left="720" w:hanging="360"/>
      </w:pPr>
      <w:rPr>
        <w:rFonts w:ascii="Times New Roman" w:hAnsi="Times New Roman" w:hint="default"/>
      </w:rPr>
    </w:lvl>
    <w:lvl w:ilvl="1" w:tplc="B8286160" w:tentative="1">
      <w:start w:val="1"/>
      <w:numFmt w:val="bullet"/>
      <w:lvlText w:val="-"/>
      <w:lvlJc w:val="left"/>
      <w:pPr>
        <w:tabs>
          <w:tab w:val="num" w:pos="1440"/>
        </w:tabs>
        <w:ind w:left="1440" w:hanging="360"/>
      </w:pPr>
      <w:rPr>
        <w:rFonts w:ascii="Times New Roman" w:hAnsi="Times New Roman" w:hint="default"/>
      </w:rPr>
    </w:lvl>
    <w:lvl w:ilvl="2" w:tplc="01268002" w:tentative="1">
      <w:start w:val="1"/>
      <w:numFmt w:val="bullet"/>
      <w:lvlText w:val="-"/>
      <w:lvlJc w:val="left"/>
      <w:pPr>
        <w:tabs>
          <w:tab w:val="num" w:pos="2160"/>
        </w:tabs>
        <w:ind w:left="2160" w:hanging="360"/>
      </w:pPr>
      <w:rPr>
        <w:rFonts w:ascii="Times New Roman" w:hAnsi="Times New Roman" w:hint="default"/>
      </w:rPr>
    </w:lvl>
    <w:lvl w:ilvl="3" w:tplc="54022424" w:tentative="1">
      <w:start w:val="1"/>
      <w:numFmt w:val="bullet"/>
      <w:lvlText w:val="-"/>
      <w:lvlJc w:val="left"/>
      <w:pPr>
        <w:tabs>
          <w:tab w:val="num" w:pos="2880"/>
        </w:tabs>
        <w:ind w:left="2880" w:hanging="360"/>
      </w:pPr>
      <w:rPr>
        <w:rFonts w:ascii="Times New Roman" w:hAnsi="Times New Roman" w:hint="default"/>
      </w:rPr>
    </w:lvl>
    <w:lvl w:ilvl="4" w:tplc="D9D2D752" w:tentative="1">
      <w:start w:val="1"/>
      <w:numFmt w:val="bullet"/>
      <w:lvlText w:val="-"/>
      <w:lvlJc w:val="left"/>
      <w:pPr>
        <w:tabs>
          <w:tab w:val="num" w:pos="3600"/>
        </w:tabs>
        <w:ind w:left="3600" w:hanging="360"/>
      </w:pPr>
      <w:rPr>
        <w:rFonts w:ascii="Times New Roman" w:hAnsi="Times New Roman" w:hint="default"/>
      </w:rPr>
    </w:lvl>
    <w:lvl w:ilvl="5" w:tplc="208E399A" w:tentative="1">
      <w:start w:val="1"/>
      <w:numFmt w:val="bullet"/>
      <w:lvlText w:val="-"/>
      <w:lvlJc w:val="left"/>
      <w:pPr>
        <w:tabs>
          <w:tab w:val="num" w:pos="4320"/>
        </w:tabs>
        <w:ind w:left="4320" w:hanging="360"/>
      </w:pPr>
      <w:rPr>
        <w:rFonts w:ascii="Times New Roman" w:hAnsi="Times New Roman" w:hint="default"/>
      </w:rPr>
    </w:lvl>
    <w:lvl w:ilvl="6" w:tplc="467EAE18" w:tentative="1">
      <w:start w:val="1"/>
      <w:numFmt w:val="bullet"/>
      <w:lvlText w:val="-"/>
      <w:lvlJc w:val="left"/>
      <w:pPr>
        <w:tabs>
          <w:tab w:val="num" w:pos="5040"/>
        </w:tabs>
        <w:ind w:left="5040" w:hanging="360"/>
      </w:pPr>
      <w:rPr>
        <w:rFonts w:ascii="Times New Roman" w:hAnsi="Times New Roman" w:hint="default"/>
      </w:rPr>
    </w:lvl>
    <w:lvl w:ilvl="7" w:tplc="800482C4" w:tentative="1">
      <w:start w:val="1"/>
      <w:numFmt w:val="bullet"/>
      <w:lvlText w:val="-"/>
      <w:lvlJc w:val="left"/>
      <w:pPr>
        <w:tabs>
          <w:tab w:val="num" w:pos="5760"/>
        </w:tabs>
        <w:ind w:left="5760" w:hanging="360"/>
      </w:pPr>
      <w:rPr>
        <w:rFonts w:ascii="Times New Roman" w:hAnsi="Times New Roman" w:hint="default"/>
      </w:rPr>
    </w:lvl>
    <w:lvl w:ilvl="8" w:tplc="24E4B164"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12"/>
  </w:num>
  <w:num w:numId="3">
    <w:abstractNumId w:val="6"/>
  </w:num>
  <w:num w:numId="4">
    <w:abstractNumId w:val="11"/>
  </w:num>
  <w:num w:numId="5">
    <w:abstractNumId w:val="3"/>
  </w:num>
  <w:num w:numId="6">
    <w:abstractNumId w:val="13"/>
  </w:num>
  <w:num w:numId="7">
    <w:abstractNumId w:val="4"/>
  </w:num>
  <w:num w:numId="8">
    <w:abstractNumId w:val="9"/>
  </w:num>
  <w:num w:numId="9">
    <w:abstractNumId w:val="10"/>
  </w:num>
  <w:num w:numId="10">
    <w:abstractNumId w:val="1"/>
  </w:num>
  <w:num w:numId="11">
    <w:abstractNumId w:val="7"/>
  </w:num>
  <w:num w:numId="12">
    <w:abstractNumId w:val="2"/>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CE"/>
    <w:rsid w:val="000861F5"/>
    <w:rsid w:val="000969D0"/>
    <w:rsid w:val="00127465"/>
    <w:rsid w:val="00135652"/>
    <w:rsid w:val="001D6394"/>
    <w:rsid w:val="00250C87"/>
    <w:rsid w:val="00287345"/>
    <w:rsid w:val="002B306B"/>
    <w:rsid w:val="00475662"/>
    <w:rsid w:val="004B11A1"/>
    <w:rsid w:val="004B5B35"/>
    <w:rsid w:val="004C1C09"/>
    <w:rsid w:val="00510A1C"/>
    <w:rsid w:val="005403C2"/>
    <w:rsid w:val="00551BD5"/>
    <w:rsid w:val="00567072"/>
    <w:rsid w:val="005C0D55"/>
    <w:rsid w:val="005C0E32"/>
    <w:rsid w:val="007148D9"/>
    <w:rsid w:val="00776724"/>
    <w:rsid w:val="00873EBC"/>
    <w:rsid w:val="009077A8"/>
    <w:rsid w:val="00AE5699"/>
    <w:rsid w:val="00B06CCE"/>
    <w:rsid w:val="00B33546"/>
    <w:rsid w:val="00CC0A50"/>
    <w:rsid w:val="00CE2F8D"/>
    <w:rsid w:val="00D80B55"/>
    <w:rsid w:val="00D92AF5"/>
    <w:rsid w:val="00E41DF8"/>
    <w:rsid w:val="00EA2A4C"/>
    <w:rsid w:val="00EB1797"/>
    <w:rsid w:val="00ED7230"/>
    <w:rsid w:val="00F75FC6"/>
    <w:rsid w:val="00FD37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270E"/>
  <w15:chartTrackingRefBased/>
  <w15:docId w15:val="{6EF9D41E-42A5-450E-BDFD-45C4A4F6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06CCE"/>
    <w:rPr>
      <w:kern w:val="0"/>
      <w14:ligatures w14:val="none"/>
    </w:rPr>
  </w:style>
  <w:style w:type="paragraph" w:styleId="Naslov2">
    <w:name w:val="heading 2"/>
    <w:basedOn w:val="Navaden"/>
    <w:next w:val="Navaden"/>
    <w:link w:val="Naslov2Znak"/>
    <w:uiPriority w:val="9"/>
    <w:unhideWhenUsed/>
    <w:qFormat/>
    <w:rsid w:val="00B06C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B06CCE"/>
    <w:rPr>
      <w:rFonts w:asciiTheme="majorHAnsi" w:eastAsiaTheme="majorEastAsia" w:hAnsiTheme="majorHAnsi" w:cstheme="majorBidi"/>
      <w:color w:val="2F5496" w:themeColor="accent1" w:themeShade="BF"/>
      <w:kern w:val="0"/>
      <w:sz w:val="26"/>
      <w:szCs w:val="26"/>
      <w14:ligatures w14:val="none"/>
    </w:rPr>
  </w:style>
  <w:style w:type="paragraph" w:styleId="Odstavekseznama">
    <w:name w:val="List Paragraph"/>
    <w:basedOn w:val="Navaden"/>
    <w:uiPriority w:val="34"/>
    <w:qFormat/>
    <w:rsid w:val="00B06CCE"/>
    <w:pPr>
      <w:ind w:left="720"/>
      <w:contextualSpacing/>
    </w:pPr>
  </w:style>
  <w:style w:type="table" w:styleId="Tabelamrea">
    <w:name w:val="Table Grid"/>
    <w:basedOn w:val="Navadnatabela"/>
    <w:uiPriority w:val="39"/>
    <w:rsid w:val="00B06C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B06CCE"/>
    <w:pPr>
      <w:tabs>
        <w:tab w:val="center" w:pos="4536"/>
        <w:tab w:val="right" w:pos="9072"/>
      </w:tabs>
      <w:spacing w:after="0" w:line="240" w:lineRule="auto"/>
    </w:pPr>
  </w:style>
  <w:style w:type="character" w:customStyle="1" w:styleId="GlavaZnak">
    <w:name w:val="Glava Znak"/>
    <w:basedOn w:val="Privzetapisavaodstavka"/>
    <w:link w:val="Glava"/>
    <w:uiPriority w:val="99"/>
    <w:rsid w:val="00B06CCE"/>
    <w:rPr>
      <w:kern w:val="0"/>
      <w14:ligatures w14:val="none"/>
    </w:rPr>
  </w:style>
  <w:style w:type="character" w:styleId="Hiperpovezava">
    <w:name w:val="Hyperlink"/>
    <w:basedOn w:val="Privzetapisavaodstavka"/>
    <w:uiPriority w:val="99"/>
    <w:unhideWhenUsed/>
    <w:rsid w:val="00B06CCE"/>
    <w:rPr>
      <w:color w:val="0563C1"/>
      <w:u w:val="single"/>
    </w:rPr>
  </w:style>
  <w:style w:type="paragraph" w:styleId="Brezrazmikov">
    <w:name w:val="No Spacing"/>
    <w:uiPriority w:val="1"/>
    <w:qFormat/>
    <w:rsid w:val="00B06CCE"/>
    <w:pPr>
      <w:spacing w:after="0" w:line="240" w:lineRule="auto"/>
    </w:pPr>
    <w:rPr>
      <w:kern w:val="0"/>
      <w14:ligatures w14:val="none"/>
    </w:rPr>
  </w:style>
  <w:style w:type="character" w:styleId="Intenzivensklic">
    <w:name w:val="Intense Reference"/>
    <w:basedOn w:val="Privzetapisavaodstavka"/>
    <w:uiPriority w:val="32"/>
    <w:qFormat/>
    <w:rsid w:val="00B06CCE"/>
    <w:rPr>
      <w:b/>
      <w:bCs/>
      <w:smallCaps/>
      <w:color w:val="4472C4" w:themeColor="accent1"/>
      <w:spacing w:val="5"/>
    </w:rPr>
  </w:style>
  <w:style w:type="paragraph" w:styleId="Noga">
    <w:name w:val="footer"/>
    <w:basedOn w:val="Navaden"/>
    <w:link w:val="NogaZnak"/>
    <w:uiPriority w:val="99"/>
    <w:unhideWhenUsed/>
    <w:rsid w:val="00AE5699"/>
    <w:pPr>
      <w:tabs>
        <w:tab w:val="center" w:pos="4536"/>
        <w:tab w:val="right" w:pos="9072"/>
      </w:tabs>
      <w:spacing w:after="0" w:line="240" w:lineRule="auto"/>
    </w:pPr>
  </w:style>
  <w:style w:type="character" w:customStyle="1" w:styleId="NogaZnak">
    <w:name w:val="Noga Znak"/>
    <w:basedOn w:val="Privzetapisavaodstavka"/>
    <w:link w:val="Noga"/>
    <w:uiPriority w:val="99"/>
    <w:rsid w:val="00AE5699"/>
    <w:rPr>
      <w:kern w:val="0"/>
      <w14:ligatures w14:val="none"/>
    </w:rPr>
  </w:style>
  <w:style w:type="character" w:styleId="SledenaHiperpovezava">
    <w:name w:val="FollowedHyperlink"/>
    <w:basedOn w:val="Privzetapisavaodstavka"/>
    <w:uiPriority w:val="99"/>
    <w:semiHidden/>
    <w:unhideWhenUsed/>
    <w:rsid w:val="005C0E32"/>
    <w:rPr>
      <w:color w:val="954F72" w:themeColor="followedHyperlink"/>
      <w:u w:val="single"/>
    </w:rPr>
  </w:style>
  <w:style w:type="paragraph" w:styleId="Navadensplet">
    <w:name w:val="Normal (Web)"/>
    <w:basedOn w:val="Navaden"/>
    <w:uiPriority w:val="99"/>
    <w:unhideWhenUsed/>
    <w:rsid w:val="004B11A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4B11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98362">
      <w:bodyDiv w:val="1"/>
      <w:marLeft w:val="0"/>
      <w:marRight w:val="0"/>
      <w:marTop w:val="0"/>
      <w:marBottom w:val="0"/>
      <w:divBdr>
        <w:top w:val="none" w:sz="0" w:space="0" w:color="auto"/>
        <w:left w:val="none" w:sz="0" w:space="0" w:color="auto"/>
        <w:bottom w:val="none" w:sz="0" w:space="0" w:color="auto"/>
        <w:right w:val="none" w:sz="0" w:space="0" w:color="auto"/>
      </w:divBdr>
    </w:div>
    <w:div w:id="551623160">
      <w:bodyDiv w:val="1"/>
      <w:marLeft w:val="0"/>
      <w:marRight w:val="0"/>
      <w:marTop w:val="0"/>
      <w:marBottom w:val="0"/>
      <w:divBdr>
        <w:top w:val="none" w:sz="0" w:space="0" w:color="auto"/>
        <w:left w:val="none" w:sz="0" w:space="0" w:color="auto"/>
        <w:bottom w:val="none" w:sz="0" w:space="0" w:color="auto"/>
        <w:right w:val="none" w:sz="0" w:space="0" w:color="auto"/>
      </w:divBdr>
    </w:div>
    <w:div w:id="660237132">
      <w:bodyDiv w:val="1"/>
      <w:marLeft w:val="0"/>
      <w:marRight w:val="0"/>
      <w:marTop w:val="0"/>
      <w:marBottom w:val="0"/>
      <w:divBdr>
        <w:top w:val="none" w:sz="0" w:space="0" w:color="auto"/>
        <w:left w:val="none" w:sz="0" w:space="0" w:color="auto"/>
        <w:bottom w:val="none" w:sz="0" w:space="0" w:color="auto"/>
        <w:right w:val="none" w:sz="0" w:space="0" w:color="auto"/>
      </w:divBdr>
    </w:div>
    <w:div w:id="775448281">
      <w:bodyDiv w:val="1"/>
      <w:marLeft w:val="0"/>
      <w:marRight w:val="0"/>
      <w:marTop w:val="0"/>
      <w:marBottom w:val="0"/>
      <w:divBdr>
        <w:top w:val="none" w:sz="0" w:space="0" w:color="auto"/>
        <w:left w:val="none" w:sz="0" w:space="0" w:color="auto"/>
        <w:bottom w:val="none" w:sz="0" w:space="0" w:color="auto"/>
        <w:right w:val="none" w:sz="0" w:space="0" w:color="auto"/>
      </w:divBdr>
    </w:div>
    <w:div w:id="1428961835">
      <w:bodyDiv w:val="1"/>
      <w:marLeft w:val="0"/>
      <w:marRight w:val="0"/>
      <w:marTop w:val="0"/>
      <w:marBottom w:val="0"/>
      <w:divBdr>
        <w:top w:val="none" w:sz="0" w:space="0" w:color="auto"/>
        <w:left w:val="none" w:sz="0" w:space="0" w:color="auto"/>
        <w:bottom w:val="none" w:sz="0" w:space="0" w:color="auto"/>
        <w:right w:val="none" w:sz="0" w:space="0" w:color="auto"/>
      </w:divBdr>
    </w:div>
    <w:div w:id="1522433492">
      <w:bodyDiv w:val="1"/>
      <w:marLeft w:val="0"/>
      <w:marRight w:val="0"/>
      <w:marTop w:val="0"/>
      <w:marBottom w:val="0"/>
      <w:divBdr>
        <w:top w:val="none" w:sz="0" w:space="0" w:color="auto"/>
        <w:left w:val="none" w:sz="0" w:space="0" w:color="auto"/>
        <w:bottom w:val="none" w:sz="0" w:space="0" w:color="auto"/>
        <w:right w:val="none" w:sz="0" w:space="0" w:color="auto"/>
      </w:divBdr>
    </w:div>
    <w:div w:id="1595089327">
      <w:bodyDiv w:val="1"/>
      <w:marLeft w:val="0"/>
      <w:marRight w:val="0"/>
      <w:marTop w:val="0"/>
      <w:marBottom w:val="0"/>
      <w:divBdr>
        <w:top w:val="none" w:sz="0" w:space="0" w:color="auto"/>
        <w:left w:val="none" w:sz="0" w:space="0" w:color="auto"/>
        <w:bottom w:val="none" w:sz="0" w:space="0" w:color="auto"/>
        <w:right w:val="none" w:sz="0" w:space="0" w:color="auto"/>
      </w:divBdr>
    </w:div>
    <w:div w:id="1601643310">
      <w:bodyDiv w:val="1"/>
      <w:marLeft w:val="0"/>
      <w:marRight w:val="0"/>
      <w:marTop w:val="0"/>
      <w:marBottom w:val="0"/>
      <w:divBdr>
        <w:top w:val="none" w:sz="0" w:space="0" w:color="auto"/>
        <w:left w:val="none" w:sz="0" w:space="0" w:color="auto"/>
        <w:bottom w:val="none" w:sz="0" w:space="0" w:color="auto"/>
        <w:right w:val="none" w:sz="0" w:space="0" w:color="auto"/>
      </w:divBdr>
    </w:div>
    <w:div w:id="20661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zrss.si/arhiv-clank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ideo.arnes.si/api/asset/B1UrJFYgKRVN/play.mp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rss.si/wp-content/uploads/2023/05/2019_FS-PP.pdf"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www.zrss.si/digitalna-bralnica/formativno_spremljanj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16</Pages>
  <Words>1994</Words>
  <Characters>11371</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os-bistrica@outlook.com</dc:creator>
  <cp:keywords/>
  <dc:description/>
  <cp:lastModifiedBy>Skrbnik</cp:lastModifiedBy>
  <cp:revision>7</cp:revision>
  <dcterms:created xsi:type="dcterms:W3CDTF">2026-06-17T12:18:00Z</dcterms:created>
  <dcterms:modified xsi:type="dcterms:W3CDTF">2026-06-17T20:33:00Z</dcterms:modified>
</cp:coreProperties>
</file>