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5CBF" w14:textId="7F4F497F" w:rsidR="008D6C9F" w:rsidRDefault="00FC376F" w:rsidP="00397C79">
      <w:pPr>
        <w:jc w:val="both"/>
      </w:pPr>
      <w:r>
        <w:t xml:space="preserve">Vprašalnik, ki je pred vami, opisuje matematično tematiko, in sicer Učenje matematike skozi igro </w:t>
      </w:r>
      <w:r w:rsidR="00415C50">
        <w:t>d</w:t>
      </w:r>
      <w:r>
        <w:t>omine. Domine sem izbrala, ker so zelo priročne in koristne, predvsem za otroke na razredni stopnji, kjer poučujem RAP vsebine.</w:t>
      </w:r>
    </w:p>
    <w:p w14:paraId="1A369736" w14:textId="74A3A901" w:rsidR="00FC376F" w:rsidRDefault="00FC376F" w:rsidP="00397C79">
      <w:pPr>
        <w:jc w:val="both"/>
      </w:pPr>
      <w:r>
        <w:t>Tipi vprašanj, ki se pojavljajo so različni z namenom, da ustrezajo zahtevam izobraževanja.</w:t>
      </w:r>
      <w:r w:rsidR="00415C50">
        <w:t xml:space="preserve"> Izpolnjevanje vam bo vzelo od 2 do 3 minute in je v celoti anonimno.</w:t>
      </w:r>
    </w:p>
    <w:p w14:paraId="508EC0B7" w14:textId="77777777" w:rsidR="00FC376F" w:rsidRDefault="00FC376F" w:rsidP="00397C79">
      <w:pPr>
        <w:jc w:val="both"/>
      </w:pPr>
    </w:p>
    <w:p w14:paraId="566C2F8A" w14:textId="5F676F0C" w:rsidR="00FC376F" w:rsidRDefault="00FC376F" w:rsidP="00397C79">
      <w:pPr>
        <w:jc w:val="both"/>
      </w:pPr>
      <w:r>
        <w:t>1. vprašanje: Kako pogosto uporabljate</w:t>
      </w:r>
      <w:r w:rsidR="006B6EF8">
        <w:t xml:space="preserve"> ali ste uporabljali</w:t>
      </w:r>
      <w:r>
        <w:t xml:space="preserve"> igro domine med poukom matematike? Obkroži eno od podanih trditev.</w:t>
      </w:r>
    </w:p>
    <w:p w14:paraId="74410204" w14:textId="0FD5B770" w:rsidR="00FC376F" w:rsidRDefault="00FC376F" w:rsidP="00397C79">
      <w:pPr>
        <w:jc w:val="both"/>
      </w:pPr>
      <w:r>
        <w:t>a) nikoli</w:t>
      </w:r>
    </w:p>
    <w:p w14:paraId="01470480" w14:textId="63EA44B5" w:rsidR="00FC376F" w:rsidRDefault="00FC376F" w:rsidP="00397C79">
      <w:pPr>
        <w:jc w:val="both"/>
      </w:pPr>
      <w:r>
        <w:t>b) redko</w:t>
      </w:r>
    </w:p>
    <w:p w14:paraId="2247B28D" w14:textId="054C643B" w:rsidR="00FC376F" w:rsidRDefault="00FC376F" w:rsidP="00397C79">
      <w:pPr>
        <w:jc w:val="both"/>
      </w:pPr>
      <w:r>
        <w:t>c) občasno</w:t>
      </w:r>
    </w:p>
    <w:p w14:paraId="7A145EC7" w14:textId="13AFF555" w:rsidR="00FC376F" w:rsidRDefault="00FC376F" w:rsidP="00397C79">
      <w:pPr>
        <w:jc w:val="both"/>
      </w:pPr>
      <w:r>
        <w:t>č) pogosto</w:t>
      </w:r>
    </w:p>
    <w:p w14:paraId="51D70517" w14:textId="404F0FA6" w:rsidR="00FC376F" w:rsidRDefault="00FC376F" w:rsidP="00397C79">
      <w:pPr>
        <w:jc w:val="both"/>
      </w:pPr>
      <w:r>
        <w:t>d) zelo pogosto</w:t>
      </w:r>
    </w:p>
    <w:p w14:paraId="1B8378E8" w14:textId="77777777" w:rsidR="00FC376F" w:rsidRDefault="00FC376F" w:rsidP="00397C79">
      <w:pPr>
        <w:jc w:val="both"/>
      </w:pPr>
    </w:p>
    <w:p w14:paraId="3839BEC8" w14:textId="36998F56" w:rsidR="00FC376F" w:rsidRDefault="00FC376F" w:rsidP="00397C79">
      <w:pPr>
        <w:jc w:val="both"/>
      </w:pPr>
      <w:r>
        <w:t>2. vprašanje: Kaj meniš, za katere matematične vsebine je igra domine najbolj uporabna? Možnih je več odgovorov.</w:t>
      </w:r>
    </w:p>
    <w:p w14:paraId="2F8A1557" w14:textId="142F7AA9" w:rsidR="00FC376F" w:rsidRDefault="00FC376F" w:rsidP="00397C79">
      <w:pPr>
        <w:jc w:val="both"/>
      </w:pPr>
      <w:r>
        <w:t>a) seštevanje</w:t>
      </w:r>
    </w:p>
    <w:p w14:paraId="0D03E91B" w14:textId="04B19795" w:rsidR="00FC376F" w:rsidRDefault="00FC376F" w:rsidP="00397C79">
      <w:pPr>
        <w:jc w:val="both"/>
      </w:pPr>
      <w:r>
        <w:t>b) odštevanje</w:t>
      </w:r>
    </w:p>
    <w:p w14:paraId="207B92D8" w14:textId="23A47561" w:rsidR="00FC376F" w:rsidRDefault="00FC376F" w:rsidP="00397C79">
      <w:pPr>
        <w:jc w:val="both"/>
      </w:pPr>
      <w:r>
        <w:t>c) množenje</w:t>
      </w:r>
    </w:p>
    <w:p w14:paraId="1F66E874" w14:textId="4FA106A6" w:rsidR="00FC376F" w:rsidRDefault="00FC376F" w:rsidP="00397C79">
      <w:pPr>
        <w:jc w:val="both"/>
      </w:pPr>
      <w:r>
        <w:t>č) deljenje</w:t>
      </w:r>
    </w:p>
    <w:p w14:paraId="5FB8AC31" w14:textId="74440DD5" w:rsidR="00FC376F" w:rsidRDefault="00397C79" w:rsidP="00397C79">
      <w:pPr>
        <w:jc w:val="both"/>
      </w:pPr>
      <w:r>
        <w:t>d</w:t>
      </w:r>
      <w:r w:rsidR="00FC376F">
        <w:t>) logika</w:t>
      </w:r>
    </w:p>
    <w:p w14:paraId="241957C0" w14:textId="5D63D0A3" w:rsidR="00FC376F" w:rsidRDefault="00397C79" w:rsidP="00397C79">
      <w:pPr>
        <w:jc w:val="both"/>
      </w:pPr>
      <w:r>
        <w:t>e</w:t>
      </w:r>
      <w:r w:rsidR="00FC376F">
        <w:t>) drugo: _____________________________</w:t>
      </w:r>
    </w:p>
    <w:p w14:paraId="4E76BCBD" w14:textId="77777777" w:rsidR="00FC376F" w:rsidRDefault="00FC376F" w:rsidP="00397C79">
      <w:pPr>
        <w:jc w:val="both"/>
      </w:pPr>
    </w:p>
    <w:p w14:paraId="33C1B35B" w14:textId="3DE9FABA" w:rsidR="00FC376F" w:rsidRDefault="00FC376F" w:rsidP="00397C79">
      <w:pPr>
        <w:jc w:val="both"/>
      </w:pPr>
      <w:r>
        <w:t xml:space="preserve">3. vprašanje: Kako verjetno bi za učenje računskih operacij seštevanja in odštevanja uporabil/-a igro domine? </w:t>
      </w:r>
      <w:r w:rsidR="009B7BFA">
        <w:t>Obkroži odgovor, ki najbolj verjetno velja zate.</w:t>
      </w:r>
    </w:p>
    <w:p w14:paraId="65A7C12D" w14:textId="28C6FD39" w:rsidR="009B7BFA" w:rsidRDefault="009B7BFA" w:rsidP="00397C79">
      <w:pPr>
        <w:jc w:val="both"/>
      </w:pPr>
      <w:r>
        <w:t>1 – sploh ni verjetno</w:t>
      </w:r>
    </w:p>
    <w:p w14:paraId="4E7A08E5" w14:textId="1A09A643" w:rsidR="009B7BFA" w:rsidRDefault="009B7BFA" w:rsidP="00397C79">
      <w:pPr>
        <w:jc w:val="both"/>
      </w:pPr>
      <w:r>
        <w:t>2 – malo verjetno</w:t>
      </w:r>
    </w:p>
    <w:p w14:paraId="3E253C85" w14:textId="068A26A4" w:rsidR="009B7BFA" w:rsidRDefault="009B7BFA" w:rsidP="00397C79">
      <w:pPr>
        <w:jc w:val="both"/>
      </w:pPr>
      <w:r>
        <w:t>3 – verjetno</w:t>
      </w:r>
    </w:p>
    <w:p w14:paraId="5AE2D3C5" w14:textId="6DDB7119" w:rsidR="009B7BFA" w:rsidRDefault="009B7BFA" w:rsidP="00397C79">
      <w:pPr>
        <w:jc w:val="both"/>
      </w:pPr>
      <w:r>
        <w:t>4 – zagotovo</w:t>
      </w:r>
    </w:p>
    <w:p w14:paraId="101A3F30" w14:textId="77777777" w:rsidR="009B7BFA" w:rsidRDefault="009B7BFA" w:rsidP="00397C79">
      <w:pPr>
        <w:jc w:val="both"/>
      </w:pPr>
    </w:p>
    <w:p w14:paraId="79F0A599" w14:textId="77777777" w:rsidR="009B7BFA" w:rsidRDefault="009B7BFA" w:rsidP="00397C79">
      <w:pPr>
        <w:jc w:val="both"/>
      </w:pPr>
    </w:p>
    <w:p w14:paraId="34850096" w14:textId="77777777" w:rsidR="00397C79" w:rsidRDefault="00397C79" w:rsidP="00397C79">
      <w:pPr>
        <w:jc w:val="both"/>
      </w:pPr>
    </w:p>
    <w:p w14:paraId="2EE16C09" w14:textId="77777777" w:rsidR="009B7BFA" w:rsidRDefault="009B7BFA" w:rsidP="00397C79">
      <w:pPr>
        <w:jc w:val="both"/>
      </w:pPr>
    </w:p>
    <w:p w14:paraId="7AED3021" w14:textId="09CB1FC0" w:rsidR="009B7BFA" w:rsidRDefault="009B7BFA" w:rsidP="00397C79">
      <w:pPr>
        <w:jc w:val="both"/>
      </w:pPr>
      <w:r>
        <w:lastRenderedPageBreak/>
        <w:t>4. vprašanje: Ali ti je ideja učenja seštevanja in odštevanja skozi igro domine zanimiva? Obkroži odgovor, ki najbolj verjetno velja zate.</w:t>
      </w:r>
    </w:p>
    <w:p w14:paraId="683B9196" w14:textId="38C43267" w:rsidR="009B7BFA" w:rsidRDefault="009B7BFA" w:rsidP="00397C79">
      <w:pPr>
        <w:jc w:val="both"/>
      </w:pPr>
      <w:r>
        <w:t>1 – sploh ni zanimiva</w:t>
      </w:r>
    </w:p>
    <w:p w14:paraId="5D56FD1C" w14:textId="39ADB33F" w:rsidR="009B7BFA" w:rsidRDefault="009B7BFA" w:rsidP="00397C79">
      <w:pPr>
        <w:jc w:val="both"/>
      </w:pPr>
      <w:r>
        <w:t>2 – malo zanimiva</w:t>
      </w:r>
    </w:p>
    <w:p w14:paraId="547B619B" w14:textId="50AFAC46" w:rsidR="009B7BFA" w:rsidRDefault="009B7BFA" w:rsidP="00397C79">
      <w:pPr>
        <w:jc w:val="both"/>
      </w:pPr>
      <w:r>
        <w:t>3 – srednje zanimiva</w:t>
      </w:r>
    </w:p>
    <w:p w14:paraId="4BCA1431" w14:textId="02FDAAD6" w:rsidR="009B7BFA" w:rsidRDefault="009B7BFA" w:rsidP="00397C79">
      <w:pPr>
        <w:jc w:val="both"/>
      </w:pPr>
      <w:r>
        <w:t>4 – zanimiva</w:t>
      </w:r>
    </w:p>
    <w:p w14:paraId="317D5606" w14:textId="0FA25253" w:rsidR="009B7BFA" w:rsidRDefault="009B7BFA" w:rsidP="00397C79">
      <w:pPr>
        <w:jc w:val="both"/>
      </w:pPr>
      <w:r>
        <w:t>5 – zelo zanimiva</w:t>
      </w:r>
    </w:p>
    <w:p w14:paraId="5666664E" w14:textId="77777777" w:rsidR="009B7BFA" w:rsidRDefault="009B7BFA" w:rsidP="00397C79">
      <w:pPr>
        <w:jc w:val="both"/>
      </w:pPr>
    </w:p>
    <w:p w14:paraId="50778F32" w14:textId="0BFE95D3" w:rsidR="009B7BFA" w:rsidRDefault="009B7BFA" w:rsidP="00397C79">
      <w:pPr>
        <w:jc w:val="both"/>
      </w:pPr>
      <w:r>
        <w:t>5. vprašanje: Z igro domine se izboljšujejo sposobnosti otrok. Kaj meniš katere od naštetih sposobnosti se izboljšujejo? Možnih je več odgovorov.</w:t>
      </w:r>
    </w:p>
    <w:p w14:paraId="5C0D9C5D" w14:textId="77777777" w:rsidR="009B7BFA" w:rsidRDefault="009B7BFA" w:rsidP="00397C79">
      <w:pPr>
        <w:jc w:val="both"/>
      </w:pPr>
      <w:r>
        <w:t>a) hitrost računanja</w:t>
      </w:r>
    </w:p>
    <w:p w14:paraId="21DD2811" w14:textId="77777777" w:rsidR="009B7BFA" w:rsidRDefault="009B7BFA" w:rsidP="00397C79">
      <w:pPr>
        <w:jc w:val="both"/>
      </w:pPr>
      <w:r>
        <w:t>b) številska predstava</w:t>
      </w:r>
    </w:p>
    <w:p w14:paraId="6FC50BF7" w14:textId="77777777" w:rsidR="009B7BFA" w:rsidRDefault="009B7BFA" w:rsidP="00397C79">
      <w:pPr>
        <w:jc w:val="both"/>
      </w:pPr>
      <w:r>
        <w:t>c) natančnost računanja</w:t>
      </w:r>
    </w:p>
    <w:p w14:paraId="118B1E53" w14:textId="77777777" w:rsidR="009B7BFA" w:rsidRDefault="009B7BFA" w:rsidP="00397C79">
      <w:pPr>
        <w:jc w:val="both"/>
      </w:pPr>
      <w:r>
        <w:t xml:space="preserve">č) </w:t>
      </w:r>
      <w:proofErr w:type="spellStart"/>
      <w:r>
        <w:t>sodelovalnost</w:t>
      </w:r>
      <w:proofErr w:type="spellEnd"/>
    </w:p>
    <w:p w14:paraId="226E7B20" w14:textId="77777777" w:rsidR="009B7BFA" w:rsidRDefault="009B7BFA" w:rsidP="00397C79">
      <w:pPr>
        <w:jc w:val="both"/>
      </w:pPr>
      <w:r>
        <w:t>d) zbranost</w:t>
      </w:r>
    </w:p>
    <w:p w14:paraId="4699AA57" w14:textId="77777777" w:rsidR="009B7BFA" w:rsidRDefault="009B7BFA" w:rsidP="00397C79">
      <w:pPr>
        <w:jc w:val="both"/>
      </w:pPr>
      <w:r>
        <w:t>e) razumevanje računskih operacij</w:t>
      </w:r>
    </w:p>
    <w:p w14:paraId="112E3FD6" w14:textId="77777777" w:rsidR="009B7BFA" w:rsidRDefault="009B7BFA" w:rsidP="00397C79">
      <w:pPr>
        <w:jc w:val="both"/>
      </w:pPr>
      <w:r>
        <w:t>f) motivacija za učenje in delo</w:t>
      </w:r>
    </w:p>
    <w:p w14:paraId="1CE83309" w14:textId="77777777" w:rsidR="009B7BFA" w:rsidRDefault="009B7BFA" w:rsidP="00397C79">
      <w:pPr>
        <w:jc w:val="both"/>
      </w:pPr>
      <w:r>
        <w:t>g) samozavest pri matematiki</w:t>
      </w:r>
    </w:p>
    <w:p w14:paraId="76FEF7F4" w14:textId="77777777" w:rsidR="009B7BFA" w:rsidRDefault="009B7BFA" w:rsidP="00397C79">
      <w:pPr>
        <w:jc w:val="both"/>
      </w:pPr>
      <w:r>
        <w:t>h) drugo: __________________________________</w:t>
      </w:r>
    </w:p>
    <w:p w14:paraId="4B500CD5" w14:textId="77777777" w:rsidR="009B7BFA" w:rsidRDefault="009B7BFA" w:rsidP="00397C79">
      <w:pPr>
        <w:jc w:val="both"/>
      </w:pPr>
    </w:p>
    <w:p w14:paraId="74BDD06D" w14:textId="2051AB3D" w:rsidR="009B7BFA" w:rsidRDefault="009B7BFA" w:rsidP="00397C79">
      <w:pPr>
        <w:jc w:val="both"/>
      </w:pPr>
      <w:r>
        <w:t>6. vprašanje: V kolikšni meri se strinjaš s spodnjimi trditvami. Vpiši X pod tisto, ki najbolj velja zate, pri čemer so ocene podane na lestvici od 1 do 5 in 1 pomeni, da se sploh ne strinjaš, 5 pa da se popolnoma strinjaš.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0"/>
      </w:tblGrid>
      <w:tr w:rsidR="009B7BFA" w14:paraId="3F12787F" w14:textId="77777777" w:rsidTr="009B7BFA">
        <w:tc>
          <w:tcPr>
            <w:tcW w:w="6941" w:type="dxa"/>
          </w:tcPr>
          <w:p w14:paraId="32B4E70E" w14:textId="367DB0CF" w:rsidR="009B7BFA" w:rsidRDefault="009B7BFA" w:rsidP="00397C79">
            <w:pPr>
              <w:jc w:val="both"/>
            </w:pPr>
            <w:r>
              <w:t>Trditev/lestvica</w:t>
            </w:r>
          </w:p>
        </w:tc>
        <w:tc>
          <w:tcPr>
            <w:tcW w:w="425" w:type="dxa"/>
          </w:tcPr>
          <w:p w14:paraId="6110D90E" w14:textId="0EF4D410" w:rsidR="009B7BFA" w:rsidRDefault="009B7BFA" w:rsidP="00397C79">
            <w:pPr>
              <w:jc w:val="both"/>
            </w:pPr>
            <w:r>
              <w:t>1</w:t>
            </w:r>
          </w:p>
        </w:tc>
        <w:tc>
          <w:tcPr>
            <w:tcW w:w="426" w:type="dxa"/>
          </w:tcPr>
          <w:p w14:paraId="5E63C72D" w14:textId="5CEC1461" w:rsidR="009B7BFA" w:rsidRDefault="009B7BFA" w:rsidP="00397C79">
            <w:pPr>
              <w:jc w:val="both"/>
            </w:pPr>
            <w:r>
              <w:t>2</w:t>
            </w:r>
          </w:p>
        </w:tc>
        <w:tc>
          <w:tcPr>
            <w:tcW w:w="425" w:type="dxa"/>
          </w:tcPr>
          <w:p w14:paraId="34DCE210" w14:textId="67D6B995" w:rsidR="009B7BFA" w:rsidRDefault="009B7BFA" w:rsidP="00397C79">
            <w:pPr>
              <w:jc w:val="both"/>
            </w:pPr>
            <w:r>
              <w:t>3</w:t>
            </w:r>
          </w:p>
        </w:tc>
        <w:tc>
          <w:tcPr>
            <w:tcW w:w="425" w:type="dxa"/>
          </w:tcPr>
          <w:p w14:paraId="18D95C0D" w14:textId="339A7BFF" w:rsidR="009B7BFA" w:rsidRDefault="009B7BFA" w:rsidP="00397C79">
            <w:pPr>
              <w:jc w:val="both"/>
            </w:pPr>
            <w:r>
              <w:t>4</w:t>
            </w:r>
          </w:p>
        </w:tc>
        <w:tc>
          <w:tcPr>
            <w:tcW w:w="420" w:type="dxa"/>
          </w:tcPr>
          <w:p w14:paraId="65AD2933" w14:textId="4893AA92" w:rsidR="009B7BFA" w:rsidRDefault="009B7BFA" w:rsidP="00397C79">
            <w:pPr>
              <w:jc w:val="both"/>
            </w:pPr>
            <w:r>
              <w:t>5</w:t>
            </w:r>
          </w:p>
        </w:tc>
      </w:tr>
      <w:tr w:rsidR="009B7BFA" w14:paraId="1F60D282" w14:textId="77777777" w:rsidTr="009B7BFA">
        <w:tc>
          <w:tcPr>
            <w:tcW w:w="6941" w:type="dxa"/>
          </w:tcPr>
          <w:p w14:paraId="42A57A5A" w14:textId="78F1925A" w:rsidR="009B7BFA" w:rsidRDefault="009B7BFA" w:rsidP="00397C79">
            <w:pPr>
              <w:jc w:val="both"/>
            </w:pPr>
            <w:r>
              <w:t>S pomočjo igre domine seštevanje bolje razumem.</w:t>
            </w:r>
          </w:p>
        </w:tc>
        <w:tc>
          <w:tcPr>
            <w:tcW w:w="425" w:type="dxa"/>
          </w:tcPr>
          <w:p w14:paraId="61539CD8" w14:textId="77777777" w:rsidR="009B7BFA" w:rsidRDefault="009B7BFA" w:rsidP="00397C79">
            <w:pPr>
              <w:jc w:val="both"/>
            </w:pPr>
          </w:p>
        </w:tc>
        <w:tc>
          <w:tcPr>
            <w:tcW w:w="426" w:type="dxa"/>
          </w:tcPr>
          <w:p w14:paraId="5FB4F59D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3C3F7E7F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6AE4AEA4" w14:textId="77777777" w:rsidR="009B7BFA" w:rsidRDefault="009B7BFA" w:rsidP="00397C79">
            <w:pPr>
              <w:jc w:val="both"/>
            </w:pPr>
          </w:p>
        </w:tc>
        <w:tc>
          <w:tcPr>
            <w:tcW w:w="420" w:type="dxa"/>
          </w:tcPr>
          <w:p w14:paraId="620CC7FB" w14:textId="77777777" w:rsidR="009B7BFA" w:rsidRDefault="009B7BFA" w:rsidP="00397C79">
            <w:pPr>
              <w:jc w:val="both"/>
            </w:pPr>
          </w:p>
        </w:tc>
      </w:tr>
      <w:tr w:rsidR="009B7BFA" w14:paraId="43388CFB" w14:textId="77777777" w:rsidTr="009B7BFA">
        <w:tc>
          <w:tcPr>
            <w:tcW w:w="6941" w:type="dxa"/>
          </w:tcPr>
          <w:p w14:paraId="60789566" w14:textId="4E2B021D" w:rsidR="009B7BFA" w:rsidRDefault="009B7BFA" w:rsidP="00397C79">
            <w:pPr>
              <w:jc w:val="both"/>
            </w:pPr>
            <w:r>
              <w:t>Učenje računanja je skozi igro domine bolj sproščeno.</w:t>
            </w:r>
          </w:p>
        </w:tc>
        <w:tc>
          <w:tcPr>
            <w:tcW w:w="425" w:type="dxa"/>
          </w:tcPr>
          <w:p w14:paraId="0D085189" w14:textId="77777777" w:rsidR="009B7BFA" w:rsidRDefault="009B7BFA" w:rsidP="00397C79">
            <w:pPr>
              <w:jc w:val="both"/>
            </w:pPr>
          </w:p>
        </w:tc>
        <w:tc>
          <w:tcPr>
            <w:tcW w:w="426" w:type="dxa"/>
          </w:tcPr>
          <w:p w14:paraId="132CA254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325C34C7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16617BFB" w14:textId="77777777" w:rsidR="009B7BFA" w:rsidRDefault="009B7BFA" w:rsidP="00397C79">
            <w:pPr>
              <w:jc w:val="both"/>
            </w:pPr>
          </w:p>
        </w:tc>
        <w:tc>
          <w:tcPr>
            <w:tcW w:w="420" w:type="dxa"/>
          </w:tcPr>
          <w:p w14:paraId="34DDFCD0" w14:textId="77777777" w:rsidR="009B7BFA" w:rsidRDefault="009B7BFA" w:rsidP="00397C79">
            <w:pPr>
              <w:jc w:val="both"/>
            </w:pPr>
          </w:p>
        </w:tc>
      </w:tr>
      <w:tr w:rsidR="009B7BFA" w14:paraId="48E40855" w14:textId="77777777" w:rsidTr="009B7BFA">
        <w:tc>
          <w:tcPr>
            <w:tcW w:w="6941" w:type="dxa"/>
          </w:tcPr>
          <w:p w14:paraId="6B8555B8" w14:textId="5ADA6997" w:rsidR="009B7BFA" w:rsidRDefault="006C5008" w:rsidP="00397C79">
            <w:pPr>
              <w:jc w:val="both"/>
            </w:pPr>
            <w:r>
              <w:t>Skozi igro domine lažje sodelujem z drugimi.</w:t>
            </w:r>
          </w:p>
        </w:tc>
        <w:tc>
          <w:tcPr>
            <w:tcW w:w="425" w:type="dxa"/>
          </w:tcPr>
          <w:p w14:paraId="75365A31" w14:textId="77777777" w:rsidR="009B7BFA" w:rsidRDefault="009B7BFA" w:rsidP="00397C79">
            <w:pPr>
              <w:jc w:val="both"/>
            </w:pPr>
          </w:p>
        </w:tc>
        <w:tc>
          <w:tcPr>
            <w:tcW w:w="426" w:type="dxa"/>
          </w:tcPr>
          <w:p w14:paraId="412F0ECC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455791D5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4B827D88" w14:textId="77777777" w:rsidR="009B7BFA" w:rsidRDefault="009B7BFA" w:rsidP="00397C79">
            <w:pPr>
              <w:jc w:val="both"/>
            </w:pPr>
          </w:p>
        </w:tc>
        <w:tc>
          <w:tcPr>
            <w:tcW w:w="420" w:type="dxa"/>
          </w:tcPr>
          <w:p w14:paraId="6816AC7C" w14:textId="77777777" w:rsidR="009B7BFA" w:rsidRDefault="009B7BFA" w:rsidP="00397C79">
            <w:pPr>
              <w:jc w:val="both"/>
            </w:pPr>
          </w:p>
        </w:tc>
      </w:tr>
      <w:tr w:rsidR="009B7BFA" w14:paraId="3EF0A48B" w14:textId="77777777" w:rsidTr="009B7BFA">
        <w:tc>
          <w:tcPr>
            <w:tcW w:w="6941" w:type="dxa"/>
          </w:tcPr>
          <w:p w14:paraId="6F20854F" w14:textId="0A81A1FE" w:rsidR="009B7BFA" w:rsidRDefault="006C5008" w:rsidP="00397C79">
            <w:pPr>
              <w:jc w:val="both"/>
            </w:pPr>
            <w:r>
              <w:t>Pri pouku bi si želel/-a večkrat uporabiti takšen način učenja.</w:t>
            </w:r>
          </w:p>
        </w:tc>
        <w:tc>
          <w:tcPr>
            <w:tcW w:w="425" w:type="dxa"/>
          </w:tcPr>
          <w:p w14:paraId="4DA71F22" w14:textId="77777777" w:rsidR="009B7BFA" w:rsidRDefault="009B7BFA" w:rsidP="00397C79">
            <w:pPr>
              <w:jc w:val="both"/>
            </w:pPr>
          </w:p>
        </w:tc>
        <w:tc>
          <w:tcPr>
            <w:tcW w:w="426" w:type="dxa"/>
          </w:tcPr>
          <w:p w14:paraId="1F6249E0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18B8C6C8" w14:textId="77777777" w:rsidR="009B7BFA" w:rsidRDefault="009B7BFA" w:rsidP="00397C79">
            <w:pPr>
              <w:jc w:val="both"/>
            </w:pPr>
          </w:p>
        </w:tc>
        <w:tc>
          <w:tcPr>
            <w:tcW w:w="425" w:type="dxa"/>
          </w:tcPr>
          <w:p w14:paraId="03AEA72C" w14:textId="77777777" w:rsidR="009B7BFA" w:rsidRDefault="009B7BFA" w:rsidP="00397C79">
            <w:pPr>
              <w:jc w:val="both"/>
            </w:pPr>
          </w:p>
        </w:tc>
        <w:tc>
          <w:tcPr>
            <w:tcW w:w="420" w:type="dxa"/>
          </w:tcPr>
          <w:p w14:paraId="5E500585" w14:textId="77777777" w:rsidR="009B7BFA" w:rsidRDefault="009B7BFA" w:rsidP="00397C79">
            <w:pPr>
              <w:jc w:val="both"/>
            </w:pPr>
          </w:p>
        </w:tc>
      </w:tr>
      <w:tr w:rsidR="006C5008" w14:paraId="30C2C4C1" w14:textId="77777777" w:rsidTr="009B7BFA">
        <w:tc>
          <w:tcPr>
            <w:tcW w:w="6941" w:type="dxa"/>
          </w:tcPr>
          <w:p w14:paraId="6117150E" w14:textId="5EB87115" w:rsidR="006C5008" w:rsidRDefault="006C5008" w:rsidP="00397C79">
            <w:pPr>
              <w:jc w:val="both"/>
            </w:pPr>
            <w:r>
              <w:t>Zaradi učenja skozi igro sem bolj motiviran/-a za delo pri matematiki.</w:t>
            </w:r>
          </w:p>
        </w:tc>
        <w:tc>
          <w:tcPr>
            <w:tcW w:w="425" w:type="dxa"/>
          </w:tcPr>
          <w:p w14:paraId="4D8F9952" w14:textId="77777777" w:rsidR="006C5008" w:rsidRDefault="006C5008" w:rsidP="00397C79">
            <w:pPr>
              <w:jc w:val="both"/>
            </w:pPr>
          </w:p>
        </w:tc>
        <w:tc>
          <w:tcPr>
            <w:tcW w:w="426" w:type="dxa"/>
          </w:tcPr>
          <w:p w14:paraId="18F9B376" w14:textId="77777777" w:rsidR="006C5008" w:rsidRDefault="006C5008" w:rsidP="00397C79">
            <w:pPr>
              <w:jc w:val="both"/>
            </w:pPr>
          </w:p>
        </w:tc>
        <w:tc>
          <w:tcPr>
            <w:tcW w:w="425" w:type="dxa"/>
          </w:tcPr>
          <w:p w14:paraId="3E667316" w14:textId="77777777" w:rsidR="006C5008" w:rsidRDefault="006C5008" w:rsidP="00397C79">
            <w:pPr>
              <w:jc w:val="both"/>
            </w:pPr>
          </w:p>
        </w:tc>
        <w:tc>
          <w:tcPr>
            <w:tcW w:w="425" w:type="dxa"/>
          </w:tcPr>
          <w:p w14:paraId="7B59D5D3" w14:textId="77777777" w:rsidR="006C5008" w:rsidRDefault="006C5008" w:rsidP="00397C79">
            <w:pPr>
              <w:jc w:val="both"/>
            </w:pPr>
          </w:p>
        </w:tc>
        <w:tc>
          <w:tcPr>
            <w:tcW w:w="420" w:type="dxa"/>
          </w:tcPr>
          <w:p w14:paraId="406D00C1" w14:textId="77777777" w:rsidR="006C5008" w:rsidRDefault="006C5008" w:rsidP="00397C79">
            <w:pPr>
              <w:jc w:val="both"/>
            </w:pPr>
          </w:p>
        </w:tc>
      </w:tr>
    </w:tbl>
    <w:p w14:paraId="238C4CBC" w14:textId="15583A35" w:rsidR="009B7BFA" w:rsidRDefault="009B7BFA" w:rsidP="00397C79">
      <w:pPr>
        <w:jc w:val="both"/>
      </w:pPr>
      <w:r>
        <w:t xml:space="preserve"> </w:t>
      </w:r>
    </w:p>
    <w:p w14:paraId="28C12C5F" w14:textId="67DEB513" w:rsidR="006C5008" w:rsidRDefault="006C5008" w:rsidP="00397C79">
      <w:pPr>
        <w:jc w:val="both"/>
      </w:pPr>
    </w:p>
    <w:p w14:paraId="0C067B4F" w14:textId="77777777" w:rsidR="006C5008" w:rsidRDefault="006C5008" w:rsidP="00397C79">
      <w:pPr>
        <w:jc w:val="both"/>
      </w:pPr>
    </w:p>
    <w:p w14:paraId="1802F224" w14:textId="77777777" w:rsidR="006C5008" w:rsidRDefault="006C5008" w:rsidP="00397C79">
      <w:pPr>
        <w:jc w:val="both"/>
      </w:pPr>
    </w:p>
    <w:p w14:paraId="36FF3F15" w14:textId="77777777" w:rsidR="006C5008" w:rsidRDefault="006C5008" w:rsidP="00397C79">
      <w:pPr>
        <w:jc w:val="both"/>
      </w:pPr>
    </w:p>
    <w:p w14:paraId="4D945A58" w14:textId="2316EC9B" w:rsidR="006C5008" w:rsidRDefault="006C5008" w:rsidP="00397C79">
      <w:pPr>
        <w:jc w:val="both"/>
      </w:pPr>
      <w:r>
        <w:lastRenderedPageBreak/>
        <w:t>7. vprašanje: Spodaj naštete značilnosti učenja matematike skozi igro razvrsti po pomembnosti od 1 do 4. Pri tem upoštevaj, da 1 pomeni najpomembneje in 4 najmanj pomembno.</w:t>
      </w:r>
    </w:p>
    <w:p w14:paraId="1668F7F7" w14:textId="1B8F3799" w:rsidR="006C5008" w:rsidRDefault="006C5008" w:rsidP="00397C79">
      <w:pPr>
        <w:jc w:val="both"/>
      </w:pPr>
      <w:r>
        <w:t>____ Učenje nove snovi.</w:t>
      </w:r>
    </w:p>
    <w:p w14:paraId="2C7A5484" w14:textId="75312BFF" w:rsidR="006C5008" w:rsidRDefault="006C5008" w:rsidP="00397C79">
      <w:pPr>
        <w:jc w:val="both"/>
      </w:pPr>
      <w:r>
        <w:t>____ Utrjevanje znanja.</w:t>
      </w:r>
    </w:p>
    <w:p w14:paraId="7856F69E" w14:textId="6B78095B" w:rsidR="006C5008" w:rsidRDefault="006C5008" w:rsidP="00397C79">
      <w:pPr>
        <w:jc w:val="both"/>
      </w:pPr>
      <w:r>
        <w:t>____ Zabavno učenje.</w:t>
      </w:r>
    </w:p>
    <w:p w14:paraId="1C1703E7" w14:textId="0BA06E04" w:rsidR="006C5008" w:rsidRDefault="006C5008" w:rsidP="00397C79">
      <w:pPr>
        <w:jc w:val="both"/>
      </w:pPr>
      <w:r>
        <w:t>____ Sodelovanje s sošolci.</w:t>
      </w:r>
    </w:p>
    <w:p w14:paraId="72071801" w14:textId="77777777" w:rsidR="006C5008" w:rsidRDefault="006C5008" w:rsidP="00397C79">
      <w:pPr>
        <w:jc w:val="both"/>
      </w:pPr>
    </w:p>
    <w:p w14:paraId="0AE35FF3" w14:textId="16CF8B47" w:rsidR="006C5008" w:rsidRDefault="006C5008" w:rsidP="00397C79">
      <w:pPr>
        <w:jc w:val="both"/>
      </w:pPr>
      <w:r>
        <w:t>8. vprašanje: Katere prednosti učenja matematike skozi igro domine opažaš? Možnih je več odgovorov.</w:t>
      </w:r>
    </w:p>
    <w:p w14:paraId="43818A8C" w14:textId="32F3208A" w:rsidR="006C5008" w:rsidRDefault="006C5008" w:rsidP="00397C79">
      <w:pPr>
        <w:jc w:val="both"/>
      </w:pPr>
      <w:r>
        <w:t>a) Pouk poteka v bolj sproščenem duhu.</w:t>
      </w:r>
    </w:p>
    <w:p w14:paraId="4D02EEC1" w14:textId="646E1EE9" w:rsidR="006C5008" w:rsidRDefault="006C5008" w:rsidP="00397C79">
      <w:pPr>
        <w:jc w:val="both"/>
      </w:pPr>
      <w:r>
        <w:t>b) Boljše razumevanje računskih zakonitosti.</w:t>
      </w:r>
    </w:p>
    <w:p w14:paraId="1B8EE453" w14:textId="4B94AE7B" w:rsidR="006C5008" w:rsidRDefault="006C5008" w:rsidP="00397C79">
      <w:pPr>
        <w:jc w:val="both"/>
      </w:pPr>
      <w:r>
        <w:t xml:space="preserve">c) Lažje </w:t>
      </w:r>
      <w:proofErr w:type="spellStart"/>
      <w:r>
        <w:t>pomnenje</w:t>
      </w:r>
      <w:proofErr w:type="spellEnd"/>
      <w:r>
        <w:t>.</w:t>
      </w:r>
    </w:p>
    <w:p w14:paraId="0663E33F" w14:textId="26844A68" w:rsidR="006C5008" w:rsidRDefault="006C5008" w:rsidP="00397C79">
      <w:pPr>
        <w:jc w:val="both"/>
      </w:pPr>
      <w:r>
        <w:t>č) Manjši strah pred napakami.</w:t>
      </w:r>
    </w:p>
    <w:p w14:paraId="478ABF70" w14:textId="42831712" w:rsidR="006C5008" w:rsidRDefault="006C5008" w:rsidP="00397C79">
      <w:pPr>
        <w:jc w:val="both"/>
      </w:pPr>
      <w:r>
        <w:t>d) Hitrejše reševanje nalog.</w:t>
      </w:r>
    </w:p>
    <w:p w14:paraId="68B362EF" w14:textId="49E33842" w:rsidR="006C5008" w:rsidRDefault="006C5008" w:rsidP="00397C79">
      <w:pPr>
        <w:jc w:val="both"/>
      </w:pPr>
      <w:r>
        <w:t>e) Z veseljem sodelujem pri takšnih urah.</w:t>
      </w:r>
    </w:p>
    <w:p w14:paraId="5BCEE088" w14:textId="405E43A4" w:rsidR="006C5008" w:rsidRDefault="006C5008" w:rsidP="00397C79">
      <w:pPr>
        <w:jc w:val="both"/>
      </w:pPr>
      <w:r>
        <w:t>f) Ne opažam nobenih prednosti.</w:t>
      </w:r>
    </w:p>
    <w:p w14:paraId="26AD33E7" w14:textId="77777777" w:rsidR="006C5008" w:rsidRDefault="006C5008" w:rsidP="00397C79">
      <w:pPr>
        <w:jc w:val="both"/>
      </w:pPr>
    </w:p>
    <w:p w14:paraId="4FE73376" w14:textId="2D6329E4" w:rsidR="006C5008" w:rsidRDefault="00397C79" w:rsidP="00397C79">
      <w:pPr>
        <w:jc w:val="both"/>
      </w:pPr>
      <w:r>
        <w:t>9</w:t>
      </w:r>
      <w:r w:rsidR="006C5008">
        <w:t>. vprašanje: Za katero učno področje matematike bi še predlagal/-a igro domine?</w:t>
      </w:r>
    </w:p>
    <w:p w14:paraId="60166ECA" w14:textId="4703D057" w:rsidR="00397C79" w:rsidRDefault="00397C79" w:rsidP="00397C79">
      <w:pPr>
        <w:jc w:val="both"/>
      </w:pPr>
      <w:r>
        <w:t>Odgovor: ____________________________________________________________________</w:t>
      </w:r>
    </w:p>
    <w:p w14:paraId="6053BCB2" w14:textId="77777777" w:rsidR="00415C50" w:rsidRDefault="00415C50" w:rsidP="00397C79">
      <w:pPr>
        <w:jc w:val="both"/>
      </w:pPr>
    </w:p>
    <w:p w14:paraId="45E2BF17" w14:textId="481B798D" w:rsidR="00415C50" w:rsidRDefault="00415C50" w:rsidP="00397C79">
      <w:pPr>
        <w:jc w:val="both"/>
      </w:pPr>
      <w:r>
        <w:t>10. vprašanje: Spol. Obkroži eno od možnosti.</w:t>
      </w:r>
    </w:p>
    <w:p w14:paraId="2F485F35" w14:textId="19B7D638" w:rsidR="00415C50" w:rsidRDefault="00415C50" w:rsidP="00397C79">
      <w:pPr>
        <w:jc w:val="both"/>
      </w:pPr>
      <w:r>
        <w:t>a) moški</w:t>
      </w:r>
    </w:p>
    <w:p w14:paraId="27722C84" w14:textId="154227E6" w:rsidR="00415C50" w:rsidRDefault="00415C50" w:rsidP="00397C79">
      <w:pPr>
        <w:jc w:val="both"/>
      </w:pPr>
      <w:r>
        <w:t>b) ženski</w:t>
      </w:r>
    </w:p>
    <w:p w14:paraId="1DEF1B54" w14:textId="77777777" w:rsidR="00415C50" w:rsidRDefault="00415C50" w:rsidP="00397C79">
      <w:pPr>
        <w:jc w:val="both"/>
      </w:pPr>
    </w:p>
    <w:p w14:paraId="6574155F" w14:textId="78121D89" w:rsidR="00415C50" w:rsidRDefault="00415C50" w:rsidP="00397C79">
      <w:pPr>
        <w:jc w:val="both"/>
      </w:pPr>
      <w:r>
        <w:t>11. vprašanje: Starostni razpon. Obkroži eno od možnosti.</w:t>
      </w:r>
    </w:p>
    <w:p w14:paraId="35827ADE" w14:textId="615A0F3A" w:rsidR="00415C50" w:rsidRDefault="00415C50" w:rsidP="00397C79">
      <w:pPr>
        <w:jc w:val="both"/>
      </w:pPr>
      <w:r>
        <w:t>a) 5 – 7 let</w:t>
      </w:r>
    </w:p>
    <w:p w14:paraId="46D3D0F0" w14:textId="06B22BFB" w:rsidR="00415C50" w:rsidRDefault="00415C50" w:rsidP="00397C79">
      <w:pPr>
        <w:jc w:val="both"/>
      </w:pPr>
      <w:r>
        <w:t>b) 8 – 10 let</w:t>
      </w:r>
    </w:p>
    <w:p w14:paraId="52B3F1CD" w14:textId="70B08029" w:rsidR="00415C50" w:rsidRDefault="00F71824" w:rsidP="00397C79">
      <w:pPr>
        <w:jc w:val="both"/>
      </w:pPr>
      <w:r>
        <w:t>c) 11 – 13 let</w:t>
      </w:r>
    </w:p>
    <w:sectPr w:rsidR="00415C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ED136" w14:textId="77777777" w:rsidR="001C173F" w:rsidRDefault="001C173F" w:rsidP="00FC376F">
      <w:pPr>
        <w:spacing w:after="0" w:line="240" w:lineRule="auto"/>
      </w:pPr>
      <w:r>
        <w:separator/>
      </w:r>
    </w:p>
  </w:endnote>
  <w:endnote w:type="continuationSeparator" w:id="0">
    <w:p w14:paraId="782EE537" w14:textId="77777777" w:rsidR="001C173F" w:rsidRDefault="001C173F" w:rsidP="00FC3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603B" w14:textId="77777777" w:rsidR="001C173F" w:rsidRDefault="001C173F" w:rsidP="00FC376F">
      <w:pPr>
        <w:spacing w:after="0" w:line="240" w:lineRule="auto"/>
      </w:pPr>
      <w:r>
        <w:separator/>
      </w:r>
    </w:p>
  </w:footnote>
  <w:footnote w:type="continuationSeparator" w:id="0">
    <w:p w14:paraId="3D91AE39" w14:textId="77777777" w:rsidR="001C173F" w:rsidRDefault="001C173F" w:rsidP="00FC3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D153" w14:textId="2A4E53D0" w:rsidR="00FC376F" w:rsidRDefault="00FC376F">
    <w:pPr>
      <w:pStyle w:val="Glava"/>
    </w:pPr>
    <w:r>
      <w:t>VPRAŠALNIK – 2. teden: Uvod v orodje za spletno anketiranje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76F"/>
    <w:rsid w:val="001C173F"/>
    <w:rsid w:val="00397C79"/>
    <w:rsid w:val="00415C50"/>
    <w:rsid w:val="006B6EF8"/>
    <w:rsid w:val="006C5008"/>
    <w:rsid w:val="00794A8E"/>
    <w:rsid w:val="008D6C9F"/>
    <w:rsid w:val="009B7BFA"/>
    <w:rsid w:val="00AE2A2A"/>
    <w:rsid w:val="00C84D43"/>
    <w:rsid w:val="00F71824"/>
    <w:rsid w:val="00F76D08"/>
    <w:rsid w:val="00FC376F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F995"/>
  <w15:chartTrackingRefBased/>
  <w15:docId w15:val="{959CC228-BB9A-47D3-9859-BE756F7F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C3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C3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3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3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3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3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3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3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3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C3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C3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3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376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376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37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376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37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37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C3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C3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3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C3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C3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C376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C376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C376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3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376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C376F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C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376F"/>
  </w:style>
  <w:style w:type="paragraph" w:styleId="Noga">
    <w:name w:val="footer"/>
    <w:basedOn w:val="Navaden"/>
    <w:link w:val="NogaZnak"/>
    <w:uiPriority w:val="99"/>
    <w:unhideWhenUsed/>
    <w:rsid w:val="00FC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376F"/>
  </w:style>
  <w:style w:type="table" w:styleId="Tabelamrea">
    <w:name w:val="Table Grid"/>
    <w:basedOn w:val="Navadnatabela"/>
    <w:uiPriority w:val="39"/>
    <w:rsid w:val="009B7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Praprotnik</dc:creator>
  <cp:keywords/>
  <dc:description/>
  <cp:lastModifiedBy>Tian Praprotnik</cp:lastModifiedBy>
  <cp:revision>3</cp:revision>
  <dcterms:created xsi:type="dcterms:W3CDTF">2026-03-20T20:24:00Z</dcterms:created>
  <dcterms:modified xsi:type="dcterms:W3CDTF">2026-03-20T21:06:00Z</dcterms:modified>
</cp:coreProperties>
</file>